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F7" w:rsidRDefault="008D20F7" w:rsidP="008D20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Краснобаковская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специальная (коррекционная) общеобразовательная школа-интернат </w:t>
      </w:r>
      <w:r>
        <w:rPr>
          <w:rFonts w:ascii="Times New Roman" w:hAnsi="Times New Roman"/>
          <w:color w:val="000000"/>
          <w:sz w:val="27"/>
          <w:szCs w:val="27"/>
          <w:lang w:val="en-US"/>
        </w:rPr>
        <w:t>VIII</w:t>
      </w:r>
      <w:r w:rsidRPr="008D20F7"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вида</w:t>
      </w:r>
    </w:p>
    <w:p w:rsidR="008D20F7" w:rsidRDefault="008D20F7" w:rsidP="008D20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р.п. Красные Баки</w:t>
      </w:r>
    </w:p>
    <w:p w:rsidR="008D20F7" w:rsidRDefault="008D20F7" w:rsidP="008D20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Нижегородская область</w:t>
      </w:r>
    </w:p>
    <w:p w:rsidR="008D20F7" w:rsidRDefault="008D20F7" w:rsidP="008D20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8D20F7" w:rsidRDefault="008D20F7" w:rsidP="008D20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8D20F7" w:rsidRDefault="008D20F7" w:rsidP="008D20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8D20F7" w:rsidRDefault="008D20F7" w:rsidP="008D20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8D20F7" w:rsidRDefault="008D20F7" w:rsidP="008D20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8D20F7" w:rsidRDefault="008D20F7" w:rsidP="008D20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8D20F7" w:rsidRDefault="008D20F7" w:rsidP="008D20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8D20F7" w:rsidRDefault="008D20F7" w:rsidP="008D20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8D20F7" w:rsidRDefault="008D20F7" w:rsidP="008D20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8D20F7" w:rsidRDefault="008D20F7" w:rsidP="008D20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8D20F7" w:rsidRDefault="008D20F7" w:rsidP="008D20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8D20F7" w:rsidRDefault="008D20F7" w:rsidP="008D20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>Классный час, посвящённый 120-летию В.В. Бианки</w:t>
      </w:r>
    </w:p>
    <w:p w:rsidR="008D20F7" w:rsidRDefault="008D20F7" w:rsidP="008D20F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«Лесная газета»</w:t>
      </w:r>
    </w:p>
    <w:p w:rsidR="008D20F7" w:rsidRDefault="008D20F7" w:rsidP="008D20F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D20F7" w:rsidRDefault="008D20F7" w:rsidP="008D20F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D20F7" w:rsidRDefault="008D20F7" w:rsidP="008D20F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D20F7" w:rsidRDefault="008D20F7" w:rsidP="008D20F7">
      <w:pPr>
        <w:ind w:left="5398"/>
        <w:contextualSpacing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биологии </w:t>
      </w:r>
    </w:p>
    <w:p w:rsidR="008D20F7" w:rsidRDefault="008D20F7" w:rsidP="008D20F7">
      <w:pPr>
        <w:ind w:left="5398"/>
        <w:contextualSpacing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Скворцова Т.А.</w:t>
      </w:r>
    </w:p>
    <w:p w:rsidR="008D20F7" w:rsidRDefault="008D20F7" w:rsidP="008D20F7">
      <w:pPr>
        <w:jc w:val="right"/>
        <w:rPr>
          <w:rFonts w:ascii="Times New Roman" w:hAnsi="Times New Roman" w:cs="Times New Roman"/>
          <w:b/>
          <w:sz w:val="72"/>
          <w:szCs w:val="72"/>
        </w:rPr>
      </w:pPr>
    </w:p>
    <w:p w:rsidR="008D20F7" w:rsidRDefault="008D20F7" w:rsidP="008D2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0F7" w:rsidRDefault="008D20F7" w:rsidP="008D2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0F7" w:rsidRDefault="008D20F7" w:rsidP="008D2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0F7" w:rsidRDefault="008D20F7" w:rsidP="008D20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8D20F7" w:rsidRDefault="008D20F7" w:rsidP="008D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создание условий для ознакомления с биографией и творчеством Виталия Валентиновича Бианки.</w:t>
      </w:r>
    </w:p>
    <w:p w:rsidR="008D20F7" w:rsidRDefault="008D20F7" w:rsidP="008D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D20F7" w:rsidRDefault="008D20F7" w:rsidP="008D20F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способствовать формированию знаний об удивительном мире природы через произведения В.В. Бианки.</w:t>
      </w:r>
    </w:p>
    <w:p w:rsidR="008D20F7" w:rsidRDefault="008D20F7" w:rsidP="008D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Коррекционно-развивающие – способствовать развитию внимания, памяти, мышления, речи.</w:t>
      </w:r>
    </w:p>
    <w:p w:rsidR="008D20F7" w:rsidRDefault="008D20F7" w:rsidP="008D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– воспитывать любовь к родной природе.</w:t>
      </w:r>
    </w:p>
    <w:p w:rsidR="008D20F7" w:rsidRDefault="008D20F7" w:rsidP="008D20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классного часа.</w:t>
      </w:r>
    </w:p>
    <w:p w:rsidR="008D20F7" w:rsidRDefault="008D20F7" w:rsidP="008D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Ребята, мы сегодня с вами поговорим об удивительном человеке, которому в 2014 году исполняется 120 лет. На его произведениях выросло не одно поколение. И вам всем  знакомы его интересные рассказы и сказки  о лесе, о его обитателях животных и птиц</w:t>
      </w:r>
      <w:r w:rsidR="00D6211A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. Имя этого человека Виталий Валентинович Бианки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лайд) Ребята, назовите известные вам произведения этого писателя.</w:t>
      </w:r>
    </w:p>
    <w:p w:rsidR="008D20F7" w:rsidRDefault="008D20F7" w:rsidP="008D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Варианты ответов.</w:t>
      </w:r>
    </w:p>
    <w:p w:rsidR="008D20F7" w:rsidRDefault="008D20F7" w:rsidP="008D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Молодцы, давайте познакомимся с  биографией писателя. Виталий Валентинович Бианки родился в г. Санкт-Петербурге 11.02.1894 года. Его отец был учёным и работал в орнитологическом отделении Зоологического музея Академии наук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лайд) Известно, что род Бианки в России появился в начале XIX века. Одна ветвь рода имела швейцарские корни, другая — немецкие. Прадед Виталия был известным оперным певцом.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Перед турне по Италии он поменял немецкую фамилию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(нем. weiß означает белый) на Бианки (итальянское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bianco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тоже означает белый). </w:t>
      </w:r>
      <w:proofErr w:type="gramEnd"/>
    </w:p>
    <w:p w:rsidR="008D20F7" w:rsidRDefault="008D20F7" w:rsidP="008D20F7">
      <w:pPr>
        <w:pStyle w:val="t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У: Отец Бианки, которого писатель называл своим первым и главным «лесным учителем», приобщал его к биологической науке – водил в Зоологический музей.</w:t>
      </w:r>
      <w:r w:rsidR="00112225">
        <w:rPr>
          <w:sz w:val="28"/>
          <w:szCs w:val="28"/>
        </w:rPr>
        <w:t xml:space="preserve"> Он знакомил сына с природой,</w:t>
      </w:r>
      <w:r>
        <w:rPr>
          <w:sz w:val="28"/>
          <w:szCs w:val="28"/>
        </w:rPr>
        <w:t xml:space="preserve"> брал маленького Виталика с собой на охоту и на прогулки. Называл ему каждую травку, каждую птицу и </w:t>
      </w:r>
      <w:proofErr w:type="gramStart"/>
      <w:r>
        <w:rPr>
          <w:sz w:val="28"/>
          <w:szCs w:val="28"/>
        </w:rPr>
        <w:t>зверюшку</w:t>
      </w:r>
      <w:proofErr w:type="gramEnd"/>
      <w:r>
        <w:rPr>
          <w:sz w:val="28"/>
          <w:szCs w:val="28"/>
        </w:rPr>
        <w:t xml:space="preserve">. </w:t>
      </w:r>
      <w:r w:rsidR="00112225">
        <w:rPr>
          <w:sz w:val="28"/>
          <w:szCs w:val="28"/>
        </w:rPr>
        <w:t>Он н</w:t>
      </w:r>
      <w:r>
        <w:rPr>
          <w:sz w:val="28"/>
          <w:szCs w:val="28"/>
        </w:rPr>
        <w:t>аучил его узнавать птиц по полёту, зверя — по следу и — самое главное — научил сына записывать свои наблюдения.</w:t>
      </w:r>
    </w:p>
    <w:p w:rsidR="008D20F7" w:rsidRDefault="008D20F7" w:rsidP="008D20F7">
      <w:pPr>
        <w:pStyle w:val="t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  воспоминаний</w:t>
      </w:r>
      <w:r w:rsidR="00D6211A">
        <w:rPr>
          <w:sz w:val="28"/>
          <w:szCs w:val="28"/>
        </w:rPr>
        <w:t xml:space="preserve"> современников</w:t>
      </w:r>
      <w:r>
        <w:rPr>
          <w:sz w:val="28"/>
          <w:szCs w:val="28"/>
        </w:rPr>
        <w:t>: «Открылась тяжёлая дверь, и перед глазами изумлённого мальчика предстал удивительный мир.</w:t>
      </w:r>
    </w:p>
    <w:p w:rsidR="008D20F7" w:rsidRDefault="008D20F7" w:rsidP="008D20F7">
      <w:pPr>
        <w:pStyle w:val="t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Прямо перед ним два бурых медвежонка схватились в обнимку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лайд) Их старший братишка-нянька не спускал глаз с озорников, а медведица-мать развалилась на пригорке и дремлет.</w:t>
      </w:r>
    </w:p>
    <w:p w:rsidR="008D20F7" w:rsidRDefault="008D20F7" w:rsidP="008D20F7">
      <w:pPr>
        <w:pStyle w:val="t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там, немножко дальше, (слайд) два тигра — один на скале, другой внизу — оскалили зубы, — сейчас кинутся друг на друга… Мальчик, крадучись, прошёл мимо них. В страхе оглянулся. А вдруг кинутся? Нет, не кидаются, — так и остались…</w:t>
      </w:r>
    </w:p>
    <w:p w:rsidR="008D20F7" w:rsidRDefault="008D20F7" w:rsidP="008D20F7">
      <w:pPr>
        <w:pStyle w:val="t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высоко в воздухе застыл без движения орёл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лайд) Вот взлетевшая утка замерла над гнездом; в гнезде — яйца. (слайд) Мальчик быстро протянул руку за ними — и пальцы больно ударились о что-то крепкое, холодное… Стекло. Все звери и птицы за стеклом!</w:t>
      </w:r>
    </w:p>
    <w:p w:rsidR="008D20F7" w:rsidRDefault="008D20F7" w:rsidP="008D20F7">
      <w:pPr>
        <w:pStyle w:val="t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Неужели они не живые? Тогда, наверно, они заколдованы, как в сказке. Узнать бы такое волшебное слово, чтобы разом всех оживить. Кто научит его этому слову? Мальчик попал в Зоологический музей Академии наук».  </w:t>
      </w:r>
    </w:p>
    <w:p w:rsidR="008D20F7" w:rsidRDefault="008D20F7" w:rsidP="008D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Неудивительно, что Виталий поступил на естественное отделение физико-математического факультета Петербургского университета. </w:t>
      </w:r>
    </w:p>
    <w:p w:rsidR="008D20F7" w:rsidRDefault="008D20F7" w:rsidP="008D20F7">
      <w:pPr>
        <w:pStyle w:val="t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двадцати семи годам жизни у Виталия Валентиновича Бианки накопились целые тома дневников. И опять, как в детстве, ему захотелось найти то волшебное слово, которое заставило бы ожить всех этих птиц и зверей. И он это слово нашел в своих произведениях. </w:t>
      </w:r>
    </w:p>
    <w:p w:rsidR="008D20F7" w:rsidRDefault="008D20F7" w:rsidP="008D20F7">
      <w:pPr>
        <w:pStyle w:val="t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Первая книга В. В. Бианки для детей — «Лесные домишки» — вышла в 1923 году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лайд) За двадцать пять лет своей литературной работы Бианки написал около двухсот сказок, рассказов, повестей. Но самой знаменитой стала «Лесная газета»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лайд) Она до сих пор остается непревзойденной как по оригинальности формы, так и по насыщенности содержа</w:t>
      </w:r>
      <w:r w:rsidR="00D6211A">
        <w:rPr>
          <w:sz w:val="28"/>
          <w:szCs w:val="28"/>
        </w:rPr>
        <w:t>ния. С 1928 года «Лесная газета»</w:t>
      </w:r>
      <w:r>
        <w:rPr>
          <w:sz w:val="28"/>
          <w:szCs w:val="28"/>
        </w:rPr>
        <w:t xml:space="preserve"> много раз переиздавалась, переводилась на разные языки мира. Посмотрите видеофрагмент</w:t>
      </w:r>
      <w:r w:rsidR="00112225">
        <w:rPr>
          <w:sz w:val="28"/>
          <w:szCs w:val="28"/>
        </w:rPr>
        <w:t>,</w:t>
      </w:r>
      <w:r>
        <w:rPr>
          <w:sz w:val="28"/>
          <w:szCs w:val="28"/>
        </w:rPr>
        <w:t xml:space="preserve"> снятый по произведению Виталия Бианки.</w:t>
      </w:r>
    </w:p>
    <w:p w:rsidR="008D20F7" w:rsidRDefault="008D552A" w:rsidP="008D20F7">
      <w:pPr>
        <w:pStyle w:val="tab"/>
        <w:spacing w:line="276" w:lineRule="auto"/>
        <w:jc w:val="both"/>
        <w:rPr>
          <w:sz w:val="28"/>
          <w:szCs w:val="28"/>
        </w:rPr>
      </w:pPr>
      <w:hyperlink r:id="rId6" w:history="1">
        <w:proofErr w:type="gramStart"/>
        <w:r w:rsidR="008D20F7">
          <w:rPr>
            <w:rStyle w:val="a3"/>
            <w:sz w:val="28"/>
            <w:szCs w:val="28"/>
          </w:rPr>
          <w:t>http://yandex.ru/video/search?filmId=EHl7xTCsUXI&amp;where=all&amp;text=%D0%B1%D0%B8%D0%B0%D0%BD%D0%BA%D0%B8%20%D0%B2%D0%B8%D1%82%D0%B0%D0%BB%D0%B8%D0%B9%20%D0%B2%D0%B0%D0%BB%D0%B5%D0%BD%D1%82%D0%B8%D0%BD%D0%BE%D0%B2%D0%B8</w:t>
        </w:r>
        <w:proofErr w:type="gramEnd"/>
        <w:r w:rsidR="008D20F7">
          <w:rPr>
            <w:rStyle w:val="a3"/>
            <w:sz w:val="28"/>
            <w:szCs w:val="28"/>
          </w:rPr>
          <w:t>%D1%87</w:t>
        </w:r>
      </w:hyperlink>
      <w:r w:rsidR="008D20F7">
        <w:rPr>
          <w:sz w:val="28"/>
          <w:szCs w:val="28"/>
        </w:rPr>
        <w:t xml:space="preserve"> </w:t>
      </w:r>
    </w:p>
    <w:p w:rsidR="008D20F7" w:rsidRDefault="008D20F7" w:rsidP="008D20F7">
      <w:pPr>
        <w:pStyle w:val="t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У: Прекрасно зная и горячо любя родную природу, большую часть своей жизни Бианки проводит в лесу с ружьём, биноклем, записной книжкой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лайд) И его рассказы, сказки, повести раскрывают перед юными читателями картины живой природы. В </w:t>
      </w:r>
      <w:proofErr w:type="gramStart"/>
      <w:r>
        <w:rPr>
          <w:sz w:val="28"/>
          <w:szCs w:val="28"/>
        </w:rPr>
        <w:t>самом</w:t>
      </w:r>
      <w:proofErr w:type="gramEnd"/>
      <w:r>
        <w:rPr>
          <w:sz w:val="28"/>
          <w:szCs w:val="28"/>
        </w:rPr>
        <w:t xml:space="preserve"> обыкновенном он умеет показать новое, незамеченное нами. В своих произведениях Бианки ведёт юного читателя по охотничьим тропам Алтая, поднимается с ним без дорог по горам Кавказа, бродит по тайге, тундре, степи…</w:t>
      </w:r>
    </w:p>
    <w:p w:rsidR="008D20F7" w:rsidRDefault="008D20F7" w:rsidP="008D20F7">
      <w:pPr>
        <w:pStyle w:val="t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У: Но больше всего Бианки любит рассказывать о тех животных и растениях, которых всякий может встретить у себя в доме, в саду, на берегу соседней речки, в лесах и полях нашей Родины.</w:t>
      </w:r>
    </w:p>
    <w:p w:rsidR="008D20F7" w:rsidRDefault="008D20F7" w:rsidP="008D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мультфильм, который  создали по произведению Виталия Бианки «Первая охота».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http://yandex.ru/video/search?filmId=s6LdgBfiUXI&amp;where=all&amp;text=%D0%B1%D0%B8%D0%B0%D0%BD%D0%BA%D0%B8%20%D0%B2%D0%B8%D1%82%D0%B0%D0%BB%D0%B8%D0%B9%20%D0%B2%D0%B0%D0%BB%D0%B5%D0%BD%D1%82%D0%B8%D0%BD%D0%BE%D0%B2%D0%B8%D1%87</w:t>
        </w:r>
      </w:hyperlink>
    </w:p>
    <w:p w:rsidR="008D20F7" w:rsidRDefault="008D20F7" w:rsidP="008D20F7">
      <w:pPr>
        <w:pStyle w:val="t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У: Ребята, о ком это произведение?</w:t>
      </w:r>
    </w:p>
    <w:p w:rsidR="008D20F7" w:rsidRDefault="008D20F7" w:rsidP="008D20F7">
      <w:pPr>
        <w:pStyle w:val="t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Д: Варианты ответов.</w:t>
      </w:r>
    </w:p>
    <w:p w:rsidR="008D20F7" w:rsidRDefault="008D20F7" w:rsidP="008D20F7">
      <w:pPr>
        <w:pStyle w:val="t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У: Какую тему писатель раскрывает своему юному читателю в этом произведении? </w:t>
      </w:r>
    </w:p>
    <w:p w:rsidR="008D20F7" w:rsidRDefault="008D20F7" w:rsidP="008D20F7">
      <w:pPr>
        <w:pStyle w:val="t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Д: Варианты ответов.</w:t>
      </w:r>
    </w:p>
    <w:p w:rsidR="008D20F7" w:rsidRDefault="008D20F7" w:rsidP="008D20F7">
      <w:pPr>
        <w:pStyle w:val="t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У: Какие  загадки  природы встали на пути нашего героя?</w:t>
      </w:r>
    </w:p>
    <w:p w:rsidR="008D20F7" w:rsidRDefault="008D20F7" w:rsidP="008D20F7">
      <w:pPr>
        <w:pStyle w:val="t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Д: Варианты ответов.</w:t>
      </w:r>
    </w:p>
    <w:p w:rsidR="008D20F7" w:rsidRDefault="008D20F7" w:rsidP="008D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Смог ли щенок   разгадать и понять эти загадки. </w:t>
      </w:r>
    </w:p>
    <w:p w:rsidR="008D20F7" w:rsidRDefault="008D20F7" w:rsidP="008D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Варианты ответов.</w:t>
      </w:r>
    </w:p>
    <w:p w:rsidR="008D20F7" w:rsidRDefault="008D20F7" w:rsidP="008D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А вам удалось разгадать эти загадки? </w:t>
      </w:r>
    </w:p>
    <w:p w:rsidR="008D20F7" w:rsidRDefault="008D20F7" w:rsidP="008D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Варианты ответов.</w:t>
      </w:r>
    </w:p>
    <w:p w:rsidR="008D20F7" w:rsidRDefault="008D20F7" w:rsidP="00D621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Книги  Бианки зовут юного читателя наблюдать, сравнивать, думать, быть хорош</w:t>
      </w:r>
      <w:r w:rsidR="00021178">
        <w:rPr>
          <w:rFonts w:ascii="Times New Roman" w:hAnsi="Times New Roman" w:cs="Times New Roman"/>
          <w:sz w:val="28"/>
          <w:szCs w:val="28"/>
        </w:rPr>
        <w:t>им следопытом, исследователем</w:t>
      </w:r>
      <w:proofErr w:type="gramStart"/>
      <w:r w:rsidR="000211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1178">
        <w:rPr>
          <w:rFonts w:ascii="Times New Roman" w:hAnsi="Times New Roman" w:cs="Times New Roman"/>
          <w:sz w:val="28"/>
          <w:szCs w:val="28"/>
        </w:rPr>
        <w:t xml:space="preserve"> Виталий Валентинович</w:t>
      </w:r>
      <w:r>
        <w:rPr>
          <w:rFonts w:ascii="Times New Roman" w:hAnsi="Times New Roman" w:cs="Times New Roman"/>
          <w:sz w:val="28"/>
          <w:szCs w:val="28"/>
        </w:rPr>
        <w:t xml:space="preserve"> не только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показывает, — он учит юного читателя раскрывать тайны леса, разгадывать маленькие и большие загадки из жизни зверей и птиц. Посмотрите,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="00D6211A">
        <w:rPr>
          <w:rFonts w:ascii="Times New Roman" w:hAnsi="Times New Roman" w:cs="Times New Roman"/>
          <w:sz w:val="28"/>
          <w:szCs w:val="28"/>
        </w:rPr>
        <w:t xml:space="preserve"> следующий </w:t>
      </w:r>
      <w:proofErr w:type="spellStart"/>
      <w:r w:rsidR="00D6211A">
        <w:rPr>
          <w:rFonts w:ascii="Times New Roman" w:hAnsi="Times New Roman" w:cs="Times New Roman"/>
          <w:sz w:val="28"/>
          <w:szCs w:val="28"/>
        </w:rPr>
        <w:t>аудиоролик</w:t>
      </w:r>
      <w:proofErr w:type="spellEnd"/>
      <w:r w:rsidR="00D6211A">
        <w:rPr>
          <w:rFonts w:ascii="Times New Roman" w:hAnsi="Times New Roman" w:cs="Times New Roman"/>
          <w:sz w:val="28"/>
          <w:szCs w:val="28"/>
        </w:rPr>
        <w:t xml:space="preserve"> созданный по произведению</w:t>
      </w:r>
      <w:r>
        <w:rPr>
          <w:rFonts w:ascii="Times New Roman" w:hAnsi="Times New Roman" w:cs="Times New Roman"/>
          <w:sz w:val="28"/>
          <w:szCs w:val="28"/>
        </w:rPr>
        <w:t xml:space="preserve"> «Чей нос лучше».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http://yandex.ru/video/search?filmId=bCU6qlqpUXI&amp;where=all&amp;text=%D0%B1%D0%B8%D0%B0%D0%BD%D0%BA%D0%B8%20%D0%B2%D0%B8%D1%82%D0%B0%D0%BB%D0%B8%D0%B9%20%D0%B2%D0%B0%D0%BB%D0%B5%D0%BD%D1%82%D0%B8%D0%BD%D0%BE%D0%B2%D0%B8%D1%87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0F7" w:rsidRDefault="008D20F7" w:rsidP="008D20F7">
      <w:pPr>
        <w:pStyle w:val="t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У: Ребята, как вы думаете, чей же нос лучше?</w:t>
      </w:r>
    </w:p>
    <w:p w:rsidR="008D20F7" w:rsidRDefault="00D6211A" w:rsidP="008D20F7">
      <w:pPr>
        <w:pStyle w:val="t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Д: В</w:t>
      </w:r>
      <w:r w:rsidR="008D20F7">
        <w:rPr>
          <w:sz w:val="28"/>
          <w:szCs w:val="28"/>
        </w:rPr>
        <w:t>арианты ответов.</w:t>
      </w:r>
    </w:p>
    <w:p w:rsidR="008D20F7" w:rsidRDefault="008D20F7" w:rsidP="008D20F7">
      <w:pPr>
        <w:pStyle w:val="tab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: Действительно,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каждой птицы свой особенный нос, потому что у кажд</w:t>
      </w:r>
      <w:r w:rsidR="00021178">
        <w:rPr>
          <w:sz w:val="28"/>
          <w:szCs w:val="28"/>
        </w:rPr>
        <w:t>ая</w:t>
      </w:r>
      <w:r>
        <w:rPr>
          <w:sz w:val="28"/>
          <w:szCs w:val="28"/>
        </w:rPr>
        <w:t xml:space="preserve"> птиц</w:t>
      </w:r>
      <w:r w:rsidR="0002117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21178">
        <w:rPr>
          <w:sz w:val="28"/>
          <w:szCs w:val="28"/>
        </w:rPr>
        <w:t xml:space="preserve">ведёт </w:t>
      </w:r>
      <w:r>
        <w:rPr>
          <w:sz w:val="28"/>
          <w:szCs w:val="28"/>
        </w:rPr>
        <w:t xml:space="preserve">свой образ жизни и </w:t>
      </w:r>
      <w:r w:rsidR="00021178">
        <w:rPr>
          <w:sz w:val="28"/>
          <w:szCs w:val="28"/>
        </w:rPr>
        <w:t xml:space="preserve">у неё свой особенный </w:t>
      </w:r>
      <w:r>
        <w:rPr>
          <w:sz w:val="28"/>
          <w:szCs w:val="28"/>
        </w:rPr>
        <w:t>способ добывания пищи. Кто достает насекомых из коры деревьев, кто питается семенами  и достает их из шишек, кто ловит рыбу и т.д. Поэтому нельзя определить, чей же нос лучше.</w:t>
      </w:r>
    </w:p>
    <w:p w:rsidR="008D20F7" w:rsidRDefault="00021178" w:rsidP="008D20F7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D20F7">
        <w:rPr>
          <w:sz w:val="28"/>
          <w:szCs w:val="28"/>
        </w:rPr>
        <w:t xml:space="preserve">се книги Бианки посвящены природе. Понятным языком писатель пытается привить людям чувство к </w:t>
      </w:r>
      <w:proofErr w:type="gramStart"/>
      <w:r w:rsidR="008D20F7">
        <w:rPr>
          <w:sz w:val="28"/>
          <w:szCs w:val="28"/>
        </w:rPr>
        <w:t>прекрасному</w:t>
      </w:r>
      <w:proofErr w:type="gramEnd"/>
      <w:r w:rsidR="008D20F7">
        <w:rPr>
          <w:sz w:val="28"/>
          <w:szCs w:val="28"/>
        </w:rPr>
        <w:t>, ответственности за братьев меньших. Ведь домом человека являются не только стены уютного жилища, но и весь окружающий мир. Поэтому автор хотел научить читателя общаться с природой и понимать ее язык.</w:t>
      </w:r>
    </w:p>
    <w:p w:rsidR="008D20F7" w:rsidRDefault="008D20F7" w:rsidP="008D20F7">
      <w:pPr>
        <w:pStyle w:val="t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Многие из произведений Виталия</w:t>
      </w:r>
      <w:r w:rsidR="00D6211A">
        <w:rPr>
          <w:sz w:val="28"/>
          <w:szCs w:val="28"/>
        </w:rPr>
        <w:t xml:space="preserve"> Валентиновича</w:t>
      </w:r>
      <w:r>
        <w:rPr>
          <w:sz w:val="28"/>
          <w:szCs w:val="28"/>
        </w:rPr>
        <w:t>, построенные на непредсказуемом сказочном сюжете, основываются на привычных для аудитории народных традициях, но и имеют небольшое исключение из правил - в их строках содержится достоверная информация о тайнах природы, которой щедро делится автор в своих произведениях. После прочтения этих рассказов по-другому глядишь на мир и понимаешь, насколько он велик, своеобразен и не до конца изучен.</w:t>
      </w:r>
    </w:p>
    <w:p w:rsidR="008D20F7" w:rsidRDefault="008D20F7" w:rsidP="008D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Виталий Валентинович Бианки считал, что  только тот, кто хорошо знает природу, может ею управлять, обращая её богатства на пользу Родине.   Человек  — хозяин своих лесов, полей, рек, озёр и он должен хорошо знать своё хозяйство и не нарушать в нем природное равновесие.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r w:rsidR="00D6211A">
        <w:rPr>
          <w:rFonts w:ascii="Times New Roman" w:hAnsi="Times New Roman" w:cs="Times New Roman"/>
          <w:sz w:val="28"/>
          <w:szCs w:val="28"/>
        </w:rPr>
        <w:t xml:space="preserve">мотрите </w:t>
      </w:r>
      <w:r>
        <w:rPr>
          <w:rFonts w:ascii="Times New Roman" w:hAnsi="Times New Roman" w:cs="Times New Roman"/>
          <w:sz w:val="28"/>
          <w:szCs w:val="28"/>
        </w:rPr>
        <w:t>следующую сказку</w:t>
      </w:r>
      <w:r w:rsidR="00D6211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«Как дед нарушил великое равновесие»</w:t>
      </w:r>
      <w:r w:rsidR="00D6211A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http://yandex.ru/video/search?filmId=efwDtU_-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UXI&amp;where=all&amp;text=%D0%B1%D0%B8%D0%B0%D0%BD%D0%BA%D0%B8%20%D0%B2%D0%B8%D1%82%D0%B0%D0%BB%D0%B8%D0%B9%20%D0%B2%D0%B0%D0%BB%D0%B5%D0%BD%D1%82%D0</w:t>
        </w:r>
        <w:proofErr w:type="gramEnd"/>
        <w:r>
          <w:rPr>
            <w:rStyle w:val="a3"/>
            <w:rFonts w:ascii="Times New Roman" w:hAnsi="Times New Roman" w:cs="Times New Roman"/>
            <w:sz w:val="28"/>
            <w:szCs w:val="28"/>
          </w:rPr>
          <w:t>%B8%D0%BD%D0%BE%D0%B2%D0%B8%D1%87</w:t>
        </w:r>
      </w:hyperlink>
    </w:p>
    <w:p w:rsidR="008D20F7" w:rsidRDefault="008D20F7" w:rsidP="008D20F7">
      <w:pPr>
        <w:pStyle w:val="t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У: Ребята, </w:t>
      </w:r>
      <w:r w:rsidR="00D6211A">
        <w:rPr>
          <w:sz w:val="28"/>
          <w:szCs w:val="28"/>
        </w:rPr>
        <w:t>о чём интересном</w:t>
      </w:r>
      <w:r>
        <w:rPr>
          <w:sz w:val="28"/>
          <w:szCs w:val="28"/>
        </w:rPr>
        <w:t xml:space="preserve"> вы  узнали, просмотрев сказку?</w:t>
      </w:r>
    </w:p>
    <w:p w:rsidR="008D20F7" w:rsidRDefault="008D20F7" w:rsidP="008D20F7">
      <w:pPr>
        <w:pStyle w:val="t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Д: Варианты ответов.</w:t>
      </w:r>
    </w:p>
    <w:p w:rsidR="008D20F7" w:rsidRDefault="008D20F7" w:rsidP="008D20F7">
      <w:pPr>
        <w:pStyle w:val="t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У: Что нарушил дед в этой сказке?</w:t>
      </w:r>
    </w:p>
    <w:p w:rsidR="008D20F7" w:rsidRDefault="008D20F7" w:rsidP="008D20F7">
      <w:pPr>
        <w:pStyle w:val="t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Д: Варианты ответов.</w:t>
      </w:r>
    </w:p>
    <w:p w:rsidR="008D20F7" w:rsidRDefault="008D20F7" w:rsidP="008D20F7">
      <w:pPr>
        <w:pStyle w:val="t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У: Чему писатель учит своих читателей в этой сказке?</w:t>
      </w:r>
    </w:p>
    <w:p w:rsidR="008D20F7" w:rsidRDefault="008D20F7" w:rsidP="008D20F7">
      <w:pPr>
        <w:pStyle w:val="t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Д: Варианты ответов.</w:t>
      </w:r>
    </w:p>
    <w:p w:rsidR="008D20F7" w:rsidRDefault="008D20F7" w:rsidP="008D20F7">
      <w:pPr>
        <w:pStyle w:val="t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У: Молодцы, действительно автор    учит наблюдательности. Призывает читателей  стать бережливым хозяином богатств родной природы.</w:t>
      </w:r>
    </w:p>
    <w:p w:rsidR="008D20F7" w:rsidRDefault="008D20F7" w:rsidP="008D20F7">
      <w:pPr>
        <w:pStyle w:val="t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ребят, для взрослых, для всех – так писал Виталий Валентинович Бианки. По мнению его ученика, друга и писателя-натуралиста Николая Ивановича Сладкова, В. В. Бианки имел «лесное ухо». Лесное ухо из хаоса звуков умело выделить самое главное, самое интересное, самое важное и нужное. Оно никогда не дремало, оно было всегда начеку: в поле, в лесу, у костра, в жизни… Главная тема его произведений – лес и его обитатели. Всё написанное Виталием Валентиновичем Бианки – от первой сказки «Путешествие красноголового воробья» (1923) до последней – «</w:t>
      </w:r>
      <w:proofErr w:type="spellStart"/>
      <w:r>
        <w:rPr>
          <w:sz w:val="28"/>
          <w:szCs w:val="28"/>
        </w:rPr>
        <w:t>Гоголенок</w:t>
      </w:r>
      <w:proofErr w:type="spellEnd"/>
      <w:r>
        <w:rPr>
          <w:sz w:val="28"/>
          <w:szCs w:val="28"/>
        </w:rPr>
        <w:t>» (1959) – это увлекательное путешествие в лесной мир природы, где писатель становится волшебником и поэтом, натуралистом и ученым, проводником и переводчиком. Перед читателями открывается при этом огромный, неведомый край, полный «</w:t>
      </w:r>
      <w:proofErr w:type="spellStart"/>
      <w:r>
        <w:rPr>
          <w:sz w:val="28"/>
          <w:szCs w:val="28"/>
        </w:rPr>
        <w:t>дивья</w:t>
      </w:r>
      <w:proofErr w:type="spellEnd"/>
      <w:r>
        <w:rPr>
          <w:sz w:val="28"/>
          <w:szCs w:val="28"/>
        </w:rPr>
        <w:t>» – дивных героев и событий, больших тайн и маленьких отгадок, – настоящая «страна Див».</w:t>
      </w:r>
    </w:p>
    <w:p w:rsidR="008D20F7" w:rsidRDefault="008D20F7" w:rsidP="008D20F7">
      <w:pPr>
        <w:pStyle w:val="tab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У: Орнитолог по признанию, исследователь, следопыт и путешественник по образу жизни, поэт по мироощущению, деятельный и трудолюбивый по натуре, обладающий незаурядными литературными способностями, хороший рассказчик и просто добрый, общительный, имеющий массу друзей, последователей, учеников, </w:t>
      </w:r>
      <w:r w:rsidR="00021178">
        <w:rPr>
          <w:sz w:val="28"/>
          <w:szCs w:val="28"/>
        </w:rPr>
        <w:t xml:space="preserve">Виталий Валентинович </w:t>
      </w:r>
      <w:r>
        <w:rPr>
          <w:sz w:val="28"/>
          <w:szCs w:val="28"/>
        </w:rPr>
        <w:t xml:space="preserve">Бианки стал одним из основателей целого направления в литературе для детей, посвятив свое </w:t>
      </w:r>
      <w:r>
        <w:rPr>
          <w:sz w:val="28"/>
          <w:szCs w:val="28"/>
        </w:rPr>
        <w:lastRenderedPageBreak/>
        <w:t>творчество научно-художественному отображению жизни леса и его обитателей.</w:t>
      </w:r>
      <w:r w:rsidR="00021178">
        <w:rPr>
          <w:sz w:val="28"/>
          <w:szCs w:val="28"/>
        </w:rPr>
        <w:t xml:space="preserve"> </w:t>
      </w:r>
      <w:proofErr w:type="gramEnd"/>
    </w:p>
    <w:p w:rsidR="00021178" w:rsidRDefault="00021178" w:rsidP="008D20F7">
      <w:pPr>
        <w:pStyle w:val="t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У: Дорогие ребята, открывается неделя, посвящённая творчеству писателя. Вас в библиотеке ждут интересные книги этого замечательного автора. По прочитанным произведениям объявляется конкурс рисунков «Школьная лесная газета», принимайте активное участие.</w:t>
      </w:r>
    </w:p>
    <w:p w:rsidR="00021178" w:rsidRDefault="00021178" w:rsidP="008D20F7">
      <w:pPr>
        <w:pStyle w:val="tab"/>
        <w:spacing w:line="276" w:lineRule="auto"/>
        <w:jc w:val="both"/>
        <w:rPr>
          <w:sz w:val="28"/>
          <w:szCs w:val="28"/>
        </w:rPr>
      </w:pPr>
    </w:p>
    <w:p w:rsidR="00021178" w:rsidRDefault="00021178" w:rsidP="00021178">
      <w:pPr>
        <w:pStyle w:val="tab"/>
      </w:pPr>
      <w:r>
        <w:t>Литература</w:t>
      </w:r>
    </w:p>
    <w:p w:rsidR="00021178" w:rsidRDefault="00021178" w:rsidP="00021178">
      <w:pPr>
        <w:pStyle w:val="tab"/>
      </w:pPr>
      <w:hyperlink r:id="rId10" w:history="1">
        <w:r w:rsidRPr="00D2259E">
          <w:rPr>
            <w:rStyle w:val="a3"/>
          </w:rPr>
          <w:t>http://bianki.lit-info.ru/</w:t>
        </w:r>
      </w:hyperlink>
    </w:p>
    <w:p w:rsidR="00021178" w:rsidRDefault="00021178" w:rsidP="00021178">
      <w:pPr>
        <w:pStyle w:val="tab"/>
      </w:pPr>
      <w:hyperlink r:id="rId11" w:history="1">
        <w:r w:rsidRPr="00D2259E">
          <w:rPr>
            <w:rStyle w:val="a3"/>
          </w:rPr>
          <w:t>http://ru.wikipedia.org/wiki/%C1%E8%E0%ED%EA%E8,_%C2%E8%F2%E0%EB%E8%E9_%C2%E0%EB%E5%ED%F2%E8%ED%EE%E2%E8%F7</w:t>
        </w:r>
      </w:hyperlink>
    </w:p>
    <w:p w:rsidR="00021178" w:rsidRDefault="00021178" w:rsidP="00021178">
      <w:pPr>
        <w:pStyle w:val="tab"/>
      </w:pPr>
      <w:hyperlink r:id="rId12" w:history="1">
        <w:r w:rsidRPr="00D2259E">
          <w:rPr>
            <w:rStyle w:val="a3"/>
          </w:rPr>
          <w:t>http://www.cls-kuntsevo.ru/electronic_resources/ukazateli/biankiukazatel.htm</w:t>
        </w:r>
      </w:hyperlink>
    </w:p>
    <w:p w:rsidR="00021178" w:rsidRDefault="00021178" w:rsidP="008D20F7">
      <w:pPr>
        <w:pStyle w:val="tab"/>
        <w:spacing w:line="276" w:lineRule="auto"/>
        <w:jc w:val="both"/>
        <w:rPr>
          <w:sz w:val="28"/>
          <w:szCs w:val="28"/>
        </w:rPr>
      </w:pPr>
    </w:p>
    <w:p w:rsidR="008D20F7" w:rsidRDefault="008D20F7" w:rsidP="008D20F7">
      <w:pPr>
        <w:pStyle w:val="tab"/>
      </w:pPr>
    </w:p>
    <w:p w:rsidR="008D20F7" w:rsidRDefault="008D20F7" w:rsidP="008D20F7">
      <w:pPr>
        <w:pStyle w:val="tab"/>
      </w:pPr>
    </w:p>
    <w:p w:rsidR="008D20F7" w:rsidRDefault="008D20F7" w:rsidP="008D20F7"/>
    <w:p w:rsidR="008D20F7" w:rsidRDefault="008D20F7" w:rsidP="008D20F7"/>
    <w:p w:rsidR="008D20F7" w:rsidRDefault="008D20F7" w:rsidP="008D20F7"/>
    <w:p w:rsidR="00423792" w:rsidRDefault="00423792"/>
    <w:sectPr w:rsidR="00423792" w:rsidSect="0042379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AF8" w:rsidRDefault="00E36AF8" w:rsidP="00E36AF8">
      <w:pPr>
        <w:spacing w:after="0" w:line="240" w:lineRule="auto"/>
      </w:pPr>
      <w:r>
        <w:separator/>
      </w:r>
    </w:p>
  </w:endnote>
  <w:endnote w:type="continuationSeparator" w:id="1">
    <w:p w:rsidR="00E36AF8" w:rsidRDefault="00E36AF8" w:rsidP="00E3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AF8" w:rsidRDefault="00E36AF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469"/>
      <w:docPartObj>
        <w:docPartGallery w:val="Page Numbers (Bottom of Page)"/>
        <w:docPartUnique/>
      </w:docPartObj>
    </w:sdtPr>
    <w:sdtContent>
      <w:p w:rsidR="00E36AF8" w:rsidRDefault="008D552A">
        <w:pPr>
          <w:pStyle w:val="a7"/>
          <w:jc w:val="right"/>
        </w:pPr>
        <w:fldSimple w:instr=" PAGE   \* MERGEFORMAT ">
          <w:r w:rsidR="00021178">
            <w:rPr>
              <w:noProof/>
            </w:rPr>
            <w:t>1</w:t>
          </w:r>
        </w:fldSimple>
      </w:p>
    </w:sdtContent>
  </w:sdt>
  <w:p w:rsidR="00E36AF8" w:rsidRDefault="00E36AF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AF8" w:rsidRDefault="00E36A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AF8" w:rsidRDefault="00E36AF8" w:rsidP="00E36AF8">
      <w:pPr>
        <w:spacing w:after="0" w:line="240" w:lineRule="auto"/>
      </w:pPr>
      <w:r>
        <w:separator/>
      </w:r>
    </w:p>
  </w:footnote>
  <w:footnote w:type="continuationSeparator" w:id="1">
    <w:p w:rsidR="00E36AF8" w:rsidRDefault="00E36AF8" w:rsidP="00E36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AF8" w:rsidRDefault="00E36AF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AF8" w:rsidRDefault="00E36AF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AF8" w:rsidRDefault="00E36AF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20F7"/>
    <w:rsid w:val="00021178"/>
    <w:rsid w:val="00112225"/>
    <w:rsid w:val="00423792"/>
    <w:rsid w:val="008D20F7"/>
    <w:rsid w:val="008D552A"/>
    <w:rsid w:val="00BB4946"/>
    <w:rsid w:val="00BB4DD9"/>
    <w:rsid w:val="00D6211A"/>
    <w:rsid w:val="00E36AF8"/>
    <w:rsid w:val="00E8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0F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D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">
    <w:name w:val="tab"/>
    <w:basedOn w:val="a"/>
    <w:rsid w:val="008D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3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6AF8"/>
  </w:style>
  <w:style w:type="paragraph" w:styleId="a7">
    <w:name w:val="footer"/>
    <w:basedOn w:val="a"/>
    <w:link w:val="a8"/>
    <w:uiPriority w:val="99"/>
    <w:unhideWhenUsed/>
    <w:rsid w:val="00E3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6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video/search?filmId=bCU6qlqpUXI&amp;where=all&amp;text=%D0%B1%D0%B8%D0%B0%D0%BD%D0%BA%D0%B8%20%D0%B2%D0%B8%D1%82%D0%B0%D0%BB%D0%B8%D0%B9%20%D0%B2%D0%B0%D0%BB%D0%B5%D0%BD%D1%82%D0%B8%D0%BD%D0%BE%D0%B2%D0%B8%D1%87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yandex.ru/video/search?filmId=s6LdgBfiUXI&amp;where=all&amp;text=%D0%B1%D0%B8%D0%B0%D0%BD%D0%BA%D0%B8%20%D0%B2%D0%B8%D1%82%D0%B0%D0%BB%D0%B8%D0%B9%20%D0%B2%D0%B0%D0%BB%D0%B5%D0%BD%D1%82%D0%B8%D0%BD%D0%BE%D0%B2%D0%B8%D1%87" TargetMode="External"/><Relationship Id="rId12" Type="http://schemas.openxmlformats.org/officeDocument/2006/relationships/hyperlink" Target="http://www.cls-kuntsevo.ru/electronic_resources/ukazateli/biankiukazatel.htm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yandex.ru/video/search?filmId=EHl7xTCsUXI&amp;where=all&amp;text=%D0%B1%D0%B8%D0%B0%D0%BD%D0%BA%D0%B8%20%D0%B2%D0%B8%D1%82%D0%B0%D0%BB%D0%B8%D0%B9%20%D0%B2%D0%B0%D0%BB%D0%B5%D0%BD%D1%82%D0%B8%D0%BD%D0%BE%D0%B2%D0%B8%D1%87" TargetMode="External"/><Relationship Id="rId11" Type="http://schemas.openxmlformats.org/officeDocument/2006/relationships/hyperlink" Target="http://ru.wikipedia.org/wiki/%C1%E8%E0%ED%EA%E8,_%C2%E8%F2%E0%EB%E8%E9_%C2%E0%EB%E5%ED%F2%E8%ED%EE%E2%E8%F7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bianki.lit-info.ru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yandex.ru/video/search?filmId=efwDtU_-UXI&amp;where=all&amp;text=%D0%B1%D0%B8%D0%B0%D0%BD%D0%BA%D0%B8%20%D0%B2%D0%B8%D1%82%D0%B0%D0%BB%D0%B8%D0%B9%20%D0%B2%D0%B0%D0%BB%D0%B5%D0%BD%D1%82%D0%B8%D0%BD%D0%BE%D0%B2%D0%B8%D1%8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dcterms:created xsi:type="dcterms:W3CDTF">2014-02-17T17:27:00Z</dcterms:created>
  <dcterms:modified xsi:type="dcterms:W3CDTF">2014-02-18T16:40:00Z</dcterms:modified>
</cp:coreProperties>
</file>