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FD" w:rsidRPr="00DD41A3" w:rsidRDefault="001363CF" w:rsidP="00DD41A3">
      <w:pPr>
        <w:spacing w:after="0" w:line="240" w:lineRule="auto"/>
        <w:ind w:firstLine="284"/>
        <w:jc w:val="center"/>
        <w:rPr>
          <w:rFonts w:ascii="Times New Roman" w:hAnsi="Times New Roman" w:cs="Times New Roman"/>
          <w:b/>
        </w:rPr>
      </w:pPr>
      <w:r w:rsidRPr="00DD41A3">
        <w:rPr>
          <w:rFonts w:ascii="Times New Roman" w:hAnsi="Times New Roman" w:cs="Times New Roman"/>
          <w:b/>
        </w:rPr>
        <w:t>Конспект урока по истории 8 класс по теме: «Франция: революция 1848г. и</w:t>
      </w:r>
      <w:proofErr w:type="gramStart"/>
      <w:r w:rsidRPr="00DD41A3">
        <w:rPr>
          <w:rFonts w:ascii="Times New Roman" w:hAnsi="Times New Roman" w:cs="Times New Roman"/>
          <w:b/>
        </w:rPr>
        <w:t xml:space="preserve"> В</w:t>
      </w:r>
      <w:proofErr w:type="gramEnd"/>
      <w:r w:rsidRPr="00DD41A3">
        <w:rPr>
          <w:rFonts w:ascii="Times New Roman" w:hAnsi="Times New Roman" w:cs="Times New Roman"/>
          <w:b/>
        </w:rPr>
        <w:t>торая империя»</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82"/>
        <w:gridCol w:w="7547"/>
      </w:tblGrid>
      <w:tr w:rsidR="001363CF" w:rsidRPr="001363CF" w:rsidTr="001363CF">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rPr>
                <w:rFonts w:ascii="Times New Roman" w:eastAsia="Times New Roman" w:hAnsi="Times New Roman" w:cs="Times New Roman"/>
                <w:lang w:eastAsia="ru-RU"/>
              </w:rPr>
            </w:pPr>
            <w:r w:rsidRPr="001363CF">
              <w:rPr>
                <w:rFonts w:ascii="Times New Roman" w:eastAsia="Times New Roman" w:hAnsi="Times New Roman" w:cs="Times New Roman"/>
                <w:lang w:eastAsia="ru-RU"/>
              </w:rPr>
              <w:t>Планируемые результаты изучения материала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r w:rsidRPr="001363CF">
              <w:rPr>
                <w:rFonts w:ascii="Times New Roman" w:eastAsia="Times New Roman" w:hAnsi="Times New Roman" w:cs="Times New Roman"/>
                <w:lang w:eastAsia="ru-RU"/>
              </w:rPr>
              <w:t>Учащиеся узнают, что волна революций, захлестнувших европейские страны, была вызвана серьезными экономическими, политическими и социальными причинами; прослеживают процесс постепенной демократизации политической системы во Франции в период</w:t>
            </w:r>
            <w:proofErr w:type="gramStart"/>
            <w:r w:rsidRPr="001363CF">
              <w:rPr>
                <w:rFonts w:ascii="Times New Roman" w:eastAsia="Times New Roman" w:hAnsi="Times New Roman" w:cs="Times New Roman"/>
                <w:lang w:eastAsia="ru-RU"/>
              </w:rPr>
              <w:t xml:space="preserve"> В</w:t>
            </w:r>
            <w:proofErr w:type="gramEnd"/>
            <w:r w:rsidRPr="001363CF">
              <w:rPr>
                <w:rFonts w:ascii="Times New Roman" w:eastAsia="Times New Roman" w:hAnsi="Times New Roman" w:cs="Times New Roman"/>
                <w:lang w:eastAsia="ru-RU"/>
              </w:rPr>
              <w:t>торой империи</w:t>
            </w:r>
          </w:p>
        </w:tc>
      </w:tr>
      <w:tr w:rsidR="001363CF" w:rsidRPr="001363CF" w:rsidTr="001363CF">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r w:rsidRPr="001363CF">
              <w:rPr>
                <w:rFonts w:ascii="Times New Roman" w:eastAsia="Times New Roman" w:hAnsi="Times New Roman" w:cs="Times New Roman"/>
                <w:lang w:eastAsia="ru-RU"/>
              </w:rPr>
              <w:t>Методы обучения</w:t>
            </w:r>
            <w:r w:rsidRPr="00DD41A3">
              <w:rPr>
                <w:rFonts w:ascii="Times New Roman" w:eastAsia="Times New Roman" w:hAnsi="Times New Roman" w:cs="Times New Roman"/>
                <w:lang w:eastAsia="ru-RU"/>
              </w:rPr>
              <w:t> </w:t>
            </w:r>
            <w:r w:rsidRPr="001363CF">
              <w:rPr>
                <w:rFonts w:ascii="Times New Roman" w:eastAsia="Times New Roman" w:hAnsi="Times New Roman" w:cs="Times New Roman"/>
                <w:lang w:eastAsia="ru-RU"/>
              </w:rPr>
              <w:br/>
              <w:t>и формы организации учебной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r w:rsidRPr="001363CF">
              <w:rPr>
                <w:rFonts w:ascii="Times New Roman" w:eastAsia="Times New Roman" w:hAnsi="Times New Roman" w:cs="Times New Roman"/>
                <w:b/>
                <w:bCs/>
                <w:i/>
                <w:iCs/>
                <w:lang w:eastAsia="ru-RU"/>
              </w:rPr>
              <w:t>Проблемный или частично поисковый метод.</w:t>
            </w:r>
            <w:r w:rsidRPr="001363CF">
              <w:rPr>
                <w:rFonts w:ascii="Times New Roman" w:eastAsia="Times New Roman" w:hAnsi="Times New Roman" w:cs="Times New Roman"/>
                <w:b/>
                <w:bCs/>
                <w:i/>
                <w:iCs/>
                <w:lang w:eastAsia="ru-RU"/>
              </w:rPr>
              <w:br/>
            </w:r>
            <w:r w:rsidRPr="001363CF">
              <w:rPr>
                <w:rFonts w:ascii="Times New Roman" w:eastAsia="Times New Roman" w:hAnsi="Times New Roman" w:cs="Times New Roman"/>
                <w:lang w:eastAsia="ru-RU"/>
              </w:rPr>
              <w:t>Познавательные задания: 1. Выскажите ваше мнение об общих для европейских стран причинах революции 1848—1849 гг. Подумайте, чем было вызвано наличие</w:t>
            </w:r>
            <w:r w:rsidRPr="00DD41A3">
              <w:rPr>
                <w:rFonts w:ascii="Times New Roman" w:eastAsia="Times New Roman" w:hAnsi="Times New Roman" w:cs="Times New Roman"/>
                <w:lang w:eastAsia="ru-RU"/>
              </w:rPr>
              <w:t> </w:t>
            </w:r>
            <w:r w:rsidRPr="001363CF">
              <w:rPr>
                <w:rFonts w:ascii="Times New Roman" w:eastAsia="Times New Roman" w:hAnsi="Times New Roman" w:cs="Times New Roman"/>
                <w:i/>
                <w:iCs/>
                <w:lang w:eastAsia="ru-RU"/>
              </w:rPr>
              <w:t>общих</w:t>
            </w:r>
            <w:r w:rsidRPr="00DD41A3">
              <w:rPr>
                <w:rFonts w:ascii="Times New Roman" w:eastAsia="Times New Roman" w:hAnsi="Times New Roman" w:cs="Times New Roman"/>
                <w:i/>
                <w:iCs/>
                <w:lang w:eastAsia="ru-RU"/>
              </w:rPr>
              <w:t> </w:t>
            </w:r>
            <w:r w:rsidRPr="001363CF">
              <w:rPr>
                <w:rFonts w:ascii="Times New Roman" w:eastAsia="Times New Roman" w:hAnsi="Times New Roman" w:cs="Times New Roman"/>
                <w:lang w:eastAsia="ru-RU"/>
              </w:rPr>
              <w:t xml:space="preserve">причин </w:t>
            </w:r>
            <w:proofErr w:type="spellStart"/>
            <w:r w:rsidRPr="001363CF">
              <w:rPr>
                <w:rFonts w:ascii="Times New Roman" w:eastAsia="Times New Roman" w:hAnsi="Times New Roman" w:cs="Times New Roman"/>
                <w:lang w:eastAsia="ru-RU"/>
              </w:rPr>
              <w:t>в</w:t>
            </w:r>
            <w:r w:rsidRPr="001363CF">
              <w:rPr>
                <w:rFonts w:ascii="Times New Roman" w:eastAsia="Times New Roman" w:hAnsi="Times New Roman" w:cs="Times New Roman"/>
                <w:i/>
                <w:iCs/>
                <w:lang w:eastAsia="ru-RU"/>
              </w:rPr>
              <w:t>разных</w:t>
            </w:r>
            <w:proofErr w:type="spellEnd"/>
            <w:r w:rsidRPr="00DD41A3">
              <w:rPr>
                <w:rFonts w:ascii="Times New Roman" w:eastAsia="Times New Roman" w:hAnsi="Times New Roman" w:cs="Times New Roman"/>
                <w:i/>
                <w:iCs/>
                <w:lang w:eastAsia="ru-RU"/>
              </w:rPr>
              <w:t> </w:t>
            </w:r>
            <w:r w:rsidRPr="001363CF">
              <w:rPr>
                <w:rFonts w:ascii="Times New Roman" w:eastAsia="Times New Roman" w:hAnsi="Times New Roman" w:cs="Times New Roman"/>
                <w:lang w:eastAsia="ru-RU"/>
              </w:rPr>
              <w:t xml:space="preserve">странах. 2. Перед революцией 1848 г. во Франции один из руководителей буржуазной оппозиции провозгласил лозунг «Реформа во избежание революции!». Согласны ли вы с тем, что реформы могли предотвратить революцию? Если согласны, то укажите, какие реформы были нужны. 3. Известный писатель и государственный деятель </w:t>
            </w:r>
            <w:proofErr w:type="spellStart"/>
            <w:r w:rsidRPr="001363CF">
              <w:rPr>
                <w:rFonts w:ascii="Times New Roman" w:eastAsia="Times New Roman" w:hAnsi="Times New Roman" w:cs="Times New Roman"/>
                <w:lang w:eastAsia="ru-RU"/>
              </w:rPr>
              <w:t>Токвиль</w:t>
            </w:r>
            <w:proofErr w:type="spellEnd"/>
            <w:r w:rsidRPr="001363CF">
              <w:rPr>
                <w:rFonts w:ascii="Times New Roman" w:eastAsia="Times New Roman" w:hAnsi="Times New Roman" w:cs="Times New Roman"/>
                <w:lang w:eastAsia="ru-RU"/>
              </w:rPr>
              <w:t>, выступая в палате депутатов, предостерегал правительство: «Мы стоим на вулкане, поскольку пролетариат охвачен идеями, направленными против всего современного общества». Проанализировав революционные события во Франции, укажите, какими идеями был охвачен пролетариат.</w:t>
            </w:r>
            <w:r w:rsidRPr="001363CF">
              <w:rPr>
                <w:rFonts w:ascii="Times New Roman" w:eastAsia="Times New Roman" w:hAnsi="Times New Roman" w:cs="Times New Roman"/>
                <w:lang w:eastAsia="ru-RU"/>
              </w:rPr>
              <w:br/>
            </w:r>
            <w:r w:rsidRPr="001363CF">
              <w:rPr>
                <w:rFonts w:ascii="Times New Roman" w:eastAsia="Times New Roman" w:hAnsi="Times New Roman" w:cs="Times New Roman"/>
                <w:b/>
                <w:bCs/>
                <w:i/>
                <w:iCs/>
                <w:lang w:eastAsia="ru-RU"/>
              </w:rPr>
              <w:t>Форма урока:</w:t>
            </w:r>
            <w:r w:rsidRPr="00DD41A3">
              <w:rPr>
                <w:rFonts w:ascii="Times New Roman" w:eastAsia="Times New Roman" w:hAnsi="Times New Roman" w:cs="Times New Roman"/>
                <w:b/>
                <w:bCs/>
                <w:i/>
                <w:iCs/>
                <w:lang w:eastAsia="ru-RU"/>
              </w:rPr>
              <w:t> </w:t>
            </w:r>
            <w:r w:rsidRPr="001363CF">
              <w:rPr>
                <w:rFonts w:ascii="Times New Roman" w:eastAsia="Times New Roman" w:hAnsi="Times New Roman" w:cs="Times New Roman"/>
                <w:lang w:eastAsia="ru-RU"/>
              </w:rPr>
              <w:t>комбиниро</w:t>
            </w:r>
            <w:r w:rsidR="00DD41A3">
              <w:rPr>
                <w:rFonts w:ascii="Times New Roman" w:eastAsia="Times New Roman" w:hAnsi="Times New Roman" w:cs="Times New Roman"/>
                <w:lang w:eastAsia="ru-RU"/>
              </w:rPr>
              <w:t>ванный урок.</w:t>
            </w:r>
            <w:r w:rsidRPr="001363CF">
              <w:rPr>
                <w:rFonts w:ascii="Times New Roman" w:eastAsia="Times New Roman" w:hAnsi="Times New Roman" w:cs="Times New Roman"/>
                <w:lang w:eastAsia="ru-RU"/>
              </w:rPr>
              <w:br/>
            </w:r>
            <w:r w:rsidRPr="001363CF">
              <w:rPr>
                <w:rFonts w:ascii="Times New Roman" w:eastAsia="Times New Roman" w:hAnsi="Times New Roman" w:cs="Times New Roman"/>
                <w:b/>
                <w:bCs/>
                <w:i/>
                <w:iCs/>
                <w:lang w:eastAsia="ru-RU"/>
              </w:rPr>
              <w:t>Приемы деятельности учителя:</w:t>
            </w:r>
            <w:r w:rsidRPr="00DD41A3">
              <w:rPr>
                <w:rFonts w:ascii="Times New Roman" w:eastAsia="Times New Roman" w:hAnsi="Times New Roman" w:cs="Times New Roman"/>
                <w:b/>
                <w:bCs/>
                <w:i/>
                <w:iCs/>
                <w:lang w:eastAsia="ru-RU"/>
              </w:rPr>
              <w:t> </w:t>
            </w:r>
            <w:r w:rsidRPr="001363CF">
              <w:rPr>
                <w:rFonts w:ascii="Times New Roman" w:eastAsia="Times New Roman" w:hAnsi="Times New Roman" w:cs="Times New Roman"/>
                <w:lang w:eastAsia="ru-RU"/>
              </w:rPr>
              <w:t>эвристическая беседа («голодные сороковые»), сюжетный повествовательный рассказ с элементами драматизации («монархия на вулкане», «гарантировать рабочему его существование трудом», «хлеба или свинца!»), информативное сообщение (Учредительное собрание), аналитическое описание (Вторая империя), организация деятельности учащихся на уроке по предъявлению результатов выполнения познавательных заданий</w:t>
            </w:r>
          </w:p>
        </w:tc>
      </w:tr>
      <w:tr w:rsidR="001363CF" w:rsidRPr="001363CF" w:rsidTr="001363CF">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r w:rsidRPr="001363CF">
              <w:rPr>
                <w:rFonts w:ascii="Times New Roman" w:eastAsia="Times New Roman" w:hAnsi="Times New Roman" w:cs="Times New Roman"/>
                <w:lang w:eastAsia="ru-RU"/>
              </w:rPr>
              <w:t>Развитие умений учащихся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r w:rsidRPr="001363CF">
              <w:rPr>
                <w:rFonts w:ascii="Times New Roman" w:eastAsia="Times New Roman" w:hAnsi="Times New Roman" w:cs="Times New Roman"/>
                <w:lang w:eastAsia="ru-RU"/>
              </w:rPr>
              <w:t>Учатся рационально выполнять задания; размышлять и делать оценочные суждения; выделять причинно-следственные связи; воссоздавать исторические образы и создавать обобщенные образы людей изучаемой эпохи</w:t>
            </w:r>
          </w:p>
        </w:tc>
      </w:tr>
      <w:tr w:rsidR="001363CF" w:rsidRPr="001363CF" w:rsidTr="001363CF">
        <w:trPr>
          <w:tblCellSpacing w:w="7"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r w:rsidRPr="001363CF">
              <w:rPr>
                <w:rFonts w:ascii="Times New Roman" w:eastAsia="Times New Roman" w:hAnsi="Times New Roman" w:cs="Times New Roman"/>
                <w:lang w:eastAsia="ru-RU"/>
              </w:rPr>
              <w:t>Основные понятия и термины</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13" w:type="dxa"/>
              <w:left w:w="108" w:type="dxa"/>
              <w:bottom w:w="113" w:type="dxa"/>
              <w:right w:w="108" w:type="dxa"/>
            </w:tcMar>
            <w:hideMark/>
          </w:tcPr>
          <w:p w:rsidR="001363CF" w:rsidRPr="001363CF" w:rsidRDefault="001363CF" w:rsidP="00DD41A3">
            <w:pPr>
              <w:spacing w:after="0" w:line="240" w:lineRule="auto"/>
              <w:ind w:firstLine="284"/>
              <w:rPr>
                <w:rFonts w:ascii="Times New Roman" w:eastAsia="Times New Roman" w:hAnsi="Times New Roman" w:cs="Times New Roman"/>
                <w:lang w:eastAsia="ru-RU"/>
              </w:rPr>
            </w:pPr>
            <w:proofErr w:type="spellStart"/>
            <w:r w:rsidRPr="001363CF">
              <w:rPr>
                <w:rFonts w:ascii="Times New Roman" w:eastAsia="Times New Roman" w:hAnsi="Times New Roman" w:cs="Times New Roman"/>
                <w:lang w:eastAsia="ru-RU"/>
              </w:rPr>
              <w:t>Антиклерикал</w:t>
            </w:r>
            <w:proofErr w:type="spellEnd"/>
            <w:r w:rsidRPr="001363CF">
              <w:rPr>
                <w:rFonts w:ascii="Times New Roman" w:eastAsia="Times New Roman" w:hAnsi="Times New Roman" w:cs="Times New Roman"/>
                <w:lang w:eastAsia="ru-RU"/>
              </w:rPr>
              <w:t>, сантим, авторитарный режим</w:t>
            </w:r>
          </w:p>
        </w:tc>
      </w:tr>
    </w:tbl>
    <w:p w:rsidR="001363CF" w:rsidRPr="00DD41A3" w:rsidRDefault="001363CF" w:rsidP="00DD41A3">
      <w:pPr>
        <w:spacing w:after="0" w:line="240" w:lineRule="auto"/>
        <w:ind w:firstLine="284"/>
        <w:rPr>
          <w:rFonts w:ascii="Times New Roman" w:hAnsi="Times New Roman" w:cs="Times New Roman"/>
        </w:rPr>
      </w:pPr>
    </w:p>
    <w:p w:rsidR="001363CF" w:rsidRPr="00DD41A3" w:rsidRDefault="001363CF" w:rsidP="00DD41A3">
      <w:pPr>
        <w:spacing w:after="0" w:line="240" w:lineRule="auto"/>
        <w:ind w:firstLine="284"/>
        <w:rPr>
          <w:rFonts w:ascii="Times New Roman" w:hAnsi="Times New Roman" w:cs="Times New Roman"/>
        </w:rPr>
      </w:pPr>
      <w:r w:rsidRPr="00DD41A3">
        <w:rPr>
          <w:rFonts w:ascii="Times New Roman" w:hAnsi="Times New Roman" w:cs="Times New Roman"/>
        </w:rPr>
        <w:t>Ход урока:</w:t>
      </w:r>
    </w:p>
    <w:p w:rsidR="001363CF" w:rsidRPr="00DD41A3" w:rsidRDefault="001363CF" w:rsidP="00DD41A3">
      <w:pPr>
        <w:pStyle w:val="a3"/>
        <w:numPr>
          <w:ilvl w:val="0"/>
          <w:numId w:val="1"/>
        </w:numPr>
        <w:spacing w:after="0" w:line="240" w:lineRule="auto"/>
        <w:ind w:left="0" w:firstLine="284"/>
        <w:rPr>
          <w:rFonts w:ascii="Times New Roman" w:hAnsi="Times New Roman" w:cs="Times New Roman"/>
        </w:rPr>
      </w:pPr>
      <w:r w:rsidRPr="00DD41A3">
        <w:rPr>
          <w:rFonts w:ascii="Times New Roman" w:hAnsi="Times New Roman" w:cs="Times New Roman"/>
        </w:rPr>
        <w:t>Организационный момент</w:t>
      </w:r>
    </w:p>
    <w:p w:rsidR="001363CF" w:rsidRPr="00DD41A3" w:rsidRDefault="001363CF" w:rsidP="00DD41A3">
      <w:pPr>
        <w:pStyle w:val="a3"/>
        <w:numPr>
          <w:ilvl w:val="0"/>
          <w:numId w:val="1"/>
        </w:numPr>
        <w:spacing w:after="0" w:line="240" w:lineRule="auto"/>
        <w:ind w:left="0" w:firstLine="284"/>
        <w:rPr>
          <w:rFonts w:ascii="Times New Roman" w:hAnsi="Times New Roman" w:cs="Times New Roman"/>
        </w:rPr>
      </w:pPr>
      <w:r w:rsidRPr="00DD41A3">
        <w:rPr>
          <w:rFonts w:ascii="Times New Roman" w:hAnsi="Times New Roman" w:cs="Times New Roman"/>
        </w:rPr>
        <w:t xml:space="preserve">Опрос </w:t>
      </w:r>
      <w:proofErr w:type="spellStart"/>
      <w:r w:rsidRPr="00DD41A3">
        <w:rPr>
          <w:rFonts w:ascii="Times New Roman" w:hAnsi="Times New Roman" w:cs="Times New Roman"/>
        </w:rPr>
        <w:t>дом</w:t>
      </w:r>
      <w:proofErr w:type="gramStart"/>
      <w:r w:rsidRPr="00DD41A3">
        <w:rPr>
          <w:rFonts w:ascii="Times New Roman" w:hAnsi="Times New Roman" w:cs="Times New Roman"/>
        </w:rPr>
        <w:t>.з</w:t>
      </w:r>
      <w:proofErr w:type="gramEnd"/>
      <w:r w:rsidRPr="00DD41A3">
        <w:rPr>
          <w:rFonts w:ascii="Times New Roman" w:hAnsi="Times New Roman" w:cs="Times New Roman"/>
        </w:rPr>
        <w:t>адания</w:t>
      </w:r>
      <w:proofErr w:type="spellEnd"/>
      <w:r w:rsidRPr="00DD41A3">
        <w:rPr>
          <w:rFonts w:ascii="Times New Roman" w:hAnsi="Times New Roman" w:cs="Times New Roman"/>
        </w:rPr>
        <w:t>.</w:t>
      </w:r>
    </w:p>
    <w:p w:rsidR="001363CF" w:rsidRPr="00DD41A3" w:rsidRDefault="001363CF" w:rsidP="00DD41A3">
      <w:pPr>
        <w:pStyle w:val="a3"/>
        <w:numPr>
          <w:ilvl w:val="0"/>
          <w:numId w:val="2"/>
        </w:numPr>
        <w:spacing w:after="0" w:line="240" w:lineRule="auto"/>
        <w:ind w:left="0" w:firstLine="284"/>
        <w:rPr>
          <w:rFonts w:ascii="Times New Roman" w:hAnsi="Times New Roman" w:cs="Times New Roman"/>
        </w:rPr>
      </w:pPr>
      <w:r w:rsidRPr="00DD41A3">
        <w:rPr>
          <w:rFonts w:ascii="Times New Roman" w:hAnsi="Times New Roman" w:cs="Times New Roman"/>
          <w:color w:val="000000"/>
          <w:shd w:val="clear" w:color="auto" w:fill="FFFFFF"/>
        </w:rPr>
        <w:t xml:space="preserve">Определите причины Июльской революции 1830 г. Подумайте, была ли возможна альтернатива такому развитию событий. </w:t>
      </w:r>
    </w:p>
    <w:p w:rsidR="001363CF" w:rsidRPr="00DD41A3" w:rsidRDefault="001363CF" w:rsidP="00DD41A3">
      <w:pPr>
        <w:pStyle w:val="a3"/>
        <w:numPr>
          <w:ilvl w:val="0"/>
          <w:numId w:val="2"/>
        </w:numPr>
        <w:spacing w:after="0" w:line="240" w:lineRule="auto"/>
        <w:ind w:left="0" w:firstLine="284"/>
        <w:rPr>
          <w:rFonts w:ascii="Times New Roman" w:hAnsi="Times New Roman" w:cs="Times New Roman"/>
        </w:rPr>
      </w:pPr>
      <w:r w:rsidRPr="00DD41A3">
        <w:rPr>
          <w:rFonts w:ascii="Times New Roman" w:hAnsi="Times New Roman" w:cs="Times New Roman"/>
          <w:color w:val="000000"/>
          <w:shd w:val="clear" w:color="auto" w:fill="FFFFFF"/>
        </w:rPr>
        <w:t xml:space="preserve">Какие общие </w:t>
      </w:r>
      <w:proofErr w:type="gramStart"/>
      <w:r w:rsidRPr="00DD41A3">
        <w:rPr>
          <w:rFonts w:ascii="Times New Roman" w:hAnsi="Times New Roman" w:cs="Times New Roman"/>
          <w:color w:val="000000"/>
          <w:shd w:val="clear" w:color="auto" w:fill="FFFFFF"/>
        </w:rPr>
        <w:t>черты</w:t>
      </w:r>
      <w:proofErr w:type="gramEnd"/>
      <w:r w:rsidRPr="00DD41A3">
        <w:rPr>
          <w:rFonts w:ascii="Times New Roman" w:hAnsi="Times New Roman" w:cs="Times New Roman"/>
          <w:color w:val="000000"/>
          <w:shd w:val="clear" w:color="auto" w:fill="FFFFFF"/>
        </w:rPr>
        <w:t xml:space="preserve"> и </w:t>
      </w:r>
      <w:proofErr w:type="gramStart"/>
      <w:r w:rsidRPr="00DD41A3">
        <w:rPr>
          <w:rFonts w:ascii="Times New Roman" w:hAnsi="Times New Roman" w:cs="Times New Roman"/>
          <w:color w:val="000000"/>
          <w:shd w:val="clear" w:color="auto" w:fill="FFFFFF"/>
        </w:rPr>
        <w:t>какие</w:t>
      </w:r>
      <w:proofErr w:type="gramEnd"/>
      <w:r w:rsidRPr="00DD41A3">
        <w:rPr>
          <w:rFonts w:ascii="Times New Roman" w:hAnsi="Times New Roman" w:cs="Times New Roman"/>
          <w:color w:val="000000"/>
          <w:shd w:val="clear" w:color="auto" w:fill="FFFFFF"/>
        </w:rPr>
        <w:t xml:space="preserve"> различия вы видите в положении английских и французских рабочих? </w:t>
      </w:r>
    </w:p>
    <w:p w:rsidR="001363CF" w:rsidRPr="00DD41A3" w:rsidRDefault="001363CF" w:rsidP="00DD41A3">
      <w:pPr>
        <w:pStyle w:val="a3"/>
        <w:numPr>
          <w:ilvl w:val="0"/>
          <w:numId w:val="2"/>
        </w:numPr>
        <w:spacing w:after="0" w:line="240" w:lineRule="auto"/>
        <w:ind w:left="0" w:firstLine="284"/>
        <w:rPr>
          <w:rFonts w:ascii="Times New Roman" w:hAnsi="Times New Roman" w:cs="Times New Roman"/>
        </w:rPr>
      </w:pPr>
      <w:r w:rsidRPr="00DD41A3">
        <w:rPr>
          <w:rFonts w:ascii="Times New Roman" w:hAnsi="Times New Roman" w:cs="Times New Roman"/>
          <w:color w:val="000000"/>
          <w:shd w:val="clear" w:color="auto" w:fill="FFFFFF"/>
        </w:rPr>
        <w:t>Почему во Франции вспыхивали вооруженные восстания, в то время как в Англии их не было? Свою точку зрения аргументируйте.</w:t>
      </w:r>
    </w:p>
    <w:p w:rsidR="001363CF" w:rsidRPr="00DD41A3" w:rsidRDefault="001363CF" w:rsidP="00DD41A3">
      <w:pPr>
        <w:spacing w:after="0" w:line="240" w:lineRule="auto"/>
        <w:ind w:firstLine="284"/>
        <w:rPr>
          <w:rFonts w:ascii="Times New Roman" w:hAnsi="Times New Roman" w:cs="Times New Roman"/>
        </w:rPr>
      </w:pPr>
      <w:r w:rsidRPr="00DD41A3">
        <w:rPr>
          <w:rFonts w:ascii="Times New Roman" w:hAnsi="Times New Roman" w:cs="Times New Roman"/>
        </w:rPr>
        <w:t>3.  Изучение новой темы.</w:t>
      </w:r>
    </w:p>
    <w:p w:rsidR="001363CF" w:rsidRPr="00DD41A3" w:rsidRDefault="001363CF" w:rsidP="00DD41A3">
      <w:pPr>
        <w:spacing w:after="0" w:line="240" w:lineRule="auto"/>
        <w:ind w:firstLine="284"/>
        <w:rPr>
          <w:rFonts w:ascii="Times New Roman" w:hAnsi="Times New Roman" w:cs="Times New Roman"/>
        </w:rPr>
      </w:pPr>
      <w:r w:rsidRPr="00DD41A3">
        <w:rPr>
          <w:rFonts w:ascii="Times New Roman" w:hAnsi="Times New Roman" w:cs="Times New Roman"/>
        </w:rPr>
        <w:t xml:space="preserve">Актуализация. </w:t>
      </w:r>
    </w:p>
    <w:p w:rsidR="001363CF" w:rsidRPr="00DD41A3" w:rsidRDefault="001363CF" w:rsidP="00DD41A3">
      <w:pPr>
        <w:spacing w:after="0" w:line="240" w:lineRule="auto"/>
        <w:ind w:firstLine="284"/>
        <w:rPr>
          <w:rFonts w:ascii="Times New Roman" w:hAnsi="Times New Roman" w:cs="Times New Roman"/>
        </w:rPr>
      </w:pPr>
      <w:r w:rsidRPr="00DD41A3">
        <w:rPr>
          <w:rFonts w:ascii="Times New Roman" w:hAnsi="Times New Roman" w:cs="Times New Roman"/>
        </w:rPr>
        <w:t xml:space="preserve">1848-49 гг. </w:t>
      </w:r>
      <w:r w:rsidR="00624EF6" w:rsidRPr="00DD41A3">
        <w:rPr>
          <w:rFonts w:ascii="Times New Roman" w:hAnsi="Times New Roman" w:cs="Times New Roman"/>
        </w:rPr>
        <w:t>были названы «Весной народов», это были европейские революции, когда рабочие, студенты, буржуазия участвовали в борьбе против правительства. Что привело к этим событиям?</w:t>
      </w:r>
    </w:p>
    <w:p w:rsidR="00624EF6" w:rsidRPr="00DD41A3" w:rsidRDefault="00624EF6" w:rsidP="00DD41A3">
      <w:pPr>
        <w:pStyle w:val="a3"/>
        <w:numPr>
          <w:ilvl w:val="0"/>
          <w:numId w:val="3"/>
        </w:numPr>
        <w:spacing w:after="0" w:line="240" w:lineRule="auto"/>
        <w:ind w:left="0" w:firstLine="284"/>
        <w:rPr>
          <w:rFonts w:ascii="Times New Roman" w:hAnsi="Times New Roman" w:cs="Times New Roman"/>
          <w:b/>
        </w:rPr>
      </w:pPr>
      <w:r w:rsidRPr="00DD41A3">
        <w:rPr>
          <w:rFonts w:ascii="Times New Roman" w:hAnsi="Times New Roman" w:cs="Times New Roman"/>
          <w:b/>
        </w:rPr>
        <w:t>«Голодные сороковые»</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xml:space="preserve">причины революции заключались не только в ухудшении экономического положения широких слоев общества, но и в стремлении к демократизации политического строя, к уничтожению </w:t>
      </w:r>
      <w:r w:rsidRPr="00DD41A3">
        <w:rPr>
          <w:color w:val="000000"/>
          <w:sz w:val="22"/>
          <w:szCs w:val="22"/>
        </w:rPr>
        <w:lastRenderedPageBreak/>
        <w:t>препятствий, мешающих созданию независимых национальных государств,</w:t>
      </w:r>
      <w:r w:rsidRPr="00DD41A3">
        <w:rPr>
          <w:rStyle w:val="apple-converted-space"/>
          <w:color w:val="000000"/>
          <w:sz w:val="22"/>
          <w:szCs w:val="22"/>
        </w:rPr>
        <w:t> </w:t>
      </w:r>
      <w:r w:rsidRPr="00DD41A3">
        <w:rPr>
          <w:b/>
          <w:bCs/>
          <w:i/>
          <w:iCs/>
          <w:color w:val="000000"/>
          <w:sz w:val="22"/>
          <w:szCs w:val="22"/>
        </w:rPr>
        <w:t>к</w:t>
      </w:r>
      <w:r w:rsidRPr="00DD41A3">
        <w:rPr>
          <w:rStyle w:val="apple-converted-space"/>
          <w:b/>
          <w:bCs/>
          <w:color w:val="000000"/>
          <w:sz w:val="22"/>
          <w:szCs w:val="22"/>
        </w:rPr>
        <w:t> </w:t>
      </w:r>
      <w:r w:rsidRPr="00DD41A3">
        <w:rPr>
          <w:b/>
          <w:bCs/>
          <w:i/>
          <w:iCs/>
          <w:color w:val="000000"/>
          <w:sz w:val="22"/>
          <w:szCs w:val="22"/>
        </w:rPr>
        <w:t>созданию условий для развития процесса модернизации во всех сферах жизни общества.</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Например, о положении в обществе накануне революции можно использовать примеры из истории Франции.</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Во Франции в 1845 г. картофельная болезнь поразила почти все сельскохозяйственные районы. Проявлялась она везде одинаково: неожиданно засыхала ботва, а вырытый картофель оказывался непригоден для еды. Дождливый 1845 г. и засушливый 1846 г. привели к болезни виноградников. В это же время разразился экономический кризис, затронувший все индустриальные страны. Он потряс финансовую систему Франции и привел к сокращению производства. В период кризиса усилился процесс концентрации производства, росли монопольные цены, от чего страдала средняя промышленная буржуазия.</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По всей стране прокатились забастовки. Рабочие призывали свергнуть монархию и установить республику. «Мы прогнали тиранов с титулами,— говорилось в брошюре, написанной одним рабочим,— чтобы оказаться во власти тиранов с миллионами».</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w:t>
      </w:r>
      <w:proofErr w:type="gramStart"/>
      <w:r w:rsidRPr="00DD41A3">
        <w:rPr>
          <w:color w:val="000000"/>
          <w:sz w:val="22"/>
          <w:szCs w:val="22"/>
        </w:rPr>
        <w:t>Широкое недовольство вызывали взяточничество и коррупция, пышно расцветавшие во время Июльской монархии.</w:t>
      </w:r>
      <w:proofErr w:type="gramEnd"/>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Установления республики желала средняя и мелкая буржуазия, которую банкиры не допускали к власти. Для них главным было проведение реформы, которая открыла бы доступ к управлению страной.</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К 1848 г. страна находилась накануне революции, главной задачей которой было создание благоприятных условий для дальнейшего развития индустриального общества.</w:t>
      </w:r>
    </w:p>
    <w:p w:rsidR="009233A4" w:rsidRPr="00DD41A3" w:rsidRDefault="009233A4" w:rsidP="00DD41A3">
      <w:pPr>
        <w:pStyle w:val="a4"/>
        <w:numPr>
          <w:ilvl w:val="0"/>
          <w:numId w:val="3"/>
        </w:numPr>
        <w:spacing w:before="0" w:beforeAutospacing="0" w:after="0" w:afterAutospacing="0"/>
        <w:ind w:left="0" w:firstLine="284"/>
        <w:rPr>
          <w:sz w:val="22"/>
          <w:szCs w:val="22"/>
        </w:rPr>
      </w:pPr>
      <w:r w:rsidRPr="00DD41A3">
        <w:rPr>
          <w:b/>
          <w:sz w:val="22"/>
          <w:szCs w:val="22"/>
        </w:rPr>
        <w:t>«Монархия на вулкане»</w:t>
      </w:r>
    </w:p>
    <w:p w:rsidR="00624EF6" w:rsidRPr="00DD41A3" w:rsidRDefault="00DD41A3" w:rsidP="00DD41A3">
      <w:pPr>
        <w:pStyle w:val="a4"/>
        <w:spacing w:before="0" w:beforeAutospacing="0" w:after="0" w:afterAutospacing="0"/>
        <w:ind w:firstLine="284"/>
        <w:rPr>
          <w:sz w:val="22"/>
          <w:szCs w:val="22"/>
        </w:rPr>
      </w:pPr>
      <w:r w:rsidRPr="00DD41A3">
        <w:rPr>
          <w:sz w:val="22"/>
          <w:szCs w:val="22"/>
        </w:rPr>
        <w:t>(запись)</w:t>
      </w:r>
      <w:r>
        <w:rPr>
          <w:sz w:val="22"/>
          <w:szCs w:val="22"/>
        </w:rPr>
        <w:t xml:space="preserve"> </w:t>
      </w:r>
      <w:r w:rsidR="00624EF6" w:rsidRPr="00DD41A3">
        <w:rPr>
          <w:b/>
          <w:sz w:val="22"/>
          <w:szCs w:val="22"/>
        </w:rPr>
        <w:t xml:space="preserve">Возникло Временное правительство. </w:t>
      </w:r>
      <w:r w:rsidR="00624EF6" w:rsidRPr="00DD41A3">
        <w:rPr>
          <w:sz w:val="22"/>
          <w:szCs w:val="22"/>
        </w:rPr>
        <w:t xml:space="preserve">25 февраля Временное правительство </w:t>
      </w:r>
      <w:r w:rsidR="00624EF6" w:rsidRPr="00DD41A3">
        <w:rPr>
          <w:sz w:val="22"/>
          <w:szCs w:val="22"/>
          <w:u w:val="single"/>
        </w:rPr>
        <w:t>провозгласило Францию республикой</w:t>
      </w:r>
      <w:r w:rsidR="00624EF6" w:rsidRPr="00DD41A3">
        <w:rPr>
          <w:sz w:val="22"/>
          <w:szCs w:val="22"/>
        </w:rPr>
        <w:t xml:space="preserve">. Были выпущены </w:t>
      </w:r>
      <w:r w:rsidR="00624EF6" w:rsidRPr="00DD41A3">
        <w:rPr>
          <w:b/>
          <w:sz w:val="22"/>
          <w:szCs w:val="22"/>
        </w:rPr>
        <w:t>декреты</w:t>
      </w:r>
      <w:r w:rsidR="00624EF6" w:rsidRPr="00DD41A3">
        <w:rPr>
          <w:sz w:val="22"/>
          <w:szCs w:val="22"/>
        </w:rPr>
        <w:t xml:space="preserve"> о свободе политических собраний, печати; декрет о введении всеобщего избирательного права для мужчин с 21 года. </w:t>
      </w:r>
    </w:p>
    <w:p w:rsidR="00624EF6" w:rsidRPr="00DD41A3" w:rsidRDefault="00624EF6" w:rsidP="00DD41A3">
      <w:pPr>
        <w:pStyle w:val="a4"/>
        <w:spacing w:before="0" w:beforeAutospacing="0" w:after="0" w:afterAutospacing="0"/>
        <w:ind w:firstLine="284"/>
        <w:rPr>
          <w:sz w:val="22"/>
          <w:szCs w:val="22"/>
        </w:rPr>
      </w:pPr>
      <w:r w:rsidRPr="00DD41A3">
        <w:rPr>
          <w:sz w:val="22"/>
          <w:szCs w:val="22"/>
        </w:rPr>
        <w:t>Однако Временное правительство не собиралось вставать на защиту рабочих. Положение не изменилось, безработица не была ликвидирована, были подняты налоги. Рабочим было запрещено появляться в зале заседания. Временного правительства. Был издан закон, по которому запрещались беспорядки на улице. Всё это вело к новому революционному взрыву.</w:t>
      </w:r>
    </w:p>
    <w:p w:rsidR="009233A4" w:rsidRPr="00DD41A3" w:rsidRDefault="00DD41A3" w:rsidP="00DD41A3">
      <w:pPr>
        <w:pStyle w:val="a4"/>
        <w:spacing w:before="0" w:beforeAutospacing="0" w:after="0" w:afterAutospacing="0"/>
        <w:ind w:firstLine="284"/>
        <w:rPr>
          <w:sz w:val="22"/>
          <w:szCs w:val="22"/>
        </w:rPr>
      </w:pPr>
      <w:r w:rsidRPr="00DD41A3">
        <w:rPr>
          <w:sz w:val="22"/>
          <w:szCs w:val="22"/>
        </w:rPr>
        <w:t>(запись</w:t>
      </w:r>
      <w:proofErr w:type="gramStart"/>
      <w:r w:rsidRPr="00DD41A3">
        <w:rPr>
          <w:sz w:val="22"/>
          <w:szCs w:val="22"/>
        </w:rPr>
        <w:t>)</w:t>
      </w:r>
      <w:r>
        <w:rPr>
          <w:sz w:val="22"/>
          <w:szCs w:val="22"/>
        </w:rPr>
        <w:t>И</w:t>
      </w:r>
      <w:proofErr w:type="gramEnd"/>
      <w:r>
        <w:rPr>
          <w:sz w:val="22"/>
          <w:szCs w:val="22"/>
        </w:rPr>
        <w:t>юньское в</w:t>
      </w:r>
      <w:r w:rsidR="00624EF6" w:rsidRPr="00DD41A3">
        <w:rPr>
          <w:sz w:val="22"/>
          <w:szCs w:val="22"/>
        </w:rPr>
        <w:t xml:space="preserve">осстание началось </w:t>
      </w:r>
      <w:r w:rsidR="00624EF6" w:rsidRPr="00DD41A3">
        <w:rPr>
          <w:b/>
          <w:sz w:val="22"/>
          <w:szCs w:val="22"/>
        </w:rPr>
        <w:t>23 июня 1849 года.</w:t>
      </w:r>
      <w:r w:rsidR="00624EF6" w:rsidRPr="00DD41A3">
        <w:rPr>
          <w:sz w:val="22"/>
          <w:szCs w:val="22"/>
        </w:rPr>
        <w:t xml:space="preserve"> В нём приняло участие 40 тыс. человек.</w:t>
      </w:r>
      <w:r w:rsidR="009233A4" w:rsidRPr="00DD41A3">
        <w:rPr>
          <w:sz w:val="22"/>
          <w:szCs w:val="22"/>
        </w:rPr>
        <w:t xml:space="preserve"> </w:t>
      </w:r>
    </w:p>
    <w:p w:rsidR="00624EF6" w:rsidRPr="00DD41A3" w:rsidRDefault="00624EF6" w:rsidP="00DD41A3">
      <w:pPr>
        <w:pStyle w:val="a4"/>
        <w:spacing w:before="0" w:beforeAutospacing="0" w:after="0" w:afterAutospacing="0"/>
        <w:ind w:firstLine="284"/>
        <w:rPr>
          <w:sz w:val="22"/>
          <w:szCs w:val="22"/>
        </w:rPr>
      </w:pPr>
      <w:r w:rsidRPr="00DD41A3">
        <w:rPr>
          <w:sz w:val="22"/>
          <w:szCs w:val="22"/>
        </w:rPr>
        <w:t xml:space="preserve"> Временное правительство передало всю власть генералу </w:t>
      </w:r>
      <w:proofErr w:type="spellStart"/>
      <w:r w:rsidRPr="00DD41A3">
        <w:rPr>
          <w:b/>
          <w:sz w:val="22"/>
          <w:szCs w:val="22"/>
        </w:rPr>
        <w:t>Кавеньяку</w:t>
      </w:r>
      <w:proofErr w:type="spellEnd"/>
      <w:r w:rsidRPr="00DD41A3">
        <w:rPr>
          <w:sz w:val="22"/>
          <w:szCs w:val="22"/>
        </w:rPr>
        <w:t>.  В ходе боёв была применена артиллерия, которая уничтожила целые кварталы Парижа. Сопротивление рабочих длилось 4 дня</w:t>
      </w:r>
      <w:r w:rsidRPr="00DD41A3">
        <w:rPr>
          <w:b/>
          <w:sz w:val="22"/>
          <w:szCs w:val="22"/>
        </w:rPr>
        <w:t>. 26 июня</w:t>
      </w:r>
      <w:r w:rsidRPr="00DD41A3">
        <w:rPr>
          <w:sz w:val="22"/>
          <w:szCs w:val="22"/>
        </w:rPr>
        <w:t xml:space="preserve"> восстание было подавлено </w:t>
      </w:r>
      <w:proofErr w:type="spellStart"/>
      <w:r w:rsidRPr="00DD41A3">
        <w:rPr>
          <w:sz w:val="22"/>
          <w:szCs w:val="22"/>
        </w:rPr>
        <w:t>=начались</w:t>
      </w:r>
      <w:proofErr w:type="spellEnd"/>
      <w:r w:rsidRPr="00DD41A3">
        <w:rPr>
          <w:sz w:val="22"/>
          <w:szCs w:val="22"/>
        </w:rPr>
        <w:t xml:space="preserve"> расправы</w:t>
      </w:r>
      <w:proofErr w:type="gramStart"/>
      <w:r w:rsidRPr="00DD41A3">
        <w:rPr>
          <w:sz w:val="22"/>
          <w:szCs w:val="22"/>
        </w:rPr>
        <w:t>.</w:t>
      </w:r>
      <w:proofErr w:type="gramEnd"/>
    </w:p>
    <w:p w:rsidR="00624EF6" w:rsidRPr="00DD41A3" w:rsidRDefault="00624EF6" w:rsidP="00DD41A3">
      <w:pPr>
        <w:pStyle w:val="a4"/>
        <w:spacing w:before="0" w:beforeAutospacing="0" w:after="0" w:afterAutospacing="0"/>
        <w:ind w:firstLine="284"/>
        <w:rPr>
          <w:sz w:val="22"/>
          <w:szCs w:val="22"/>
        </w:rPr>
      </w:pPr>
      <w:r w:rsidRPr="00DD41A3">
        <w:rPr>
          <w:b/>
          <w:sz w:val="22"/>
          <w:szCs w:val="22"/>
        </w:rPr>
        <w:t>!!!</w:t>
      </w:r>
      <w:r w:rsidRPr="00DD41A3">
        <w:rPr>
          <w:sz w:val="22"/>
          <w:szCs w:val="22"/>
        </w:rPr>
        <w:t xml:space="preserve"> Июньское восстание парижских рабочих стало переломным моментом </w:t>
      </w:r>
      <w:proofErr w:type="spellStart"/>
      <w:r w:rsidRPr="00DD41A3">
        <w:rPr>
          <w:sz w:val="22"/>
          <w:szCs w:val="22"/>
        </w:rPr>
        <w:t>ы</w:t>
      </w:r>
      <w:proofErr w:type="spellEnd"/>
      <w:r w:rsidRPr="00DD41A3">
        <w:rPr>
          <w:sz w:val="22"/>
          <w:szCs w:val="22"/>
        </w:rPr>
        <w:t xml:space="preserve"> ходе революции </w:t>
      </w:r>
      <w:r w:rsidRPr="00DD41A3">
        <w:rPr>
          <w:b/>
          <w:sz w:val="22"/>
          <w:szCs w:val="22"/>
        </w:rPr>
        <w:t>1848 года.</w:t>
      </w:r>
      <w:r w:rsidRPr="00DD41A3">
        <w:rPr>
          <w:sz w:val="22"/>
          <w:szCs w:val="22"/>
        </w:rPr>
        <w:t xml:space="preserve"> Затем она пошла на спад.</w:t>
      </w:r>
    </w:p>
    <w:p w:rsidR="009233A4" w:rsidRPr="00DD41A3" w:rsidRDefault="009233A4"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xml:space="preserve">      Парижские рабочие </w:t>
      </w:r>
      <w:r w:rsidR="00DD41A3">
        <w:rPr>
          <w:color w:val="000000"/>
          <w:sz w:val="22"/>
          <w:szCs w:val="22"/>
        </w:rPr>
        <w:t>стремились</w:t>
      </w:r>
      <w:r w:rsidR="00624EF6" w:rsidRPr="00DD41A3">
        <w:rPr>
          <w:color w:val="000000"/>
          <w:sz w:val="22"/>
          <w:szCs w:val="22"/>
        </w:rPr>
        <w:t xml:space="preserve"> разрешить противоречия мирным путем. Уже на баррикадах они еще раз обратились к правительству с последним призывом: «Мы не дурные граждане: мы просто несчастные рабочие. Мы требуем, чтобы вы обратили внимание на нашу бедность. Подумайте о нас, управляйте нами, и мы будем вам помогать. Мы хотим жить для республики и умереть за нее».</w:t>
      </w:r>
    </w:p>
    <w:p w:rsidR="00DD41A3" w:rsidRDefault="009233A4" w:rsidP="00DD41A3">
      <w:pPr>
        <w:pStyle w:val="a4"/>
        <w:shd w:val="clear" w:color="auto" w:fill="FFFFFF"/>
        <w:spacing w:before="0" w:beforeAutospacing="0" w:after="0" w:afterAutospacing="0"/>
        <w:ind w:firstLine="284"/>
        <w:jc w:val="both"/>
        <w:rPr>
          <w:sz w:val="22"/>
          <w:szCs w:val="22"/>
        </w:rPr>
      </w:pPr>
      <w:r w:rsidRPr="00DD41A3">
        <w:rPr>
          <w:b/>
          <w:color w:val="000000"/>
          <w:sz w:val="22"/>
          <w:szCs w:val="22"/>
        </w:rPr>
        <w:t>Работа с документом.</w:t>
      </w:r>
      <w:r w:rsidRPr="00DD41A3">
        <w:rPr>
          <w:color w:val="000000"/>
          <w:sz w:val="22"/>
          <w:szCs w:val="22"/>
        </w:rPr>
        <w:t xml:space="preserve"> Прочитайте текст и ответьте на вопрос:</w:t>
      </w:r>
      <w:r w:rsidRPr="001363CF">
        <w:rPr>
          <w:sz w:val="22"/>
          <w:szCs w:val="22"/>
        </w:rPr>
        <w:t xml:space="preserve"> Известный писатель и государственный деятель </w:t>
      </w:r>
      <w:proofErr w:type="spellStart"/>
      <w:r w:rsidRPr="001363CF">
        <w:rPr>
          <w:sz w:val="22"/>
          <w:szCs w:val="22"/>
        </w:rPr>
        <w:t>Токвиль</w:t>
      </w:r>
      <w:proofErr w:type="spellEnd"/>
      <w:r w:rsidRPr="001363CF">
        <w:rPr>
          <w:sz w:val="22"/>
          <w:szCs w:val="22"/>
        </w:rPr>
        <w:t>, выступая в палате депутатов, предостерегал правительство: «Мы стоим на вулкане, поскольку пролетариат охвачен идеями, направленными против всего современного общества». Проанализировав революционные события во Франции, укажите, какими идеями был охвачен пролетариат.</w:t>
      </w:r>
    </w:p>
    <w:p w:rsidR="00624EF6" w:rsidRPr="00DD41A3" w:rsidRDefault="00624EF6" w:rsidP="00DD41A3">
      <w:pPr>
        <w:pStyle w:val="a4"/>
        <w:shd w:val="clear" w:color="auto" w:fill="FFFFFF"/>
        <w:spacing w:before="0" w:beforeAutospacing="0" w:after="0" w:afterAutospacing="0"/>
        <w:ind w:firstLine="284"/>
        <w:jc w:val="both"/>
        <w:rPr>
          <w:b/>
          <w:bCs/>
          <w:color w:val="000000"/>
          <w:sz w:val="22"/>
          <w:szCs w:val="22"/>
        </w:rPr>
      </w:pPr>
      <w:r w:rsidRPr="00DD41A3">
        <w:rPr>
          <w:b/>
          <w:bCs/>
          <w:color w:val="000000"/>
          <w:sz w:val="22"/>
          <w:szCs w:val="22"/>
        </w:rPr>
        <w:t>Из прокламации Временного правительства</w:t>
      </w:r>
      <w:r w:rsidRPr="00DD41A3">
        <w:rPr>
          <w:rStyle w:val="apple-converted-space"/>
          <w:b/>
          <w:bCs/>
          <w:color w:val="000000"/>
          <w:sz w:val="22"/>
          <w:szCs w:val="22"/>
        </w:rPr>
        <w:t> </w:t>
      </w:r>
      <w:r w:rsidRPr="00DD41A3">
        <w:rPr>
          <w:b/>
          <w:bCs/>
          <w:color w:val="000000"/>
          <w:sz w:val="22"/>
          <w:szCs w:val="22"/>
        </w:rPr>
        <w:t>французскому народу (февраль 1848 г.)</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...Временное правительство, созданное только что... уполномочено обеспечить и организовать... народную победу.</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...Временное правительство хочет республики, но утвержденной народом...</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...Единство нации, состоящей отныне из всех  классов и граждан, в нее входящих; самоуправление нации; свобода, равенство и братство в качестве принципов; народ в качестве девиза и лозунга — вот то демократическое правительство, которое Франция обязана себе обеспечить и которое наши усилия сумеют за ней утвердить!</w:t>
      </w:r>
    </w:p>
    <w:p w:rsidR="00624EF6" w:rsidRPr="00DD41A3" w:rsidRDefault="00624EF6" w:rsidP="00DD41A3">
      <w:pPr>
        <w:pStyle w:val="firstzagtablsm"/>
        <w:shd w:val="clear" w:color="auto" w:fill="FFFFFF"/>
        <w:spacing w:before="0" w:beforeAutospacing="0" w:after="0" w:afterAutospacing="0"/>
        <w:ind w:firstLine="284"/>
        <w:jc w:val="center"/>
        <w:rPr>
          <w:b/>
          <w:bCs/>
          <w:color w:val="000000"/>
          <w:sz w:val="22"/>
          <w:szCs w:val="22"/>
        </w:rPr>
      </w:pPr>
      <w:r w:rsidRPr="00DD41A3">
        <w:rPr>
          <w:b/>
          <w:bCs/>
          <w:color w:val="000000"/>
          <w:sz w:val="22"/>
          <w:szCs w:val="22"/>
        </w:rPr>
        <w:t>Из воззвания, расклеенного на улицах</w:t>
      </w:r>
      <w:r w:rsidRPr="00DD41A3">
        <w:rPr>
          <w:rStyle w:val="apple-converted-space"/>
          <w:b/>
          <w:bCs/>
          <w:color w:val="000000"/>
          <w:sz w:val="22"/>
          <w:szCs w:val="22"/>
        </w:rPr>
        <w:t> </w:t>
      </w:r>
      <w:r w:rsidRPr="00DD41A3">
        <w:rPr>
          <w:b/>
          <w:bCs/>
          <w:color w:val="000000"/>
          <w:sz w:val="22"/>
          <w:szCs w:val="22"/>
        </w:rPr>
        <w:br/>
      </w:r>
      <w:proofErr w:type="spellStart"/>
      <w:r w:rsidRPr="00DD41A3">
        <w:rPr>
          <w:b/>
          <w:bCs/>
          <w:color w:val="000000"/>
          <w:sz w:val="22"/>
          <w:szCs w:val="22"/>
        </w:rPr>
        <w:t>Сент-Антуанского</w:t>
      </w:r>
      <w:proofErr w:type="spellEnd"/>
      <w:r w:rsidRPr="00DD41A3">
        <w:rPr>
          <w:b/>
          <w:bCs/>
          <w:color w:val="000000"/>
          <w:sz w:val="22"/>
          <w:szCs w:val="22"/>
        </w:rPr>
        <w:t xml:space="preserve"> предместья (июнь 1848 г.)</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К оружию!</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lastRenderedPageBreak/>
        <w:t>      Мы хотим демократической и социальной республики.</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Мы хотим верховной власти народа.</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...Чтобы защитить эту республику, необходимо содействие всех. Многочисленные демократы, которые поняли эту необходимость, уже два дня, как вышли на улицу.</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...Защищая республику, мы защищаем собственность...</w:t>
      </w:r>
    </w:p>
    <w:p w:rsidR="00624EF6" w:rsidRPr="00DD41A3" w:rsidRDefault="003D5BE7"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xml:space="preserve"> Ответ: </w:t>
      </w:r>
      <w:r w:rsidR="00624EF6" w:rsidRPr="00DD41A3">
        <w:rPr>
          <w:color w:val="000000"/>
          <w:sz w:val="22"/>
          <w:szCs w:val="22"/>
        </w:rPr>
        <w:t>рабочие были охвачены идеями установления власти народа в рамках демократической и социальной республики (республики, где защищены права человека).</w:t>
      </w:r>
    </w:p>
    <w:p w:rsidR="003D5BE7" w:rsidRPr="00DD41A3" w:rsidRDefault="003D5BE7" w:rsidP="00DD41A3">
      <w:pPr>
        <w:pStyle w:val="a4"/>
        <w:numPr>
          <w:ilvl w:val="0"/>
          <w:numId w:val="3"/>
        </w:numPr>
        <w:shd w:val="clear" w:color="auto" w:fill="FFFFFF"/>
        <w:spacing w:before="0" w:beforeAutospacing="0" w:after="0" w:afterAutospacing="0"/>
        <w:ind w:left="0" w:firstLine="284"/>
        <w:jc w:val="both"/>
        <w:rPr>
          <w:b/>
          <w:color w:val="000000"/>
          <w:sz w:val="22"/>
          <w:szCs w:val="22"/>
        </w:rPr>
      </w:pPr>
      <w:r w:rsidRPr="001363CF">
        <w:rPr>
          <w:b/>
          <w:sz w:val="22"/>
          <w:szCs w:val="22"/>
        </w:rPr>
        <w:t>«</w:t>
      </w:r>
      <w:r w:rsidR="00DD41A3" w:rsidRPr="00DD41A3">
        <w:rPr>
          <w:b/>
          <w:sz w:val="22"/>
          <w:szCs w:val="22"/>
        </w:rPr>
        <w:t>Вторая Империя</w:t>
      </w:r>
      <w:r w:rsidRPr="001363CF">
        <w:rPr>
          <w:b/>
          <w:sz w:val="22"/>
          <w:szCs w:val="22"/>
        </w:rPr>
        <w:t xml:space="preserve">». </w:t>
      </w:r>
    </w:p>
    <w:p w:rsidR="003D5BE7" w:rsidRPr="00DD41A3" w:rsidRDefault="003D5BE7"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П</w:t>
      </w:r>
      <w:r w:rsidR="00624EF6" w:rsidRPr="00DD41A3">
        <w:rPr>
          <w:color w:val="000000"/>
          <w:sz w:val="22"/>
          <w:szCs w:val="22"/>
        </w:rPr>
        <w:t>остепенно авторитарный режим перерастает в конституционную монархию. Надо учесть, что в исторической литературе прежних лет сформировалось негативное отношение к личности Наполеона </w:t>
      </w:r>
      <w:r w:rsidR="00624EF6" w:rsidRPr="00DD41A3">
        <w:rPr>
          <w:color w:val="000000"/>
          <w:sz w:val="22"/>
          <w:szCs w:val="22"/>
          <w:lang w:val="en-US"/>
        </w:rPr>
        <w:t>III</w:t>
      </w:r>
      <w:r w:rsidR="00624EF6" w:rsidRPr="00DD41A3">
        <w:rPr>
          <w:color w:val="000000"/>
          <w:sz w:val="22"/>
          <w:szCs w:val="22"/>
        </w:rPr>
        <w:t>.</w:t>
      </w:r>
      <w:r w:rsidRPr="00DD41A3">
        <w:rPr>
          <w:color w:val="000000"/>
          <w:sz w:val="22"/>
          <w:szCs w:val="22"/>
        </w:rPr>
        <w:t xml:space="preserve"> </w:t>
      </w:r>
    </w:p>
    <w:p w:rsidR="003D5BE7" w:rsidRPr="00DD41A3" w:rsidRDefault="003D5BE7"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Работа с учебником. Стр.140 «Долгий путь к трону»</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xml:space="preserve"> Следует рассмотреть эпоху его правления более объективно. Император сделал много полезного для экономического развития Франции. Он знал, очевидно, высказывание своего великого дяди: «Когда у рабочего нет работы, он легко делается добычей всяких интриганов и тогда его легко взбунтовать; а я больше боюсь восстания, вызванного бесхлебьем, чем сражения с 200-тысячной армией».</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Чтобы ослабить социальное напряжение, Наполеон </w:t>
      </w:r>
      <w:r w:rsidRPr="00DD41A3">
        <w:rPr>
          <w:color w:val="000000"/>
          <w:sz w:val="22"/>
          <w:szCs w:val="22"/>
          <w:lang w:val="en-US"/>
        </w:rPr>
        <w:t>III</w:t>
      </w:r>
      <w:r w:rsidRPr="00DD41A3">
        <w:rPr>
          <w:rStyle w:val="apple-converted-space"/>
          <w:color w:val="000000"/>
          <w:sz w:val="22"/>
          <w:szCs w:val="22"/>
        </w:rPr>
        <w:t> </w:t>
      </w:r>
      <w:r w:rsidRPr="00DD41A3">
        <w:rPr>
          <w:color w:val="000000"/>
          <w:sz w:val="22"/>
          <w:szCs w:val="22"/>
        </w:rPr>
        <w:t>затеял проведение крупных общественных работ, которые должны были преобразить Париж и другие города и продемонстрировать его заботу о своих подданных. Денег не жалели. В Париже завершалось строительство Лувра, велась прокладка широких улиц, соединяющих центральные кварталы со всеми вокзалами и путями сообщения. Префектом Парижа и руководителем этих работ был назначен Осман, человек твердого характера, завоевавший симпатии императора борьбой с социалистами.</w:t>
      </w:r>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w:t>
      </w:r>
      <w:proofErr w:type="gramStart"/>
      <w:r w:rsidRPr="00DD41A3">
        <w:rPr>
          <w:color w:val="000000"/>
          <w:sz w:val="22"/>
          <w:szCs w:val="22"/>
        </w:rPr>
        <w:t>Освобождая крупные здания, дворцы, церкви, казармы от загораживающих их построек, прокладывая широкие, прямые и красивые бульвары, власти, с одной стороны, создавали город, способный привлечь туристов, а с другой — предоставляли работу рабочим.</w:t>
      </w:r>
      <w:proofErr w:type="gramEnd"/>
    </w:p>
    <w:p w:rsidR="00624EF6" w:rsidRPr="00DD41A3" w:rsidRDefault="00624EF6" w:rsidP="00DD41A3">
      <w:pPr>
        <w:pStyle w:val="a4"/>
        <w:shd w:val="clear" w:color="auto" w:fill="FFFFFF"/>
        <w:spacing w:before="0" w:beforeAutospacing="0" w:after="0" w:afterAutospacing="0"/>
        <w:ind w:firstLine="284"/>
        <w:jc w:val="both"/>
        <w:rPr>
          <w:color w:val="000000"/>
          <w:sz w:val="22"/>
          <w:szCs w:val="22"/>
        </w:rPr>
      </w:pPr>
      <w:r w:rsidRPr="00DD41A3">
        <w:rPr>
          <w:color w:val="000000"/>
          <w:sz w:val="22"/>
          <w:szCs w:val="22"/>
        </w:rPr>
        <w:t xml:space="preserve">      Были перестроены набережные, разбиты парки </w:t>
      </w:r>
      <w:proofErr w:type="spellStart"/>
      <w:r w:rsidRPr="00DD41A3">
        <w:rPr>
          <w:color w:val="000000"/>
          <w:sz w:val="22"/>
          <w:szCs w:val="22"/>
        </w:rPr>
        <w:t>Монсо</w:t>
      </w:r>
      <w:proofErr w:type="spellEnd"/>
      <w:r w:rsidRPr="00DD41A3">
        <w:rPr>
          <w:color w:val="000000"/>
          <w:sz w:val="22"/>
          <w:szCs w:val="22"/>
        </w:rPr>
        <w:t xml:space="preserve"> и </w:t>
      </w:r>
      <w:proofErr w:type="spellStart"/>
      <w:r w:rsidRPr="00DD41A3">
        <w:rPr>
          <w:color w:val="000000"/>
          <w:sz w:val="22"/>
          <w:szCs w:val="22"/>
        </w:rPr>
        <w:t>Монсури</w:t>
      </w:r>
      <w:proofErr w:type="spellEnd"/>
      <w:r w:rsidRPr="00DD41A3">
        <w:rPr>
          <w:color w:val="000000"/>
          <w:sz w:val="22"/>
          <w:szCs w:val="22"/>
        </w:rPr>
        <w:t xml:space="preserve">, налажен уход за </w:t>
      </w:r>
      <w:proofErr w:type="spellStart"/>
      <w:r w:rsidRPr="00DD41A3">
        <w:rPr>
          <w:color w:val="000000"/>
          <w:sz w:val="22"/>
          <w:szCs w:val="22"/>
        </w:rPr>
        <w:t>Булонским</w:t>
      </w:r>
      <w:proofErr w:type="spellEnd"/>
      <w:r w:rsidRPr="00DD41A3">
        <w:rPr>
          <w:color w:val="000000"/>
          <w:sz w:val="22"/>
          <w:szCs w:val="22"/>
        </w:rPr>
        <w:t xml:space="preserve"> и </w:t>
      </w:r>
      <w:proofErr w:type="spellStart"/>
      <w:r w:rsidRPr="00DD41A3">
        <w:rPr>
          <w:color w:val="000000"/>
          <w:sz w:val="22"/>
          <w:szCs w:val="22"/>
        </w:rPr>
        <w:t>Венсенским</w:t>
      </w:r>
      <w:proofErr w:type="spellEnd"/>
      <w:r w:rsidRPr="00DD41A3">
        <w:rPr>
          <w:color w:val="000000"/>
          <w:sz w:val="22"/>
          <w:szCs w:val="22"/>
        </w:rPr>
        <w:t xml:space="preserve"> лесами. Проложили трубы для канализации, водопровода и газа для освещения. Такая же перестройка происходила и в других крупных городах.</w:t>
      </w:r>
    </w:p>
    <w:p w:rsidR="003D5BE7" w:rsidRPr="00DD41A3" w:rsidRDefault="00624EF6" w:rsidP="00DD41A3">
      <w:pPr>
        <w:pStyle w:val="a4"/>
        <w:spacing w:before="0" w:beforeAutospacing="0" w:after="0" w:afterAutospacing="0"/>
        <w:ind w:firstLine="284"/>
        <w:rPr>
          <w:sz w:val="22"/>
          <w:szCs w:val="22"/>
        </w:rPr>
      </w:pPr>
      <w:r w:rsidRPr="00DD41A3">
        <w:rPr>
          <w:color w:val="000000"/>
          <w:sz w:val="22"/>
          <w:szCs w:val="22"/>
        </w:rPr>
        <w:t>      </w:t>
      </w:r>
      <w:proofErr w:type="gramStart"/>
      <w:r w:rsidR="003D5BE7" w:rsidRPr="00DD41A3">
        <w:rPr>
          <w:sz w:val="22"/>
          <w:szCs w:val="22"/>
        </w:rPr>
        <w:t xml:space="preserve">Прибрав к рукам полицию и армию </w:t>
      </w:r>
      <w:r w:rsidR="003D5BE7" w:rsidRPr="00DD41A3">
        <w:rPr>
          <w:b/>
          <w:sz w:val="22"/>
          <w:szCs w:val="22"/>
        </w:rPr>
        <w:t>2 декабря 1851 года</w:t>
      </w:r>
      <w:r w:rsidR="003D5BE7" w:rsidRPr="00DD41A3">
        <w:rPr>
          <w:sz w:val="22"/>
          <w:szCs w:val="22"/>
        </w:rPr>
        <w:t xml:space="preserve"> Луи Наполеон  совершил</w:t>
      </w:r>
      <w:proofErr w:type="gramEnd"/>
      <w:r w:rsidR="003D5BE7" w:rsidRPr="00DD41A3">
        <w:rPr>
          <w:sz w:val="22"/>
          <w:szCs w:val="22"/>
        </w:rPr>
        <w:t xml:space="preserve"> государственный переворот. Были арестованы все противники президента.  Ровно через год </w:t>
      </w:r>
      <w:r w:rsidR="00DD41A3">
        <w:rPr>
          <w:sz w:val="22"/>
          <w:szCs w:val="22"/>
        </w:rPr>
        <w:t>(запись)</w:t>
      </w:r>
      <w:r w:rsidR="003D5BE7" w:rsidRPr="00DD41A3">
        <w:rPr>
          <w:b/>
          <w:sz w:val="22"/>
          <w:szCs w:val="22"/>
        </w:rPr>
        <w:t>2 декабря 1852 года</w:t>
      </w:r>
      <w:r w:rsidR="003D5BE7" w:rsidRPr="00DD41A3">
        <w:rPr>
          <w:sz w:val="22"/>
          <w:szCs w:val="22"/>
        </w:rPr>
        <w:t xml:space="preserve"> Луи Бонапарт провозгласил себя императором. Во Франции началась эпоха</w:t>
      </w:r>
      <w:proofErr w:type="gramStart"/>
      <w:r w:rsidR="003D5BE7" w:rsidRPr="00DD41A3">
        <w:rPr>
          <w:sz w:val="22"/>
          <w:szCs w:val="22"/>
        </w:rPr>
        <w:t xml:space="preserve"> </w:t>
      </w:r>
      <w:r w:rsidR="003D5BE7" w:rsidRPr="00DD41A3">
        <w:rPr>
          <w:b/>
          <w:sz w:val="22"/>
          <w:szCs w:val="22"/>
        </w:rPr>
        <w:t>В</w:t>
      </w:r>
      <w:proofErr w:type="gramEnd"/>
      <w:r w:rsidR="003D5BE7" w:rsidRPr="00DD41A3">
        <w:rPr>
          <w:b/>
          <w:sz w:val="22"/>
          <w:szCs w:val="22"/>
        </w:rPr>
        <w:t>торой империи (1852-1870)</w:t>
      </w:r>
    </w:p>
    <w:p w:rsidR="00624EF6" w:rsidRPr="00DD41A3" w:rsidRDefault="003D5BE7" w:rsidP="00DD41A3">
      <w:pPr>
        <w:pStyle w:val="a4"/>
        <w:spacing w:before="0" w:beforeAutospacing="0" w:after="0" w:afterAutospacing="0"/>
        <w:ind w:firstLine="284"/>
        <w:rPr>
          <w:sz w:val="22"/>
          <w:szCs w:val="22"/>
        </w:rPr>
      </w:pPr>
      <w:r w:rsidRPr="00DD41A3">
        <w:rPr>
          <w:sz w:val="22"/>
          <w:szCs w:val="22"/>
        </w:rPr>
        <w:t>Вывод:</w:t>
      </w:r>
      <w:r w:rsidR="00624EF6" w:rsidRPr="00DD41A3">
        <w:rPr>
          <w:color w:val="000000"/>
          <w:sz w:val="22"/>
          <w:szCs w:val="22"/>
        </w:rPr>
        <w:t xml:space="preserve"> ни режим Наполеона</w:t>
      </w:r>
      <w:r w:rsidR="00624EF6" w:rsidRPr="00DD41A3">
        <w:rPr>
          <w:rStyle w:val="apple-converted-space"/>
          <w:color w:val="000000"/>
          <w:sz w:val="22"/>
          <w:szCs w:val="22"/>
        </w:rPr>
        <w:t> </w:t>
      </w:r>
      <w:r w:rsidR="00624EF6" w:rsidRPr="00DD41A3">
        <w:rPr>
          <w:color w:val="000000"/>
          <w:sz w:val="22"/>
          <w:szCs w:val="22"/>
          <w:lang w:val="en-US"/>
        </w:rPr>
        <w:t>III</w:t>
      </w:r>
      <w:r w:rsidR="00624EF6" w:rsidRPr="00DD41A3">
        <w:rPr>
          <w:color w:val="000000"/>
          <w:sz w:val="22"/>
          <w:szCs w:val="22"/>
        </w:rPr>
        <w:t xml:space="preserve">, ни он сам не пользовались популярностью в стране. Большинство французов считали его узурпатором. </w:t>
      </w:r>
    </w:p>
    <w:p w:rsidR="00DD41A3" w:rsidRPr="00DD41A3" w:rsidRDefault="00DD41A3" w:rsidP="00DD41A3">
      <w:pPr>
        <w:pStyle w:val="a4"/>
        <w:spacing w:before="0" w:beforeAutospacing="0" w:after="0" w:afterAutospacing="0"/>
        <w:ind w:firstLine="284"/>
        <w:rPr>
          <w:b/>
          <w:sz w:val="22"/>
          <w:szCs w:val="22"/>
        </w:rPr>
      </w:pPr>
      <w:r w:rsidRPr="00DD41A3">
        <w:rPr>
          <w:b/>
          <w:sz w:val="22"/>
          <w:szCs w:val="22"/>
        </w:rPr>
        <w:t>Закрепление знаний:</w:t>
      </w:r>
    </w:p>
    <w:p w:rsidR="00DD41A3" w:rsidRPr="00DD41A3" w:rsidRDefault="00DD41A3" w:rsidP="00DD41A3">
      <w:pPr>
        <w:pStyle w:val="a4"/>
        <w:spacing w:before="0" w:beforeAutospacing="0" w:after="0" w:afterAutospacing="0"/>
        <w:ind w:firstLine="284"/>
        <w:rPr>
          <w:sz w:val="22"/>
          <w:szCs w:val="22"/>
        </w:rPr>
      </w:pPr>
      <w:r w:rsidRPr="001363CF">
        <w:rPr>
          <w:sz w:val="22"/>
          <w:szCs w:val="22"/>
        </w:rPr>
        <w:t>1. Выскажите ваше мнение об общих для европейских стран причинах революции 1848—1849 гг. Подумайте, чем было вызвано наличие</w:t>
      </w:r>
      <w:r w:rsidRPr="00DD41A3">
        <w:rPr>
          <w:sz w:val="22"/>
          <w:szCs w:val="22"/>
        </w:rPr>
        <w:t> </w:t>
      </w:r>
      <w:r w:rsidRPr="001363CF">
        <w:rPr>
          <w:i/>
          <w:iCs/>
          <w:sz w:val="22"/>
          <w:szCs w:val="22"/>
        </w:rPr>
        <w:t>общих</w:t>
      </w:r>
      <w:r w:rsidRPr="00DD41A3">
        <w:rPr>
          <w:i/>
          <w:iCs/>
          <w:sz w:val="22"/>
          <w:szCs w:val="22"/>
        </w:rPr>
        <w:t> </w:t>
      </w:r>
      <w:r w:rsidRPr="001363CF">
        <w:rPr>
          <w:sz w:val="22"/>
          <w:szCs w:val="22"/>
        </w:rPr>
        <w:t xml:space="preserve">причин </w:t>
      </w:r>
      <w:proofErr w:type="spellStart"/>
      <w:r w:rsidRPr="001363CF">
        <w:rPr>
          <w:sz w:val="22"/>
          <w:szCs w:val="22"/>
        </w:rPr>
        <w:t>в</w:t>
      </w:r>
      <w:r w:rsidRPr="001363CF">
        <w:rPr>
          <w:i/>
          <w:iCs/>
          <w:sz w:val="22"/>
          <w:szCs w:val="22"/>
        </w:rPr>
        <w:t>разных</w:t>
      </w:r>
      <w:proofErr w:type="spellEnd"/>
      <w:r w:rsidRPr="00DD41A3">
        <w:rPr>
          <w:i/>
          <w:iCs/>
          <w:sz w:val="22"/>
          <w:szCs w:val="22"/>
        </w:rPr>
        <w:t> </w:t>
      </w:r>
      <w:r w:rsidRPr="001363CF">
        <w:rPr>
          <w:sz w:val="22"/>
          <w:szCs w:val="22"/>
        </w:rPr>
        <w:t>странах. 2. Перед революцией 1848 г. во Франции один из руководителей буржуазной оппозиции провозгласил лозунг «Реформа во избежание революции!». Согласны ли вы с тем, что реформы могли предотвратить революцию? Если согласны, то укажите, какие реформы были нужны.</w:t>
      </w:r>
    </w:p>
    <w:p w:rsidR="00624EF6" w:rsidRPr="00DD41A3" w:rsidRDefault="00DD41A3" w:rsidP="00DD41A3">
      <w:pPr>
        <w:pStyle w:val="a3"/>
        <w:spacing w:after="0" w:line="240" w:lineRule="auto"/>
        <w:ind w:left="0" w:firstLine="284"/>
        <w:rPr>
          <w:rFonts w:ascii="Times New Roman" w:hAnsi="Times New Roman" w:cs="Times New Roman"/>
        </w:rPr>
      </w:pPr>
      <w:r w:rsidRPr="00DD41A3">
        <w:rPr>
          <w:rFonts w:ascii="Times New Roman" w:hAnsi="Times New Roman" w:cs="Times New Roman"/>
          <w:b/>
        </w:rPr>
        <w:t>Домашнее задание</w:t>
      </w:r>
      <w:r w:rsidRPr="00DD41A3">
        <w:rPr>
          <w:rFonts w:ascii="Times New Roman" w:hAnsi="Times New Roman" w:cs="Times New Roman"/>
        </w:rPr>
        <w:t>: П.15, пересказ, вопросы устно.</w:t>
      </w:r>
    </w:p>
    <w:p w:rsidR="001363CF" w:rsidRPr="00DD41A3" w:rsidRDefault="001363CF" w:rsidP="00DD41A3">
      <w:pPr>
        <w:spacing w:after="0" w:line="240" w:lineRule="auto"/>
        <w:ind w:firstLine="284"/>
        <w:rPr>
          <w:rFonts w:ascii="Times New Roman" w:hAnsi="Times New Roman" w:cs="Times New Roman"/>
        </w:rPr>
      </w:pPr>
    </w:p>
    <w:p w:rsidR="001363CF" w:rsidRPr="00DD41A3" w:rsidRDefault="001363CF" w:rsidP="00DD41A3">
      <w:pPr>
        <w:spacing w:after="0" w:line="240" w:lineRule="auto"/>
        <w:ind w:firstLine="284"/>
        <w:rPr>
          <w:rFonts w:ascii="Times New Roman" w:hAnsi="Times New Roman" w:cs="Times New Roman"/>
        </w:rPr>
      </w:pPr>
    </w:p>
    <w:sectPr w:rsidR="001363CF" w:rsidRPr="00DD41A3" w:rsidSect="00572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006"/>
    <w:multiLevelType w:val="hybridMultilevel"/>
    <w:tmpl w:val="59DE1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B43F3"/>
    <w:multiLevelType w:val="hybridMultilevel"/>
    <w:tmpl w:val="2500F074"/>
    <w:lvl w:ilvl="0" w:tplc="49CA49A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6684E"/>
    <w:multiLevelType w:val="hybridMultilevel"/>
    <w:tmpl w:val="58FE8C7A"/>
    <w:lvl w:ilvl="0" w:tplc="872E9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7C0DBA"/>
    <w:multiLevelType w:val="hybridMultilevel"/>
    <w:tmpl w:val="6D68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C5ECA"/>
    <w:multiLevelType w:val="hybridMultilevel"/>
    <w:tmpl w:val="76CCDA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3CF"/>
    <w:rsid w:val="001363CF"/>
    <w:rsid w:val="003D5BE7"/>
    <w:rsid w:val="005725FD"/>
    <w:rsid w:val="00624EF6"/>
    <w:rsid w:val="009233A4"/>
    <w:rsid w:val="00DD4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136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63CF"/>
  </w:style>
  <w:style w:type="paragraph" w:styleId="a3">
    <w:name w:val="List Paragraph"/>
    <w:basedOn w:val="a"/>
    <w:uiPriority w:val="34"/>
    <w:qFormat/>
    <w:rsid w:val="001363CF"/>
    <w:pPr>
      <w:ind w:left="720"/>
      <w:contextualSpacing/>
    </w:pPr>
  </w:style>
  <w:style w:type="paragraph" w:styleId="a4">
    <w:name w:val="Normal (Web)"/>
    <w:basedOn w:val="a"/>
    <w:uiPriority w:val="99"/>
    <w:unhideWhenUsed/>
    <w:rsid w:val="00624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zagtablsm">
    <w:name w:val="firstzagtabl_sm"/>
    <w:basedOn w:val="a"/>
    <w:rsid w:val="00624E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321907">
      <w:bodyDiv w:val="1"/>
      <w:marLeft w:val="0"/>
      <w:marRight w:val="0"/>
      <w:marTop w:val="0"/>
      <w:marBottom w:val="0"/>
      <w:divBdr>
        <w:top w:val="none" w:sz="0" w:space="0" w:color="auto"/>
        <w:left w:val="none" w:sz="0" w:space="0" w:color="auto"/>
        <w:bottom w:val="none" w:sz="0" w:space="0" w:color="auto"/>
        <w:right w:val="none" w:sz="0" w:space="0" w:color="auto"/>
      </w:divBdr>
    </w:div>
    <w:div w:id="836118902">
      <w:bodyDiv w:val="1"/>
      <w:marLeft w:val="0"/>
      <w:marRight w:val="0"/>
      <w:marTop w:val="0"/>
      <w:marBottom w:val="0"/>
      <w:divBdr>
        <w:top w:val="none" w:sz="0" w:space="0" w:color="auto"/>
        <w:left w:val="none" w:sz="0" w:space="0" w:color="auto"/>
        <w:bottom w:val="none" w:sz="0" w:space="0" w:color="auto"/>
        <w:right w:val="none" w:sz="0" w:space="0" w:color="auto"/>
      </w:divBdr>
    </w:div>
    <w:div w:id="10938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2015-02-25T13:09:00Z</dcterms:created>
  <dcterms:modified xsi:type="dcterms:W3CDTF">2015-02-25T13:58:00Z</dcterms:modified>
</cp:coreProperties>
</file>