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FA" w:rsidRPr="00C074BF" w:rsidRDefault="00A57EFA" w:rsidP="00A57EFA">
      <w:pPr>
        <w:jc w:val="center"/>
        <w:rPr>
          <w:rFonts w:ascii="Calibri" w:hAnsi="Calibri" w:cs="Calibri"/>
          <w:b/>
        </w:rPr>
      </w:pPr>
      <w:r w:rsidRPr="00C074BF">
        <w:rPr>
          <w:rFonts w:ascii="Calibri" w:hAnsi="Calibri" w:cs="Calibri"/>
          <w:b/>
        </w:rPr>
        <w:t>Урок геометрии в 7 классе по теме “Сумма углов треугольника”</w:t>
      </w:r>
    </w:p>
    <w:p w:rsidR="00A57EFA" w:rsidRPr="00C074BF" w:rsidRDefault="00A57EFA" w:rsidP="00A57EFA">
      <w:pPr>
        <w:jc w:val="center"/>
        <w:rPr>
          <w:rFonts w:ascii="Calibri" w:hAnsi="Calibri" w:cs="Calibri"/>
          <w:b/>
          <w:i/>
          <w:iCs/>
        </w:rPr>
      </w:pP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i/>
          <w:iCs/>
        </w:rPr>
        <w:t>Учитель математики Данилова Светлана Леонидовна</w:t>
      </w: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b/>
        </w:rPr>
        <w:t>Тема урока</w:t>
      </w:r>
      <w:r w:rsidRPr="00C074BF">
        <w:rPr>
          <w:rFonts w:ascii="Calibri" w:hAnsi="Calibri" w:cs="Calibri"/>
        </w:rPr>
        <w:t xml:space="preserve"> «Сумма углов треугольника»</w:t>
      </w: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b/>
        </w:rPr>
        <w:t>Тип урока</w:t>
      </w:r>
      <w:r w:rsidRPr="00C074BF">
        <w:rPr>
          <w:rFonts w:ascii="Calibri" w:hAnsi="Calibri" w:cs="Calibri"/>
        </w:rPr>
        <w:t>: изучение нового материала</w:t>
      </w: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b/>
        </w:rPr>
        <w:t>Цели</w:t>
      </w:r>
      <w:r w:rsidRPr="00C074BF">
        <w:rPr>
          <w:rFonts w:ascii="Calibri" w:hAnsi="Calibri" w:cs="Calibri"/>
        </w:rPr>
        <w:t xml:space="preserve">: </w:t>
      </w:r>
    </w:p>
    <w:p w:rsidR="00A57EFA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i/>
        </w:rPr>
        <w:t>Образовательные:</w:t>
      </w:r>
      <w:r w:rsidRPr="00C074BF">
        <w:rPr>
          <w:rFonts w:ascii="Calibri" w:hAnsi="Calibri" w:cs="Calibri"/>
        </w:rPr>
        <w:t xml:space="preserve"> </w:t>
      </w:r>
    </w:p>
    <w:p w:rsidR="00A57EFA" w:rsidRDefault="00A57EFA" w:rsidP="00A57EFA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C074BF">
        <w:rPr>
          <w:rFonts w:ascii="Calibri" w:hAnsi="Calibri" w:cs="Calibri"/>
        </w:rPr>
        <w:t xml:space="preserve">повторить и обобщить знания о треугольнике; </w:t>
      </w:r>
    </w:p>
    <w:p w:rsidR="00A57EFA" w:rsidRDefault="00A57EFA" w:rsidP="00A57EFA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C074BF">
        <w:rPr>
          <w:rFonts w:ascii="Calibri" w:hAnsi="Calibri" w:cs="Calibri"/>
        </w:rPr>
        <w:t xml:space="preserve">доказать теорему о сумме углов треугольника и классифицировать треугольники по углам; </w:t>
      </w:r>
    </w:p>
    <w:p w:rsidR="00A57EFA" w:rsidRPr="00C074BF" w:rsidRDefault="00A57EFA" w:rsidP="00A57EFA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930634">
        <w:rPr>
          <w:rFonts w:ascii="Calibri" w:hAnsi="Calibri" w:cs="Calibri"/>
        </w:rPr>
        <w:t xml:space="preserve">формировать навыки </w:t>
      </w:r>
      <w:r w:rsidRPr="00C074BF">
        <w:rPr>
          <w:rFonts w:ascii="Calibri" w:hAnsi="Calibri" w:cs="Calibri"/>
        </w:rPr>
        <w:t>примен</w:t>
      </w:r>
      <w:r w:rsidR="00930634">
        <w:rPr>
          <w:rFonts w:ascii="Calibri" w:hAnsi="Calibri" w:cs="Calibri"/>
        </w:rPr>
        <w:t>ения теоремы</w:t>
      </w:r>
      <w:r w:rsidRPr="00C074BF">
        <w:rPr>
          <w:rFonts w:ascii="Calibri" w:hAnsi="Calibri" w:cs="Calibri"/>
        </w:rPr>
        <w:t xml:space="preserve"> </w:t>
      </w:r>
      <w:r w:rsidR="00930634">
        <w:rPr>
          <w:rFonts w:ascii="Calibri" w:hAnsi="Calibri" w:cs="Calibri"/>
        </w:rPr>
        <w:t xml:space="preserve">о </w:t>
      </w:r>
      <w:r w:rsidR="00930634" w:rsidRPr="00C074BF">
        <w:rPr>
          <w:rFonts w:ascii="Calibri" w:hAnsi="Calibri" w:cs="Calibri"/>
        </w:rPr>
        <w:t xml:space="preserve">сумме углов треугольника </w:t>
      </w:r>
      <w:r w:rsidR="00930634">
        <w:rPr>
          <w:rFonts w:ascii="Calibri" w:hAnsi="Calibri" w:cs="Calibri"/>
        </w:rPr>
        <w:t xml:space="preserve">при </w:t>
      </w:r>
      <w:r w:rsidRPr="00C074BF">
        <w:rPr>
          <w:rFonts w:ascii="Calibri" w:hAnsi="Calibri" w:cs="Calibri"/>
        </w:rPr>
        <w:t>решении задач.</w:t>
      </w: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i/>
        </w:rPr>
        <w:t>Развивающие</w:t>
      </w:r>
      <w:r w:rsidRPr="00C074BF">
        <w:rPr>
          <w:rFonts w:ascii="Calibri" w:hAnsi="Calibri" w:cs="Calibri"/>
        </w:rPr>
        <w:t xml:space="preserve">: развивать геометрическое мышление, интерес к предмету, познавательную и творческую деятельность учащихся, математическую речь, умение самостоятельно добывать знания. </w:t>
      </w: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i/>
        </w:rPr>
        <w:t>Воспитательные:</w:t>
      </w:r>
      <w:r w:rsidRPr="00C074BF">
        <w:rPr>
          <w:rFonts w:ascii="Calibri" w:hAnsi="Calibri" w:cs="Calibri"/>
        </w:rPr>
        <w:t xml:space="preserve"> развивать личностные качества учащихся, таких как целеустремленность, настойчивость, аккуратность, умение работать в коллективе.</w:t>
      </w: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b/>
        </w:rPr>
        <w:t xml:space="preserve">Формы работы </w:t>
      </w:r>
      <w:r w:rsidRPr="00C074BF">
        <w:rPr>
          <w:rFonts w:ascii="Calibri" w:hAnsi="Calibri" w:cs="Calibri"/>
        </w:rPr>
        <w:t>организации познавательной деятельности: фронтальная, индивидуальная, парная.</w:t>
      </w: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b/>
        </w:rPr>
        <w:t>Методы работы</w:t>
      </w:r>
      <w:r w:rsidRPr="00C074BF">
        <w:rPr>
          <w:rFonts w:ascii="Calibri" w:hAnsi="Calibri" w:cs="Calibri"/>
        </w:rPr>
        <w:t xml:space="preserve"> на уроке: </w:t>
      </w:r>
    </w:p>
    <w:p w:rsidR="00A57EFA" w:rsidRPr="00C074BF" w:rsidRDefault="00A57EFA" w:rsidP="00A57EFA">
      <w:pPr>
        <w:rPr>
          <w:rFonts w:ascii="Calibri" w:hAnsi="Calibri" w:cs="Calibri"/>
        </w:rPr>
      </w:pPr>
      <w:proofErr w:type="gramStart"/>
      <w:r w:rsidRPr="00C074BF">
        <w:rPr>
          <w:rFonts w:ascii="Calibri" w:hAnsi="Calibri" w:cs="Calibri"/>
        </w:rPr>
        <w:t>Объяснительно-иллюстративный</w:t>
      </w:r>
      <w:proofErr w:type="gramEnd"/>
      <w:r w:rsidRPr="00C074BF">
        <w:rPr>
          <w:rFonts w:ascii="Calibri" w:hAnsi="Calibri" w:cs="Calibri"/>
        </w:rPr>
        <w:t xml:space="preserve"> (при объяснении нового материала) </w:t>
      </w:r>
    </w:p>
    <w:p w:rsidR="00A57EFA" w:rsidRPr="00C074BF" w:rsidRDefault="00A57EFA" w:rsidP="00A57EFA">
      <w:pPr>
        <w:rPr>
          <w:rFonts w:ascii="Calibri" w:hAnsi="Calibri" w:cs="Calibri"/>
        </w:rPr>
      </w:pPr>
      <w:proofErr w:type="gramStart"/>
      <w:r w:rsidRPr="00C074BF">
        <w:rPr>
          <w:rFonts w:ascii="Calibri" w:hAnsi="Calibri" w:cs="Calibri"/>
        </w:rPr>
        <w:t>Репродуктивный</w:t>
      </w:r>
      <w:proofErr w:type="gramEnd"/>
      <w:r w:rsidRPr="00C074BF">
        <w:rPr>
          <w:rFonts w:ascii="Calibri" w:hAnsi="Calibri" w:cs="Calibri"/>
        </w:rPr>
        <w:t xml:space="preserve"> (при выполнении упражнений)</w:t>
      </w:r>
    </w:p>
    <w:p w:rsidR="00A57EFA" w:rsidRPr="00C074BF" w:rsidRDefault="00A57EFA" w:rsidP="00A57EFA">
      <w:pPr>
        <w:rPr>
          <w:rFonts w:ascii="Calibri" w:hAnsi="Calibri" w:cs="Calibri"/>
          <w:b/>
        </w:rPr>
      </w:pP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b/>
        </w:rPr>
        <w:t>Подготовка к уроку</w:t>
      </w:r>
      <w:r w:rsidRPr="00C074BF">
        <w:rPr>
          <w:rFonts w:ascii="Calibri" w:hAnsi="Calibri" w:cs="Calibri"/>
        </w:rPr>
        <w:t xml:space="preserve">. 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 xml:space="preserve">Подготовить </w:t>
      </w:r>
      <w:hyperlink r:id="rId4" w:history="1">
        <w:r w:rsidRPr="00C074BF">
          <w:rPr>
            <w:rStyle w:val="a3"/>
            <w:rFonts w:ascii="Calibri" w:hAnsi="Calibri" w:cs="Calibri"/>
          </w:rPr>
          <w:t>презентацию</w:t>
        </w:r>
      </w:hyperlink>
      <w:r w:rsidRPr="00C074BF">
        <w:rPr>
          <w:rFonts w:ascii="Calibri" w:hAnsi="Calibri" w:cs="Calibri"/>
        </w:rPr>
        <w:t xml:space="preserve"> и </w:t>
      </w:r>
      <w:hyperlink r:id="rId5" w:history="1">
        <w:r w:rsidRPr="00E11E9C">
          <w:rPr>
            <w:rStyle w:val="a3"/>
            <w:rFonts w:ascii="Calibri" w:hAnsi="Calibri" w:cs="Calibri"/>
          </w:rPr>
          <w:t>готовые чертежи</w:t>
        </w:r>
      </w:hyperlink>
      <w:r w:rsidRPr="00C074BF">
        <w:rPr>
          <w:rFonts w:ascii="Calibri" w:hAnsi="Calibri" w:cs="Calibri"/>
        </w:rPr>
        <w:t xml:space="preserve"> для изучения новой темы. </w:t>
      </w:r>
    </w:p>
    <w:p w:rsidR="00A57EFA" w:rsidRPr="00C074BF" w:rsidRDefault="00A57EFA" w:rsidP="00A57EFA">
      <w:pPr>
        <w:rPr>
          <w:rFonts w:ascii="Calibri" w:hAnsi="Calibri" w:cs="Calibri"/>
          <w:b/>
        </w:rPr>
      </w:pPr>
    </w:p>
    <w:p w:rsidR="00A57EFA" w:rsidRPr="00C074BF" w:rsidRDefault="00A57EFA" w:rsidP="00A57EFA">
      <w:pPr>
        <w:rPr>
          <w:rFonts w:ascii="Calibri" w:hAnsi="Calibri" w:cs="Calibri"/>
          <w:b/>
        </w:rPr>
      </w:pPr>
      <w:r w:rsidRPr="00C074BF">
        <w:rPr>
          <w:rFonts w:ascii="Calibri" w:hAnsi="Calibri" w:cs="Calibri"/>
          <w:b/>
        </w:rPr>
        <w:t xml:space="preserve">Структура урока. 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>1. Организация начала занятия-2 мин.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 xml:space="preserve">2. Актуализация </w:t>
      </w:r>
      <w:r w:rsidR="001B0BBB">
        <w:rPr>
          <w:rFonts w:ascii="Calibri" w:hAnsi="Calibri" w:cs="Calibri"/>
        </w:rPr>
        <w:t>опорных</w:t>
      </w:r>
      <w:r w:rsidRPr="00C074BF">
        <w:rPr>
          <w:rFonts w:ascii="Calibri" w:hAnsi="Calibri" w:cs="Calibri"/>
        </w:rPr>
        <w:t xml:space="preserve"> знаний и способов действий- 5 мин.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>3. Организация усвоения новых знаний и способов действий-10 мин</w:t>
      </w:r>
      <w:proofErr w:type="gramStart"/>
      <w:r w:rsidRPr="00C074BF">
        <w:rPr>
          <w:rFonts w:ascii="Calibri" w:hAnsi="Calibri" w:cs="Calibri"/>
        </w:rPr>
        <w:t xml:space="preserve">.. </w:t>
      </w:r>
      <w:proofErr w:type="gramEnd"/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>4. Первичная проверка понимания; осмысление и закрепление-18 мин.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>5. Домашнее задание-2 мин.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>6. Итог урока- 3 мин.</w:t>
      </w: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A57EFA" w:rsidP="00A57EFA">
      <w:pPr>
        <w:rPr>
          <w:rFonts w:ascii="Calibri" w:hAnsi="Calibri" w:cs="Calibri"/>
          <w:b/>
        </w:rPr>
      </w:pPr>
      <w:r w:rsidRPr="00C074BF">
        <w:rPr>
          <w:rFonts w:ascii="Calibri" w:hAnsi="Calibri" w:cs="Calibri"/>
          <w:b/>
        </w:rPr>
        <w:t>Ход урока:</w:t>
      </w:r>
    </w:p>
    <w:p w:rsidR="00A57EFA" w:rsidRPr="00C074BF" w:rsidRDefault="00A57EFA" w:rsidP="00A57EFA">
      <w:pPr>
        <w:rPr>
          <w:rFonts w:ascii="Calibri" w:hAnsi="Calibri" w:cs="Calibri"/>
          <w:b/>
        </w:rPr>
      </w:pPr>
    </w:p>
    <w:p w:rsidR="00A57EFA" w:rsidRPr="00C074BF" w:rsidRDefault="00A57EFA" w:rsidP="00A57EFA">
      <w:pPr>
        <w:rPr>
          <w:rFonts w:ascii="Calibri" w:hAnsi="Calibri" w:cs="Calibri"/>
          <w:b/>
        </w:rPr>
      </w:pPr>
      <w:r w:rsidRPr="00C074BF">
        <w:rPr>
          <w:rFonts w:ascii="Calibri" w:hAnsi="Calibri" w:cs="Calibri"/>
          <w:b/>
          <w:lang w:val="en-US"/>
        </w:rPr>
        <w:t>I</w:t>
      </w:r>
      <w:r w:rsidRPr="00C074BF">
        <w:rPr>
          <w:rFonts w:ascii="Calibri" w:hAnsi="Calibri" w:cs="Calibri"/>
          <w:b/>
        </w:rPr>
        <w:t>. Организационный момент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i/>
        </w:rPr>
        <w:t>Учитель:</w:t>
      </w:r>
      <w:r w:rsidRPr="00C074BF">
        <w:rPr>
          <w:rFonts w:ascii="Calibri" w:hAnsi="Calibri" w:cs="Calibri"/>
        </w:rPr>
        <w:t xml:space="preserve"> Сегодня на уроке мы пополним </w:t>
      </w:r>
      <w:r w:rsidRPr="00641339">
        <w:rPr>
          <w:rFonts w:ascii="Calibri" w:hAnsi="Calibri" w:cs="Calibri"/>
        </w:rPr>
        <w:t>знания о треугольнике</w:t>
      </w:r>
      <w:r>
        <w:rPr>
          <w:rFonts w:ascii="Calibri" w:hAnsi="Calibri" w:cs="Calibri"/>
          <w:i/>
        </w:rPr>
        <w:t>.</w:t>
      </w:r>
      <w:r w:rsidRPr="00641339">
        <w:rPr>
          <w:rFonts w:ascii="Calibri" w:hAnsi="Calibri" w:cs="Calibri"/>
        </w:rPr>
        <w:t xml:space="preserve"> </w:t>
      </w:r>
    </w:p>
    <w:p w:rsidR="00A57EFA" w:rsidRPr="00C074BF" w:rsidRDefault="00A57EFA" w:rsidP="00A57EFA">
      <w:pPr>
        <w:rPr>
          <w:rFonts w:ascii="Calibri" w:hAnsi="Calibri" w:cs="Calibri"/>
          <w:b/>
        </w:rPr>
      </w:pPr>
    </w:p>
    <w:p w:rsidR="00A57EFA" w:rsidRPr="00C074BF" w:rsidRDefault="00A57EFA" w:rsidP="00A57EFA">
      <w:pPr>
        <w:rPr>
          <w:rFonts w:ascii="Calibri" w:hAnsi="Calibri" w:cs="Calibri"/>
          <w:b/>
        </w:rPr>
      </w:pPr>
      <w:r w:rsidRPr="00C074BF">
        <w:rPr>
          <w:rFonts w:ascii="Calibri" w:hAnsi="Calibri" w:cs="Calibri"/>
          <w:b/>
          <w:lang w:val="en-US"/>
        </w:rPr>
        <w:t>II</w:t>
      </w:r>
      <w:r w:rsidRPr="00C074BF">
        <w:rPr>
          <w:rFonts w:ascii="Calibri" w:hAnsi="Calibri" w:cs="Calibri"/>
          <w:b/>
        </w:rPr>
        <w:t>. Актуализация знаний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 xml:space="preserve">             1) Фигура, состоящая из трех точек, не лежащих на одной прямой и отрезков, попарно их соединяющих (треугольник);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lastRenderedPageBreak/>
        <w:t xml:space="preserve">             2) Так называются углы, образовавшиеся при пересечении двух прямых третьей (односторонние, накрест лежащие);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 xml:space="preserve">             3) Если накрест лежащие углы равны или сумма внутренних односторонних 180 градусов, то прямые …(параллельны);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 xml:space="preserve">             4) Фигура, образованная из точки и двух выходящих из неё полупрямых называется … (угол);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 xml:space="preserve">             5) В каком треугольнике углы при основании равны? (равнобедренном).</w:t>
      </w: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A57EFA" w:rsidP="00A57EFA">
      <w:pPr>
        <w:rPr>
          <w:rFonts w:ascii="Calibri" w:hAnsi="Calibri" w:cs="Calibri"/>
          <w:b/>
        </w:rPr>
      </w:pPr>
      <w:r w:rsidRPr="00C074BF">
        <w:rPr>
          <w:rFonts w:ascii="Calibri" w:hAnsi="Calibri" w:cs="Calibri"/>
          <w:b/>
          <w:lang w:val="en-US"/>
        </w:rPr>
        <w:t>III</w:t>
      </w:r>
      <w:r w:rsidRPr="00C074BF">
        <w:rPr>
          <w:rFonts w:ascii="Calibri" w:hAnsi="Calibri" w:cs="Calibri"/>
          <w:b/>
        </w:rPr>
        <w:t>. Изучение новой темы</w:t>
      </w:r>
    </w:p>
    <w:p w:rsidR="00A57EFA" w:rsidRPr="00C074BF" w:rsidRDefault="00A57EFA" w:rsidP="00A57EFA">
      <w:pPr>
        <w:rPr>
          <w:rFonts w:ascii="Calibri" w:hAnsi="Calibri" w:cs="Calibri"/>
          <w:b/>
        </w:rPr>
      </w:pPr>
    </w:p>
    <w:p w:rsidR="00A57EFA" w:rsidRPr="00C074BF" w:rsidRDefault="00A57EFA" w:rsidP="00A57EFA">
      <w:pPr>
        <w:rPr>
          <w:rFonts w:ascii="Calibri" w:hAnsi="Calibri" w:cs="Calibri"/>
          <w:b/>
          <w:i/>
        </w:rPr>
      </w:pPr>
      <w:r w:rsidRPr="00C074BF">
        <w:rPr>
          <w:rFonts w:ascii="Calibri" w:hAnsi="Calibri" w:cs="Calibri"/>
          <w:b/>
        </w:rPr>
        <w:t xml:space="preserve">        а</w:t>
      </w:r>
      <w:proofErr w:type="gramStart"/>
      <w:r w:rsidRPr="00C074BF">
        <w:rPr>
          <w:rFonts w:ascii="Calibri" w:hAnsi="Calibri" w:cs="Calibri"/>
          <w:b/>
        </w:rPr>
        <w:t>)</w:t>
      </w:r>
      <w:r w:rsidRPr="00C074BF">
        <w:rPr>
          <w:rFonts w:ascii="Calibri" w:hAnsi="Calibri" w:cs="Calibri"/>
          <w:b/>
          <w:i/>
        </w:rPr>
        <w:t>Ф</w:t>
      </w:r>
      <w:proofErr w:type="gramEnd"/>
      <w:r w:rsidRPr="00C074BF">
        <w:rPr>
          <w:rFonts w:ascii="Calibri" w:hAnsi="Calibri" w:cs="Calibri"/>
          <w:b/>
          <w:i/>
        </w:rPr>
        <w:t>ормулируем задачу урока</w:t>
      </w:r>
    </w:p>
    <w:p w:rsidR="009563C9" w:rsidRDefault="00A57EFA" w:rsidP="009563C9">
      <w:pPr>
        <w:shd w:val="clear" w:color="auto" w:fill="FFFFFF"/>
        <w:ind w:left="360"/>
        <w:rPr>
          <w:i/>
          <w:iCs/>
          <w:color w:val="000000"/>
          <w:sz w:val="28"/>
          <w:szCs w:val="28"/>
        </w:rPr>
      </w:pPr>
      <w:r w:rsidRPr="00C074BF">
        <w:rPr>
          <w:rFonts w:ascii="Calibri" w:hAnsi="Calibri" w:cs="Calibri"/>
        </w:rPr>
        <w:t xml:space="preserve">       </w:t>
      </w:r>
      <w:r w:rsidR="009563C9" w:rsidRPr="009D5EE4">
        <w:rPr>
          <w:color w:val="000000"/>
          <w:sz w:val="28"/>
          <w:szCs w:val="28"/>
        </w:rPr>
        <w:t xml:space="preserve">Изучение теоремы полезно начать со следующей задачи: </w:t>
      </w:r>
      <w:r w:rsidR="009563C9" w:rsidRPr="009D5EE4">
        <w:rPr>
          <w:i/>
          <w:iCs/>
          <w:color w:val="000000"/>
          <w:sz w:val="28"/>
          <w:szCs w:val="28"/>
        </w:rPr>
        <w:t xml:space="preserve">На рисунке </w:t>
      </w:r>
      <w:proofErr w:type="gramStart"/>
      <w:r w:rsidR="009563C9" w:rsidRPr="009D5EE4">
        <w:rPr>
          <w:i/>
          <w:iCs/>
          <w:color w:val="000000"/>
          <w:sz w:val="28"/>
          <w:szCs w:val="28"/>
        </w:rPr>
        <w:t>прямые</w:t>
      </w:r>
      <w:proofErr w:type="gramEnd"/>
      <w:r w:rsidR="009563C9" w:rsidRPr="009D5EE4">
        <w:rPr>
          <w:i/>
          <w:iCs/>
          <w:color w:val="000000"/>
          <w:sz w:val="28"/>
          <w:szCs w:val="28"/>
        </w:rPr>
        <w:t xml:space="preserve"> </w:t>
      </w:r>
      <w:r w:rsidR="009563C9" w:rsidRPr="009D5EE4">
        <w:rPr>
          <w:i/>
          <w:iCs/>
          <w:color w:val="000000"/>
          <w:sz w:val="28"/>
          <w:szCs w:val="28"/>
          <w:lang w:val="en-US"/>
        </w:rPr>
        <w:t>BD</w:t>
      </w:r>
      <w:r w:rsidR="009563C9" w:rsidRPr="009D5EE4">
        <w:rPr>
          <w:i/>
          <w:iCs/>
          <w:color w:val="000000"/>
          <w:sz w:val="28"/>
          <w:szCs w:val="28"/>
        </w:rPr>
        <w:t xml:space="preserve"> и АС параллельны. Найдите сумму углов треугольника </w:t>
      </w:r>
      <w:r w:rsidR="009563C9" w:rsidRPr="009D5EE4">
        <w:rPr>
          <w:i/>
          <w:iCs/>
          <w:color w:val="000000"/>
          <w:sz w:val="28"/>
          <w:szCs w:val="28"/>
          <w:lang w:val="en-US"/>
        </w:rPr>
        <w:t>ABC</w:t>
      </w:r>
      <w:r w:rsidR="009563C9">
        <w:rPr>
          <w:i/>
          <w:iCs/>
          <w:color w:val="000000"/>
          <w:sz w:val="28"/>
          <w:szCs w:val="28"/>
        </w:rPr>
        <w:t>.</w:t>
      </w:r>
    </w:p>
    <w:p w:rsidR="009563C9" w:rsidRDefault="00A57EFA" w:rsidP="009563C9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 xml:space="preserve"> </w:t>
      </w:r>
    </w:p>
    <w:p w:rsidR="009563C9" w:rsidRPr="00C074BF" w:rsidRDefault="00DC5B01" w:rsidP="009563C9">
      <w:pPr>
        <w:rPr>
          <w:rFonts w:ascii="Calibri" w:hAnsi="Calibri" w:cs="Calibri"/>
          <w:i/>
        </w:rPr>
      </w:pPr>
      <w:r w:rsidRPr="00DC5B01">
        <w:rPr>
          <w:rFonts w:ascii="Calibri" w:hAnsi="Calibri" w:cs="Calibri"/>
          <w:noProof/>
        </w:rPr>
        <w:pict>
          <v:line id="_x0000_s1036" style="position:absolute;z-index:251665408" from="7.45pt,9.55pt" to="241.45pt,9.55pt"/>
        </w:pict>
      </w:r>
      <w:r w:rsidRPr="00DC5B01">
        <w:rPr>
          <w:rFonts w:ascii="Calibri" w:hAnsi="Calibri" w:cs="Calibri"/>
          <w:noProof/>
        </w:rPr>
        <w:pict>
          <v:line id="_x0000_s1038" style="position:absolute;z-index:251667456" from="84.6pt,9.55pt" to="183.6pt,81.55pt"/>
        </w:pict>
      </w:r>
      <w:r w:rsidRPr="00DC5B01">
        <w:rPr>
          <w:rFonts w:ascii="Calibri" w:hAnsi="Calibri" w:cs="Calibri"/>
          <w:noProof/>
        </w:rPr>
        <w:pict>
          <v:line id="_x0000_s1037" style="position:absolute;flip:x;z-index:251666432" from="21.6pt,9.55pt" to="84.6pt,81.55pt"/>
        </w:pict>
      </w:r>
      <w:r w:rsidR="009563C9">
        <w:rPr>
          <w:rFonts w:ascii="Calibri" w:hAnsi="Calibri" w:cs="Calibri"/>
          <w:i/>
        </w:rPr>
        <w:t xml:space="preserve">                                                                                       </w:t>
      </w:r>
      <w:r w:rsidR="009563C9" w:rsidRPr="00C074BF">
        <w:rPr>
          <w:rFonts w:ascii="Calibri" w:hAnsi="Calibri" w:cs="Calibri"/>
          <w:i/>
        </w:rPr>
        <w:t>а</w:t>
      </w:r>
    </w:p>
    <w:p w:rsidR="009563C9" w:rsidRPr="00C074BF" w:rsidRDefault="009563C9" w:rsidP="009563C9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4   </w:t>
      </w:r>
      <w:r w:rsidRPr="00C074BF">
        <w:rPr>
          <w:rFonts w:ascii="Calibri" w:hAnsi="Calibri" w:cs="Calibri"/>
          <w:i/>
        </w:rPr>
        <w:t xml:space="preserve">  </w:t>
      </w:r>
      <w:r>
        <w:rPr>
          <w:rFonts w:ascii="Calibri" w:hAnsi="Calibri" w:cs="Calibri"/>
          <w:i/>
        </w:rPr>
        <w:t xml:space="preserve">2      </w:t>
      </w:r>
      <w:r w:rsidRPr="00C074BF">
        <w:rPr>
          <w:rFonts w:ascii="Calibri" w:hAnsi="Calibri" w:cs="Calibri"/>
          <w:i/>
        </w:rPr>
        <w:t>5</w:t>
      </w:r>
    </w:p>
    <w:p w:rsidR="009563C9" w:rsidRPr="00C074BF" w:rsidRDefault="009563C9" w:rsidP="009563C9">
      <w:pPr>
        <w:rPr>
          <w:rFonts w:ascii="Calibri" w:hAnsi="Calibri" w:cs="Calibri"/>
        </w:rPr>
      </w:pPr>
    </w:p>
    <w:p w:rsidR="009563C9" w:rsidRPr="00C074BF" w:rsidRDefault="009563C9" w:rsidP="009563C9">
      <w:pPr>
        <w:rPr>
          <w:rFonts w:ascii="Calibri" w:hAnsi="Calibri" w:cs="Calibri"/>
        </w:rPr>
      </w:pPr>
    </w:p>
    <w:p w:rsidR="009563C9" w:rsidRPr="00C074BF" w:rsidRDefault="009563C9" w:rsidP="009563C9">
      <w:pPr>
        <w:rPr>
          <w:rFonts w:ascii="Calibri" w:hAnsi="Calibri" w:cs="Calibri"/>
          <w:i/>
        </w:rPr>
      </w:pPr>
      <w:r w:rsidRPr="00C074BF">
        <w:rPr>
          <w:rFonts w:ascii="Calibri" w:hAnsi="Calibri" w:cs="Calibri"/>
        </w:rPr>
        <w:t xml:space="preserve">              </w:t>
      </w:r>
      <w:r w:rsidRPr="00C074BF">
        <w:rPr>
          <w:rFonts w:ascii="Calibri" w:hAnsi="Calibri" w:cs="Calibri"/>
          <w:i/>
        </w:rPr>
        <w:t>1                                  2</w:t>
      </w:r>
    </w:p>
    <w:p w:rsidR="009563C9" w:rsidRPr="00C074BF" w:rsidRDefault="00DC5B01" w:rsidP="009563C9">
      <w:pPr>
        <w:rPr>
          <w:rFonts w:ascii="Calibri" w:hAnsi="Calibri" w:cs="Calibri"/>
          <w:i/>
        </w:rPr>
      </w:pPr>
      <w:r w:rsidRPr="00DC5B01">
        <w:rPr>
          <w:rFonts w:ascii="Calibri" w:hAnsi="Calibri" w:cs="Calibri"/>
          <w:noProof/>
        </w:rPr>
        <w:pict>
          <v:line id="_x0000_s1039" style="position:absolute;z-index:251668480" from="21.6pt,8.3pt" to="183.6pt,8.3pt"/>
        </w:pict>
      </w:r>
      <w:r w:rsidR="009563C9" w:rsidRPr="00C074BF">
        <w:rPr>
          <w:rFonts w:ascii="Calibri" w:hAnsi="Calibri" w:cs="Calibri"/>
        </w:rPr>
        <w:t xml:space="preserve">     </w:t>
      </w:r>
      <w:r w:rsidR="009563C9" w:rsidRPr="00C074BF">
        <w:rPr>
          <w:rFonts w:ascii="Calibri" w:hAnsi="Calibri" w:cs="Calibri"/>
          <w:i/>
        </w:rPr>
        <w:t xml:space="preserve">А                                                      </w:t>
      </w:r>
      <w:r w:rsidR="009563C9">
        <w:rPr>
          <w:rFonts w:ascii="Calibri" w:hAnsi="Calibri" w:cs="Calibri"/>
          <w:i/>
        </w:rPr>
        <w:t xml:space="preserve">       </w:t>
      </w:r>
      <w:r w:rsidR="009563C9" w:rsidRPr="00C074BF">
        <w:rPr>
          <w:rFonts w:ascii="Calibri" w:hAnsi="Calibri" w:cs="Calibri"/>
          <w:i/>
        </w:rPr>
        <w:t>В</w:t>
      </w:r>
    </w:p>
    <w:p w:rsidR="009563C9" w:rsidRPr="009563C9" w:rsidRDefault="009563C9" w:rsidP="009563C9">
      <w:pPr>
        <w:rPr>
          <w:rFonts w:ascii="Calibri" w:hAnsi="Calibri" w:cs="Calibri"/>
        </w:rPr>
      </w:pPr>
      <w:r w:rsidRPr="00C074BF">
        <w:rPr>
          <w:rFonts w:ascii="Calibri" w:hAnsi="Calibri" w:cs="Calibri"/>
          <w:i/>
        </w:rPr>
        <w:t>Учитель</w:t>
      </w:r>
      <w:r w:rsidRPr="00C074BF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9563C9">
        <w:rPr>
          <w:rFonts w:ascii="Calibri" w:hAnsi="Calibri" w:cs="Calibri"/>
        </w:rPr>
        <w:t>Случайно ли сумма углов данного треугольника ABC оказалась равной 180°, или этим свойством обладают все</w:t>
      </w:r>
      <w:r>
        <w:rPr>
          <w:rFonts w:ascii="Calibri" w:hAnsi="Calibri" w:cs="Calibri"/>
        </w:rPr>
        <w:t xml:space="preserve"> </w:t>
      </w:r>
      <w:r w:rsidRPr="009563C9">
        <w:rPr>
          <w:rFonts w:ascii="Calibri" w:hAnsi="Calibri" w:cs="Calibri"/>
        </w:rPr>
        <w:t>треугольники?</w:t>
      </w:r>
    </w:p>
    <w:p w:rsidR="009563C9" w:rsidRPr="009563C9" w:rsidRDefault="009563C9" w:rsidP="009563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9563C9">
        <w:rPr>
          <w:rFonts w:ascii="Calibri" w:hAnsi="Calibri" w:cs="Calibri"/>
        </w:rPr>
        <w:t xml:space="preserve">Поиск   ответа,   естественно,   приводит   к   формулированию теоремы о сумме углов треугольника. 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9563C9">
        <w:rPr>
          <w:rFonts w:ascii="Calibri" w:hAnsi="Calibri" w:cs="Calibri"/>
        </w:rPr>
        <w:t xml:space="preserve"> </w:t>
      </w:r>
      <w:r w:rsidRPr="00C074BF">
        <w:rPr>
          <w:rFonts w:ascii="Calibri" w:hAnsi="Calibri" w:cs="Calibri"/>
          <w:i/>
        </w:rPr>
        <w:t>Учитель</w:t>
      </w:r>
      <w:r w:rsidRPr="00C074BF">
        <w:rPr>
          <w:rFonts w:ascii="Calibri" w:hAnsi="Calibri" w:cs="Calibri"/>
        </w:rPr>
        <w:t xml:space="preserve">: Как называется утверждение, справедливость которого устанавливается путем логических рассуждений?  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i/>
        </w:rPr>
        <w:t>Учитель</w:t>
      </w:r>
      <w:r w:rsidRPr="00C074BF">
        <w:rPr>
          <w:rFonts w:ascii="Calibri" w:hAnsi="Calibri" w:cs="Calibri"/>
        </w:rPr>
        <w:t xml:space="preserve">: Какую теорему нам нужно доказать?  </w:t>
      </w:r>
    </w:p>
    <w:p w:rsidR="00A57EFA" w:rsidRPr="00C074BF" w:rsidRDefault="00A57EFA" w:rsidP="00A57EFA">
      <w:pPr>
        <w:rPr>
          <w:rFonts w:ascii="Calibri" w:hAnsi="Calibri" w:cs="Calibri"/>
          <w:b/>
          <w:i/>
        </w:rPr>
      </w:pP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b/>
          <w:i/>
        </w:rPr>
        <w:t>Сумма углов треугольника равна 180 градусов</w:t>
      </w:r>
      <w:r w:rsidRPr="00C074BF">
        <w:rPr>
          <w:rFonts w:ascii="Calibri" w:hAnsi="Calibri" w:cs="Calibri"/>
        </w:rPr>
        <w:t xml:space="preserve">. </w:t>
      </w: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b/>
          <w:bCs/>
        </w:rPr>
        <w:t xml:space="preserve">         б</w:t>
      </w:r>
      <w:proofErr w:type="gramStart"/>
      <w:r w:rsidRPr="00C074BF">
        <w:rPr>
          <w:rFonts w:ascii="Calibri" w:hAnsi="Calibri" w:cs="Calibri"/>
          <w:b/>
          <w:bCs/>
        </w:rPr>
        <w:t>)</w:t>
      </w:r>
      <w:r w:rsidRPr="00C074BF">
        <w:rPr>
          <w:rFonts w:ascii="Calibri" w:hAnsi="Calibri" w:cs="Calibri"/>
          <w:b/>
          <w:bCs/>
          <w:i/>
        </w:rPr>
        <w:t>Д</w:t>
      </w:r>
      <w:proofErr w:type="gramEnd"/>
      <w:r w:rsidRPr="00C074BF">
        <w:rPr>
          <w:rFonts w:ascii="Calibri" w:hAnsi="Calibri" w:cs="Calibri"/>
          <w:b/>
          <w:bCs/>
          <w:i/>
        </w:rPr>
        <w:t>оказательство теоремы, используя презентацию</w:t>
      </w:r>
      <w:r w:rsidRPr="00C074BF">
        <w:rPr>
          <w:rFonts w:ascii="Calibri" w:hAnsi="Calibri" w:cs="Calibri"/>
          <w:b/>
          <w:bCs/>
        </w:rPr>
        <w:t xml:space="preserve"> </w:t>
      </w:r>
      <w:r w:rsidRPr="00C074BF">
        <w:rPr>
          <w:rFonts w:ascii="Calibri" w:hAnsi="Calibri" w:cs="Calibri"/>
        </w:rPr>
        <w:t xml:space="preserve">(развивает способность анализировать, обобщать и делать логические выводы, используя ранее изученный материал). 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i/>
        </w:rPr>
        <w:t>Учитель</w:t>
      </w:r>
      <w:r w:rsidRPr="00C074BF">
        <w:rPr>
          <w:rFonts w:ascii="Calibri" w:hAnsi="Calibri" w:cs="Calibri"/>
        </w:rPr>
        <w:t>: Что нам дано?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i/>
        </w:rPr>
        <w:t>Учащиеся</w:t>
      </w:r>
      <w:r w:rsidRPr="00C074BF">
        <w:rPr>
          <w:rFonts w:ascii="Calibri" w:hAnsi="Calibri" w:cs="Calibri"/>
        </w:rPr>
        <w:t>: Дан треугольник.</w:t>
      </w:r>
    </w:p>
    <w:p w:rsidR="00A57EFA" w:rsidRPr="00C074BF" w:rsidRDefault="00A57EFA" w:rsidP="00A57EFA">
      <w:pPr>
        <w:rPr>
          <w:rFonts w:ascii="Calibri" w:hAnsi="Calibri" w:cs="Calibri"/>
          <w:i/>
          <w:iCs/>
        </w:rPr>
      </w:pPr>
      <w:r w:rsidRPr="00C074BF">
        <w:rPr>
          <w:rFonts w:ascii="Calibri" w:hAnsi="Calibri" w:cs="Calibri"/>
          <w:i/>
        </w:rPr>
        <w:t>Учитель:</w:t>
      </w:r>
      <w:r w:rsidRPr="00C074BF">
        <w:rPr>
          <w:rFonts w:ascii="Calibri" w:hAnsi="Calibri" w:cs="Calibri"/>
        </w:rPr>
        <w:t xml:space="preserve"> Постройте у себя в тетрадях произвольный треугольник и обозначьте его вершины</w:t>
      </w:r>
      <w:proofErr w:type="gramStart"/>
      <w:r w:rsidRPr="00C074BF">
        <w:rPr>
          <w:rFonts w:ascii="Calibri" w:hAnsi="Calibri" w:cs="Calibri"/>
        </w:rPr>
        <w:t xml:space="preserve"> А</w:t>
      </w:r>
      <w:proofErr w:type="gramEnd"/>
      <w:r w:rsidRPr="00C074BF">
        <w:rPr>
          <w:rFonts w:ascii="Calibri" w:hAnsi="Calibri" w:cs="Calibri"/>
        </w:rPr>
        <w:t xml:space="preserve">, В и С. Что требуется доказать? 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i/>
        </w:rPr>
        <w:t>Учащиеся</w:t>
      </w:r>
      <w:r w:rsidRPr="00C074BF">
        <w:rPr>
          <w:rFonts w:ascii="Calibri" w:hAnsi="Calibri" w:cs="Calibri"/>
        </w:rPr>
        <w:t>: Что сумма углов треугольника равна 180°.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i/>
        </w:rPr>
        <w:t>Учитель:</w:t>
      </w:r>
      <w:r w:rsidRPr="00C074BF">
        <w:rPr>
          <w:rFonts w:ascii="Calibri" w:hAnsi="Calibri" w:cs="Calibri"/>
        </w:rPr>
        <w:t xml:space="preserve"> Как это записать?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i/>
        </w:rPr>
        <w:t>Учащиеся</w:t>
      </w:r>
      <w:r w:rsidRPr="00C074BF">
        <w:rPr>
          <w:rFonts w:ascii="Calibri" w:hAnsi="Calibri" w:cs="Calibri"/>
        </w:rPr>
        <w:t xml:space="preserve">: </w:t>
      </w:r>
      <w:r w:rsidRPr="00C074BF">
        <w:rPr>
          <w:rFonts w:ascii="Calibri" w:hAnsi="Calibri" w:cs="Calibri"/>
          <w:position w:val="-6"/>
        </w:rPr>
        <w:object w:dxaOrig="2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45pt;height:13.7pt" o:ole="">
            <v:imagedata r:id="rId6" o:title=""/>
          </v:shape>
          <o:OLEObject Type="Embed" ProgID="Equation.3" ShapeID="_x0000_i1025" DrawAspect="Content" ObjectID="_1414245233" r:id="rId7"/>
        </w:object>
      </w: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DC5B01" w:rsidP="00A57EFA">
      <w:pPr>
        <w:rPr>
          <w:rFonts w:ascii="Calibri" w:hAnsi="Calibri" w:cs="Calibri"/>
          <w:i/>
        </w:rPr>
      </w:pPr>
      <w:r w:rsidRPr="00DC5B01">
        <w:rPr>
          <w:rFonts w:ascii="Calibri" w:hAnsi="Calibri" w:cs="Calibri"/>
          <w:noProof/>
        </w:rPr>
        <w:pict>
          <v:line id="_x0000_s1026" style="position:absolute;z-index:251660288" from="7.45pt,9.55pt" to="241.45pt,9.55pt"/>
        </w:pict>
      </w:r>
      <w:r w:rsidRPr="00DC5B01">
        <w:rPr>
          <w:rFonts w:ascii="Calibri" w:hAnsi="Calibri" w:cs="Calibri"/>
          <w:noProof/>
        </w:rPr>
        <w:pict>
          <v:line id="_x0000_s1028" style="position:absolute;z-index:251662336" from="84.6pt,9.55pt" to="183.6pt,81.55pt"/>
        </w:pict>
      </w:r>
      <w:r w:rsidRPr="00DC5B01">
        <w:rPr>
          <w:rFonts w:ascii="Calibri" w:hAnsi="Calibri" w:cs="Calibri"/>
          <w:noProof/>
        </w:rPr>
        <w:pict>
          <v:line id="_x0000_s1027" style="position:absolute;flip:x;z-index:251661312" from="21.6pt,9.55pt" to="84.6pt,81.55pt"/>
        </w:pict>
      </w:r>
      <w:r w:rsidR="00E11E9C">
        <w:rPr>
          <w:rFonts w:ascii="Calibri" w:hAnsi="Calibri" w:cs="Calibri"/>
          <w:i/>
        </w:rPr>
        <w:t xml:space="preserve">                                                                                       </w:t>
      </w:r>
      <w:r w:rsidR="00A57EFA" w:rsidRPr="00C074BF">
        <w:rPr>
          <w:rFonts w:ascii="Calibri" w:hAnsi="Calibri" w:cs="Calibri"/>
          <w:i/>
        </w:rPr>
        <w:t>а</w:t>
      </w:r>
    </w:p>
    <w:p w:rsidR="00A57EFA" w:rsidRPr="00C074BF" w:rsidRDefault="00E11E9C" w:rsidP="00A57EFA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4   </w:t>
      </w:r>
      <w:r w:rsidR="00A57EFA" w:rsidRPr="00C074BF">
        <w:rPr>
          <w:rFonts w:ascii="Calibri" w:hAnsi="Calibri" w:cs="Calibri"/>
          <w:i/>
        </w:rPr>
        <w:t xml:space="preserve">  </w:t>
      </w:r>
      <w:r>
        <w:rPr>
          <w:rFonts w:ascii="Calibri" w:hAnsi="Calibri" w:cs="Calibri"/>
          <w:i/>
        </w:rPr>
        <w:t xml:space="preserve">2      </w:t>
      </w:r>
      <w:r w:rsidR="00A57EFA" w:rsidRPr="00C074BF">
        <w:rPr>
          <w:rFonts w:ascii="Calibri" w:hAnsi="Calibri" w:cs="Calibri"/>
          <w:i/>
        </w:rPr>
        <w:t>5</w:t>
      </w: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A57EFA" w:rsidP="00A57EFA">
      <w:pPr>
        <w:rPr>
          <w:rFonts w:ascii="Calibri" w:hAnsi="Calibri" w:cs="Calibri"/>
          <w:i/>
        </w:rPr>
      </w:pPr>
      <w:r w:rsidRPr="00C074BF">
        <w:rPr>
          <w:rFonts w:ascii="Calibri" w:hAnsi="Calibri" w:cs="Calibri"/>
        </w:rPr>
        <w:t xml:space="preserve">              </w:t>
      </w:r>
      <w:r w:rsidRPr="00C074BF">
        <w:rPr>
          <w:rFonts w:ascii="Calibri" w:hAnsi="Calibri" w:cs="Calibri"/>
          <w:i/>
        </w:rPr>
        <w:t>1                                  2</w:t>
      </w:r>
    </w:p>
    <w:p w:rsidR="00A57EFA" w:rsidRPr="00C074BF" w:rsidRDefault="00DC5B01" w:rsidP="00A57EFA">
      <w:pPr>
        <w:rPr>
          <w:rFonts w:ascii="Calibri" w:hAnsi="Calibri" w:cs="Calibri"/>
          <w:i/>
        </w:rPr>
      </w:pPr>
      <w:r w:rsidRPr="00DC5B01">
        <w:rPr>
          <w:rFonts w:ascii="Calibri" w:hAnsi="Calibri" w:cs="Calibri"/>
          <w:noProof/>
        </w:rPr>
        <w:pict>
          <v:line id="_x0000_s1029" style="position:absolute;z-index:251663360" from="21.6pt,8.3pt" to="183.6pt,8.3pt"/>
        </w:pict>
      </w:r>
      <w:r w:rsidR="00A57EFA" w:rsidRPr="00C074BF">
        <w:rPr>
          <w:rFonts w:ascii="Calibri" w:hAnsi="Calibri" w:cs="Calibri"/>
        </w:rPr>
        <w:t xml:space="preserve">     </w:t>
      </w:r>
      <w:r w:rsidR="00A57EFA" w:rsidRPr="00C074BF">
        <w:rPr>
          <w:rFonts w:ascii="Calibri" w:hAnsi="Calibri" w:cs="Calibri"/>
          <w:i/>
        </w:rPr>
        <w:t xml:space="preserve">А                                                      </w:t>
      </w:r>
      <w:r w:rsidR="00E11E9C">
        <w:rPr>
          <w:rFonts w:ascii="Calibri" w:hAnsi="Calibri" w:cs="Calibri"/>
          <w:i/>
        </w:rPr>
        <w:t xml:space="preserve">       </w:t>
      </w:r>
      <w:r w:rsidR="00A57EFA" w:rsidRPr="00C074BF">
        <w:rPr>
          <w:rFonts w:ascii="Calibri" w:hAnsi="Calibri" w:cs="Calibri"/>
          <w:i/>
        </w:rPr>
        <w:t>В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>Доказательство.</w:t>
      </w:r>
    </w:p>
    <w:p w:rsidR="00A57EFA" w:rsidRPr="00C074BF" w:rsidRDefault="00A57EFA" w:rsidP="00A57EFA">
      <w:pPr>
        <w:rPr>
          <w:rFonts w:ascii="Calibri" w:hAnsi="Calibri" w:cs="Calibri"/>
          <w:i/>
        </w:rPr>
      </w:pPr>
      <w:r w:rsidRPr="00C074BF">
        <w:rPr>
          <w:rFonts w:ascii="Calibri" w:hAnsi="Calibri" w:cs="Calibri"/>
          <w:i/>
        </w:rPr>
        <w:t xml:space="preserve">Проведем прямую а, </w:t>
      </w:r>
      <w:proofErr w:type="spellStart"/>
      <w:r w:rsidRPr="00C074BF">
        <w:rPr>
          <w:rFonts w:ascii="Calibri" w:hAnsi="Calibri" w:cs="Calibri"/>
          <w:i/>
        </w:rPr>
        <w:t>а</w:t>
      </w:r>
      <w:r w:rsidRPr="00641339">
        <w:rPr>
          <w:rFonts w:ascii="Arial" w:hAnsi="Arial" w:cs="Arial"/>
          <w:i/>
        </w:rPr>
        <w:t>║</w:t>
      </w:r>
      <w:r w:rsidRPr="00641339">
        <w:rPr>
          <w:rFonts w:ascii="Calibri" w:hAnsi="Calibri" w:cs="Calibri"/>
          <w:i/>
        </w:rPr>
        <w:t>АВ</w:t>
      </w:r>
      <w:proofErr w:type="spellEnd"/>
    </w:p>
    <w:p w:rsidR="00A57EFA" w:rsidRPr="00C074BF" w:rsidRDefault="00A57EFA" w:rsidP="00A57EFA">
      <w:pPr>
        <w:rPr>
          <w:rFonts w:ascii="Calibri" w:hAnsi="Calibri" w:cs="Calibri"/>
          <w:i/>
        </w:rPr>
      </w:pPr>
      <w:r w:rsidRPr="00C074BF">
        <w:rPr>
          <w:rFonts w:ascii="Calibri" w:hAnsi="Calibri" w:cs="Calibri"/>
          <w:i/>
          <w:position w:val="-4"/>
        </w:rPr>
        <w:object w:dxaOrig="900" w:dyaOrig="260">
          <v:shape id="_x0000_i1026" type="#_x0000_t75" style="width:45.45pt;height:12.85pt" o:ole="">
            <v:imagedata r:id="rId8" o:title=""/>
          </v:shape>
          <o:OLEObject Type="Embed" ProgID="Equation.3" ShapeID="_x0000_i1026" DrawAspect="Content" ObjectID="_1414245234" r:id="rId9"/>
        </w:object>
      </w:r>
      <w:r w:rsidRPr="00C074BF">
        <w:rPr>
          <w:rFonts w:ascii="Calibri" w:hAnsi="Calibri" w:cs="Calibri"/>
          <w:i/>
        </w:rPr>
        <w:t xml:space="preserve">, как накрест </w:t>
      </w:r>
      <w:proofErr w:type="gramStart"/>
      <w:r w:rsidRPr="00C074BF">
        <w:rPr>
          <w:rFonts w:ascii="Calibri" w:hAnsi="Calibri" w:cs="Calibri"/>
          <w:i/>
        </w:rPr>
        <w:t>лежащие</w:t>
      </w:r>
      <w:proofErr w:type="gramEnd"/>
      <w:r w:rsidRPr="00C074BF">
        <w:rPr>
          <w:rFonts w:ascii="Calibri" w:hAnsi="Calibri" w:cs="Calibri"/>
          <w:i/>
        </w:rPr>
        <w:t xml:space="preserve"> при </w:t>
      </w:r>
      <w:proofErr w:type="spellStart"/>
      <w:r w:rsidRPr="00C074BF">
        <w:rPr>
          <w:rFonts w:ascii="Calibri" w:hAnsi="Calibri" w:cs="Calibri"/>
          <w:i/>
        </w:rPr>
        <w:t>а</w:t>
      </w:r>
      <w:r w:rsidRPr="00641339">
        <w:rPr>
          <w:rFonts w:ascii="Arial" w:hAnsi="Arial" w:cs="Arial"/>
          <w:i/>
        </w:rPr>
        <w:t>║</w:t>
      </w:r>
      <w:r w:rsidRPr="00641339">
        <w:rPr>
          <w:rFonts w:ascii="Calibri" w:hAnsi="Calibri" w:cs="Calibri"/>
          <w:i/>
        </w:rPr>
        <w:t>АВ</w:t>
      </w:r>
      <w:proofErr w:type="spellEnd"/>
      <w:r w:rsidRPr="00C074BF">
        <w:rPr>
          <w:rFonts w:ascii="Calibri" w:hAnsi="Calibri" w:cs="Calibri"/>
          <w:i/>
        </w:rPr>
        <w:t xml:space="preserve"> </w:t>
      </w:r>
      <w:r w:rsidRPr="00641339">
        <w:rPr>
          <w:rFonts w:ascii="Calibri" w:hAnsi="Calibri" w:cs="Calibri"/>
          <w:i/>
        </w:rPr>
        <w:t>и</w:t>
      </w:r>
      <w:r w:rsidRPr="00C074BF">
        <w:rPr>
          <w:rFonts w:ascii="Calibri" w:hAnsi="Calibri" w:cs="Calibri"/>
          <w:i/>
        </w:rPr>
        <w:t xml:space="preserve"> </w:t>
      </w:r>
      <w:r w:rsidRPr="00641339">
        <w:rPr>
          <w:rFonts w:ascii="Calibri" w:hAnsi="Calibri" w:cs="Calibri"/>
          <w:i/>
        </w:rPr>
        <w:t>секущей</w:t>
      </w:r>
      <w:r w:rsidRPr="00C074BF">
        <w:rPr>
          <w:rFonts w:ascii="Calibri" w:hAnsi="Calibri" w:cs="Calibri"/>
          <w:i/>
        </w:rPr>
        <w:t xml:space="preserve"> </w:t>
      </w:r>
      <w:r w:rsidRPr="00641339">
        <w:rPr>
          <w:rFonts w:ascii="Calibri" w:hAnsi="Calibri" w:cs="Calibri"/>
          <w:i/>
        </w:rPr>
        <w:t>АС</w:t>
      </w:r>
      <w:r w:rsidRPr="00C074BF">
        <w:rPr>
          <w:rFonts w:ascii="Calibri" w:hAnsi="Calibri" w:cs="Calibri"/>
          <w:i/>
        </w:rPr>
        <w:t>.</w:t>
      </w:r>
    </w:p>
    <w:p w:rsidR="00A57EFA" w:rsidRPr="00C074BF" w:rsidRDefault="00A57EFA" w:rsidP="00A57EFA">
      <w:pPr>
        <w:rPr>
          <w:rFonts w:ascii="Calibri" w:hAnsi="Calibri" w:cs="Calibri"/>
          <w:i/>
        </w:rPr>
      </w:pPr>
      <w:r w:rsidRPr="00C074BF">
        <w:rPr>
          <w:rFonts w:ascii="Calibri" w:hAnsi="Calibri" w:cs="Calibri"/>
          <w:i/>
          <w:position w:val="-6"/>
        </w:rPr>
        <w:object w:dxaOrig="900" w:dyaOrig="279">
          <v:shape id="_x0000_i1027" type="#_x0000_t75" style="width:45.45pt;height:13.7pt" o:ole="">
            <v:imagedata r:id="rId10" o:title=""/>
          </v:shape>
          <o:OLEObject Type="Embed" ProgID="Equation.3" ShapeID="_x0000_i1027" DrawAspect="Content" ObjectID="_1414245235" r:id="rId11"/>
        </w:object>
      </w:r>
      <w:r w:rsidRPr="00C074BF">
        <w:rPr>
          <w:rFonts w:ascii="Calibri" w:hAnsi="Calibri" w:cs="Calibri"/>
          <w:i/>
        </w:rPr>
        <w:t xml:space="preserve">, как накрест </w:t>
      </w:r>
      <w:proofErr w:type="gramStart"/>
      <w:r w:rsidRPr="00C074BF">
        <w:rPr>
          <w:rFonts w:ascii="Calibri" w:hAnsi="Calibri" w:cs="Calibri"/>
          <w:i/>
        </w:rPr>
        <w:t>лежащие</w:t>
      </w:r>
      <w:proofErr w:type="gramEnd"/>
      <w:r w:rsidRPr="00C074BF">
        <w:rPr>
          <w:rFonts w:ascii="Calibri" w:hAnsi="Calibri" w:cs="Calibri"/>
          <w:i/>
        </w:rPr>
        <w:t xml:space="preserve"> при  </w:t>
      </w:r>
      <w:proofErr w:type="spellStart"/>
      <w:r w:rsidRPr="00C074BF">
        <w:rPr>
          <w:rFonts w:ascii="Calibri" w:hAnsi="Calibri" w:cs="Calibri"/>
          <w:i/>
        </w:rPr>
        <w:t>а</w:t>
      </w:r>
      <w:r w:rsidRPr="00641339">
        <w:rPr>
          <w:rFonts w:ascii="Arial" w:hAnsi="Arial" w:cs="Arial"/>
          <w:i/>
        </w:rPr>
        <w:t>║</w:t>
      </w:r>
      <w:r w:rsidRPr="00641339">
        <w:rPr>
          <w:rFonts w:ascii="Calibri" w:hAnsi="Calibri" w:cs="Calibri"/>
          <w:i/>
        </w:rPr>
        <w:t>АВ</w:t>
      </w:r>
      <w:proofErr w:type="spellEnd"/>
      <w:r w:rsidRPr="00C074BF">
        <w:rPr>
          <w:rFonts w:ascii="Calibri" w:hAnsi="Calibri" w:cs="Calibri"/>
          <w:i/>
        </w:rPr>
        <w:t xml:space="preserve"> </w:t>
      </w:r>
      <w:r w:rsidRPr="00641339">
        <w:rPr>
          <w:rFonts w:ascii="Calibri" w:hAnsi="Calibri" w:cs="Calibri"/>
          <w:i/>
        </w:rPr>
        <w:t>и</w:t>
      </w:r>
      <w:r w:rsidRPr="00C074BF">
        <w:rPr>
          <w:rFonts w:ascii="Calibri" w:hAnsi="Calibri" w:cs="Calibri"/>
          <w:i/>
        </w:rPr>
        <w:t xml:space="preserve"> </w:t>
      </w:r>
      <w:r w:rsidRPr="00641339">
        <w:rPr>
          <w:rFonts w:ascii="Calibri" w:hAnsi="Calibri" w:cs="Calibri"/>
          <w:i/>
        </w:rPr>
        <w:t>секущей</w:t>
      </w:r>
      <w:r w:rsidRPr="00C074BF">
        <w:rPr>
          <w:rFonts w:ascii="Calibri" w:hAnsi="Calibri" w:cs="Calibri"/>
          <w:i/>
        </w:rPr>
        <w:t xml:space="preserve"> </w:t>
      </w:r>
      <w:r w:rsidRPr="00641339">
        <w:rPr>
          <w:rFonts w:ascii="Calibri" w:hAnsi="Calibri" w:cs="Calibri"/>
          <w:i/>
        </w:rPr>
        <w:t>ВС</w:t>
      </w:r>
      <w:r w:rsidRPr="00C074BF">
        <w:rPr>
          <w:rFonts w:ascii="Calibri" w:hAnsi="Calibri" w:cs="Calibri"/>
          <w:i/>
        </w:rPr>
        <w:t>.</w:t>
      </w:r>
    </w:p>
    <w:p w:rsidR="00E11E9C" w:rsidRPr="00C074BF" w:rsidRDefault="00E11E9C" w:rsidP="00E11E9C">
      <w:pPr>
        <w:rPr>
          <w:rFonts w:ascii="Calibri" w:hAnsi="Calibri" w:cs="Calibri"/>
        </w:rPr>
      </w:pPr>
      <w:r w:rsidRPr="00C074BF">
        <w:rPr>
          <w:rFonts w:ascii="Calibri" w:hAnsi="Calibri" w:cs="Calibri"/>
          <w:position w:val="-6"/>
        </w:rPr>
        <w:object w:dxaOrig="2120" w:dyaOrig="279">
          <v:shape id="_x0000_i1028" type="#_x0000_t75" style="width:106.3pt;height:13.7pt" o:ole="">
            <v:imagedata r:id="rId12" o:title=""/>
          </v:shape>
          <o:OLEObject Type="Embed" ProgID="Equation.3" ShapeID="_x0000_i1028" DrawAspect="Content" ObjectID="_1414245236" r:id="rId13"/>
        </w:object>
      </w:r>
      <w:r w:rsidRPr="00C074BF">
        <w:rPr>
          <w:rFonts w:ascii="Calibri" w:hAnsi="Calibri" w:cs="Calibri"/>
        </w:rPr>
        <w:t>, образуют развернутый угол.</w:t>
      </w:r>
    </w:p>
    <w:p w:rsidR="00A57EFA" w:rsidRPr="00C074BF" w:rsidRDefault="00A57EFA" w:rsidP="00A57EFA">
      <w:pPr>
        <w:rPr>
          <w:rFonts w:ascii="Calibri" w:hAnsi="Calibri" w:cs="Calibri"/>
          <w:i/>
        </w:rPr>
      </w:pPr>
      <w:r w:rsidRPr="00C074BF">
        <w:rPr>
          <w:rFonts w:ascii="Calibri" w:hAnsi="Calibri" w:cs="Calibri"/>
          <w:i/>
        </w:rPr>
        <w:t xml:space="preserve">Следовательно, </w:t>
      </w:r>
      <w:r w:rsidRPr="00C074BF">
        <w:rPr>
          <w:rFonts w:ascii="Calibri" w:hAnsi="Calibri" w:cs="Calibri"/>
          <w:position w:val="-6"/>
        </w:rPr>
        <w:object w:dxaOrig="2060" w:dyaOrig="279">
          <v:shape id="_x0000_i1029" type="#_x0000_t75" style="width:102.85pt;height:13.7pt" o:ole="">
            <v:imagedata r:id="rId14" o:title=""/>
          </v:shape>
          <o:OLEObject Type="Embed" ProgID="Equation.3" ShapeID="_x0000_i1029" DrawAspect="Content" ObjectID="_1414245237" r:id="rId15"/>
        </w:object>
      </w:r>
      <w:r w:rsidRPr="00C074BF">
        <w:rPr>
          <w:rFonts w:ascii="Calibri" w:hAnsi="Calibri" w:cs="Calibri"/>
        </w:rPr>
        <w:t>или</w:t>
      </w:r>
      <w:r w:rsidRPr="00C074BF">
        <w:rPr>
          <w:rFonts w:ascii="Calibri" w:hAnsi="Calibri" w:cs="Calibri"/>
          <w:position w:val="-6"/>
        </w:rPr>
        <w:object w:dxaOrig="2220" w:dyaOrig="279">
          <v:shape id="_x0000_i1030" type="#_x0000_t75" style="width:111.45pt;height:13.7pt" o:ole="">
            <v:imagedata r:id="rId6" o:title=""/>
          </v:shape>
          <o:OLEObject Type="Embed" ProgID="Equation.3" ShapeID="_x0000_i1030" DrawAspect="Content" ObjectID="_1414245238" r:id="rId16"/>
        </w:objec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 xml:space="preserve">                                         Что и требовалось доказать.</w:t>
      </w: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A57EFA" w:rsidP="00A57EFA">
      <w:pPr>
        <w:pStyle w:val="3"/>
        <w:rPr>
          <w:rFonts w:ascii="Calibri" w:hAnsi="Calibri" w:cs="Calibri"/>
          <w:color w:val="000000"/>
          <w:sz w:val="24"/>
          <w:szCs w:val="24"/>
        </w:rPr>
      </w:pPr>
      <w:bookmarkStart w:id="0" w:name="_3._Закрепление_изученного_материала"/>
      <w:bookmarkEnd w:id="0"/>
      <w:r w:rsidRPr="00C074BF">
        <w:rPr>
          <w:rFonts w:ascii="Calibri" w:hAnsi="Calibri" w:cs="Calibri"/>
          <w:color w:val="000000"/>
          <w:sz w:val="24"/>
          <w:szCs w:val="24"/>
          <w:lang w:val="en-US"/>
        </w:rPr>
        <w:t>IV</w:t>
      </w:r>
      <w:r w:rsidRPr="00C074BF">
        <w:rPr>
          <w:rFonts w:ascii="Calibri" w:hAnsi="Calibri" w:cs="Calibri"/>
          <w:color w:val="000000"/>
          <w:sz w:val="24"/>
          <w:szCs w:val="24"/>
        </w:rPr>
        <w:t>. Закрепление изученного материала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b/>
        </w:rPr>
        <w:t>Задание №1 (</w:t>
      </w:r>
      <w:r w:rsidRPr="00C074BF">
        <w:rPr>
          <w:rFonts w:ascii="Calibri" w:hAnsi="Calibri" w:cs="Calibri"/>
        </w:rPr>
        <w:t xml:space="preserve">выполняется самостоятельно каждым учеником, затем следует обсуждение решений) </w:t>
      </w: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>Вычислить все неизвестные углы треугольника (модели треугольников изображены на экране и на доске).</w:t>
      </w:r>
    </w:p>
    <w:p w:rsidR="00A57EFA" w:rsidRPr="00C074BF" w:rsidRDefault="00A57EFA" w:rsidP="00A57EFA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375785" cy="2732405"/>
            <wp:effectExtent l="19050" t="0" r="571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3457" t="9570" r="15527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FA" w:rsidRPr="00C074BF" w:rsidRDefault="00A57EFA" w:rsidP="00A57EFA">
      <w:pPr>
        <w:rPr>
          <w:rFonts w:ascii="Calibri" w:hAnsi="Calibri" w:cs="Calibri"/>
          <w:b/>
        </w:rPr>
      </w:pPr>
    </w:p>
    <w:p w:rsidR="00A57EFA" w:rsidRPr="00C074BF" w:rsidRDefault="00A57EFA" w:rsidP="00A57EFA">
      <w:pPr>
        <w:rPr>
          <w:rFonts w:ascii="Calibri" w:hAnsi="Calibri" w:cs="Calibri"/>
          <w:b/>
        </w:rPr>
      </w:pPr>
      <w:r w:rsidRPr="00C074BF">
        <w:rPr>
          <w:rFonts w:ascii="Calibri" w:hAnsi="Calibri" w:cs="Calibri"/>
          <w:b/>
        </w:rPr>
        <w:t>Вопросы: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>Может ли треугольник иметь: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>а) два прямых угла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 xml:space="preserve">б) два тупых угла 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>в) один прямой и один тупой угол</w:t>
      </w: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i/>
        </w:rPr>
        <w:t>Следствие из теоремы о сумме углов треугольника</w:t>
      </w:r>
      <w:r w:rsidRPr="00C074BF">
        <w:rPr>
          <w:rFonts w:ascii="Calibri" w:hAnsi="Calibri" w:cs="Calibri"/>
        </w:rPr>
        <w:t xml:space="preserve"> (выводится учащимися самостоятельно; это способствует развитию умения формулировать собственную точку зрения, высказывать и аргументировать ее).</w:t>
      </w:r>
    </w:p>
    <w:p w:rsidR="00A57EFA" w:rsidRPr="00C074BF" w:rsidRDefault="00A57EFA" w:rsidP="00A57EFA">
      <w:pPr>
        <w:rPr>
          <w:rFonts w:ascii="Calibri" w:hAnsi="Calibri" w:cs="Calibri"/>
          <w:b/>
        </w:rPr>
      </w:pPr>
      <w:r w:rsidRPr="00C074BF">
        <w:rPr>
          <w:rFonts w:ascii="Calibri" w:hAnsi="Calibri" w:cs="Calibri"/>
          <w:b/>
        </w:rPr>
        <w:t xml:space="preserve">В любом треугольнике либо все углы острые, либо два острых угла, а третий тупой или прямой. </w:t>
      </w:r>
    </w:p>
    <w:p w:rsidR="00A57EFA" w:rsidRPr="00C074BF" w:rsidRDefault="00A57EFA" w:rsidP="00A57EFA">
      <w:pPr>
        <w:rPr>
          <w:rFonts w:ascii="Calibri" w:hAnsi="Calibri" w:cs="Calibri"/>
          <w:b/>
        </w:rPr>
      </w:pP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 xml:space="preserve">Если в треугольнике все углы острые, то он называется </w:t>
      </w:r>
      <w:r w:rsidRPr="00C074BF">
        <w:rPr>
          <w:rFonts w:ascii="Calibri" w:hAnsi="Calibri" w:cs="Calibri"/>
          <w:i/>
          <w:iCs/>
        </w:rPr>
        <w:t>остроугольным</w:t>
      </w:r>
      <w:r w:rsidRPr="00C074BF">
        <w:rPr>
          <w:rFonts w:ascii="Calibri" w:hAnsi="Calibri" w:cs="Calibri"/>
        </w:rPr>
        <w:t>.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 xml:space="preserve">Если один из углов треугольника тупой, то он называется </w:t>
      </w:r>
      <w:r w:rsidRPr="00C074BF">
        <w:rPr>
          <w:rFonts w:ascii="Calibri" w:hAnsi="Calibri" w:cs="Calibri"/>
          <w:i/>
          <w:iCs/>
        </w:rPr>
        <w:t>тупоугольным</w:t>
      </w:r>
      <w:r w:rsidRPr="00C074BF">
        <w:rPr>
          <w:rFonts w:ascii="Calibri" w:hAnsi="Calibri" w:cs="Calibri"/>
        </w:rPr>
        <w:t xml:space="preserve">. 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 xml:space="preserve">Если один из углов треугольника прямой, то он называется </w:t>
      </w:r>
      <w:r w:rsidRPr="00C074BF">
        <w:rPr>
          <w:rFonts w:ascii="Calibri" w:hAnsi="Calibri" w:cs="Calibri"/>
          <w:i/>
          <w:iCs/>
        </w:rPr>
        <w:t>прямоугольным</w:t>
      </w:r>
      <w:r w:rsidRPr="00C074BF">
        <w:rPr>
          <w:rFonts w:ascii="Calibri" w:hAnsi="Calibri" w:cs="Calibri"/>
        </w:rPr>
        <w:t xml:space="preserve">. </w:t>
      </w: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A57EFA" w:rsidP="00A57EFA">
      <w:pPr>
        <w:rPr>
          <w:rFonts w:ascii="Calibri" w:hAnsi="Calibri" w:cs="Calibri"/>
          <w:b/>
        </w:rPr>
      </w:pPr>
      <w:r w:rsidRPr="00C074BF">
        <w:rPr>
          <w:rFonts w:ascii="Calibri" w:hAnsi="Calibri" w:cs="Calibri"/>
          <w:b/>
        </w:rPr>
        <w:t>Задание №2</w:t>
      </w:r>
    </w:p>
    <w:p w:rsidR="00A57EFA" w:rsidRPr="00C074BF" w:rsidRDefault="009563C9" w:rsidP="00A57EFA">
      <w:pPr>
        <w:rPr>
          <w:rFonts w:ascii="Calibri" w:hAnsi="Calibri" w:cs="Calibri"/>
        </w:rPr>
      </w:pPr>
      <w:r>
        <w:rPr>
          <w:rFonts w:ascii="Calibri" w:hAnsi="Calibri" w:cs="Calibri"/>
        </w:rPr>
        <w:t>Работа в парах, в</w:t>
      </w:r>
      <w:r w:rsidR="00A57EFA" w:rsidRPr="00C074BF">
        <w:rPr>
          <w:rFonts w:ascii="Calibri" w:hAnsi="Calibri" w:cs="Calibri"/>
        </w:rPr>
        <w:t xml:space="preserve">заимопроверка (вырабатывает умение оценивать, формулировать собственную точку зрения). После того, как учитель прокомментирует решение задач, выставляются оценки. </w:t>
      </w:r>
    </w:p>
    <w:p w:rsidR="00A57EFA" w:rsidRPr="00C074BF" w:rsidRDefault="00A57EFA" w:rsidP="00A57EFA">
      <w:pPr>
        <w:rPr>
          <w:rFonts w:ascii="Calibri" w:hAnsi="Calibri" w:cs="Calibri"/>
          <w:b/>
          <w:bCs/>
          <w:iCs/>
        </w:rPr>
      </w:pP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>Вычислить все неизвестные углы треугольника (модели треугольников изображены на экране и на готовых чертежах).</w:t>
      </w:r>
    </w:p>
    <w:p w:rsidR="00A57EFA" w:rsidRDefault="00A57EFA" w:rsidP="00A57EFA">
      <w:pPr>
        <w:rPr>
          <w:noProof/>
        </w:rPr>
      </w:pPr>
      <w:r>
        <w:rPr>
          <w:noProof/>
        </w:rPr>
        <w:drawing>
          <wp:inline distT="0" distB="0" distL="0" distR="0">
            <wp:extent cx="1022985" cy="935990"/>
            <wp:effectExtent l="19050" t="0" r="571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8372" t="44444" r="53409" b="9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1395" cy="1077595"/>
            <wp:effectExtent l="19050" t="0" r="82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46877" t="-526" r="22096" b="4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92810" cy="969010"/>
            <wp:effectExtent l="19050" t="0" r="254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5909" t="27104" r="51042" b="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8200" cy="914400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5417" t="23233" r="30493" b="11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FA" w:rsidRPr="00C074BF" w:rsidRDefault="00A57EFA" w:rsidP="00A57EFA">
      <w:pPr>
        <w:rPr>
          <w:rFonts w:ascii="Calibri" w:hAnsi="Calibri" w:cs="Calibri"/>
          <w:b/>
          <w:bCs/>
          <w:iCs/>
        </w:rPr>
      </w:pPr>
      <w:r>
        <w:rPr>
          <w:noProof/>
        </w:rPr>
        <w:drawing>
          <wp:inline distT="0" distB="0" distL="0" distR="0">
            <wp:extent cx="946785" cy="892810"/>
            <wp:effectExtent l="19050" t="0" r="571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7650" t="23065" r="39584" b="20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8405" cy="1132205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3201" t="18015" r="37216" b="15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600" cy="1099185"/>
            <wp:effectExtent l="19050" t="0" r="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9981" t="20538" r="21211" b="1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D0" w:rsidRDefault="00742ED0" w:rsidP="00A57EFA">
      <w:pPr>
        <w:rPr>
          <w:rFonts w:ascii="Calibri" w:hAnsi="Calibri" w:cs="Calibri"/>
          <w:b/>
          <w:bCs/>
          <w:iCs/>
        </w:rPr>
      </w:pPr>
    </w:p>
    <w:p w:rsidR="00A57EFA" w:rsidRPr="00C074BF" w:rsidRDefault="00A57EFA" w:rsidP="00A57EFA">
      <w:pPr>
        <w:rPr>
          <w:rFonts w:ascii="Calibri" w:hAnsi="Calibri" w:cs="Calibri"/>
          <w:iCs/>
        </w:rPr>
      </w:pPr>
      <w:r w:rsidRPr="00C074BF">
        <w:rPr>
          <w:rFonts w:ascii="Calibri" w:hAnsi="Calibri" w:cs="Calibri"/>
          <w:b/>
          <w:bCs/>
          <w:iCs/>
          <w:lang w:val="en-US"/>
        </w:rPr>
        <w:t>V</w:t>
      </w:r>
      <w:r w:rsidRPr="00C074BF">
        <w:rPr>
          <w:rFonts w:ascii="Calibri" w:hAnsi="Calibri" w:cs="Calibri"/>
          <w:b/>
          <w:bCs/>
          <w:iCs/>
        </w:rPr>
        <w:t xml:space="preserve">. Домашнее задание </w:t>
      </w:r>
    </w:p>
    <w:p w:rsidR="00A57EFA" w:rsidRPr="00742ED0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i/>
          <w:iCs/>
        </w:rPr>
        <w:t xml:space="preserve">П. 30,  </w:t>
      </w:r>
      <w:r w:rsidR="00742ED0" w:rsidRPr="00742ED0">
        <w:rPr>
          <w:rFonts w:ascii="Calibri" w:hAnsi="Calibri" w:cs="Calibri"/>
          <w:bCs/>
          <w:i/>
          <w:iCs/>
        </w:rPr>
        <w:t>№  №223(в), 227(а)</w:t>
      </w:r>
    </w:p>
    <w:p w:rsidR="00742ED0" w:rsidRDefault="00742ED0" w:rsidP="00A57EFA">
      <w:pPr>
        <w:rPr>
          <w:rFonts w:ascii="Calibri" w:hAnsi="Calibri" w:cs="Calibri"/>
          <w:b/>
          <w:bCs/>
        </w:rPr>
      </w:pP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  <w:b/>
          <w:bCs/>
          <w:lang w:val="en-US"/>
        </w:rPr>
        <w:t>VI</w:t>
      </w:r>
      <w:r w:rsidRPr="00C074BF">
        <w:rPr>
          <w:rFonts w:ascii="Calibri" w:hAnsi="Calibri" w:cs="Calibri"/>
          <w:b/>
          <w:bCs/>
        </w:rPr>
        <w:t xml:space="preserve">. Итог урока 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>Что нового узнали на сегодняшнем уроке?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>С какими видами треугольника познакомились?</w:t>
      </w: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A57EFA" w:rsidP="00A57EFA">
      <w:pPr>
        <w:rPr>
          <w:rFonts w:ascii="Calibri" w:hAnsi="Calibri" w:cs="Calibri"/>
          <w:i/>
        </w:rPr>
      </w:pPr>
      <w:r w:rsidRPr="00C074BF">
        <w:rPr>
          <w:rFonts w:ascii="Calibri" w:hAnsi="Calibri" w:cs="Calibri"/>
          <w:i/>
        </w:rPr>
        <w:t xml:space="preserve">Итак, ребята этот урок пополнил ваши знания о треугольнике, но это еще не предел. На следующих уроках мы продолжим изучение треугольников, и вы узнаете еще много интересного и познавательного об этой геометрической фигуре. </w:t>
      </w:r>
    </w:p>
    <w:p w:rsidR="00A57EFA" w:rsidRPr="00C074BF" w:rsidRDefault="00A57EFA" w:rsidP="00A57EFA">
      <w:pPr>
        <w:rPr>
          <w:rFonts w:ascii="Calibri" w:hAnsi="Calibri" w:cs="Calibri"/>
        </w:rPr>
      </w:pPr>
    </w:p>
    <w:p w:rsidR="00A57EFA" w:rsidRPr="00C074BF" w:rsidRDefault="00A57EFA" w:rsidP="00A57EFA">
      <w:pPr>
        <w:rPr>
          <w:rFonts w:ascii="Calibri" w:hAnsi="Calibri" w:cs="Calibri"/>
          <w:b/>
        </w:rPr>
      </w:pPr>
      <w:r w:rsidRPr="00C074BF">
        <w:rPr>
          <w:rFonts w:ascii="Calibri" w:hAnsi="Calibri" w:cs="Calibri"/>
          <w:b/>
        </w:rPr>
        <w:t>Использованная литература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>1. Е М Рабинович «Задачи и упражнения на готовых чертежах»</w:t>
      </w:r>
    </w:p>
    <w:p w:rsidR="00A57EFA" w:rsidRPr="00C074BF" w:rsidRDefault="00A57EFA" w:rsidP="00A57EFA">
      <w:pPr>
        <w:rPr>
          <w:rFonts w:ascii="Calibri" w:hAnsi="Calibri" w:cs="Calibri"/>
        </w:rPr>
      </w:pPr>
      <w:r w:rsidRPr="00C074BF">
        <w:rPr>
          <w:rFonts w:ascii="Calibri" w:hAnsi="Calibri" w:cs="Calibri"/>
        </w:rPr>
        <w:t xml:space="preserve">2. </w:t>
      </w:r>
      <w:proofErr w:type="spellStart"/>
      <w:r w:rsidRPr="00C074BF">
        <w:rPr>
          <w:rFonts w:ascii="Calibri" w:hAnsi="Calibri" w:cs="Calibri"/>
        </w:rPr>
        <w:t>Атанасян</w:t>
      </w:r>
      <w:proofErr w:type="spellEnd"/>
      <w:r w:rsidRPr="00C074BF">
        <w:rPr>
          <w:rFonts w:ascii="Calibri" w:hAnsi="Calibri" w:cs="Calibri"/>
        </w:rPr>
        <w:t xml:space="preserve"> Л С, Бутузов</w:t>
      </w:r>
      <w:proofErr w:type="gramStart"/>
      <w:r w:rsidRPr="00C074BF">
        <w:rPr>
          <w:rFonts w:ascii="Calibri" w:hAnsi="Calibri" w:cs="Calibri"/>
        </w:rPr>
        <w:t xml:space="preserve"> В</w:t>
      </w:r>
      <w:proofErr w:type="gramEnd"/>
      <w:r w:rsidRPr="00C074BF">
        <w:rPr>
          <w:rFonts w:ascii="Calibri" w:hAnsi="Calibri" w:cs="Calibri"/>
        </w:rPr>
        <w:t xml:space="preserve"> Ф «Изучение геометрии»</w:t>
      </w:r>
    </w:p>
    <w:p w:rsidR="006906B3" w:rsidRDefault="006906B3"/>
    <w:sectPr w:rsidR="006906B3" w:rsidSect="00A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7EFA"/>
    <w:rsid w:val="001B0BBB"/>
    <w:rsid w:val="0056432E"/>
    <w:rsid w:val="006906B3"/>
    <w:rsid w:val="00742ED0"/>
    <w:rsid w:val="00763F9E"/>
    <w:rsid w:val="00930634"/>
    <w:rsid w:val="009563C9"/>
    <w:rsid w:val="00A57EFA"/>
    <w:rsid w:val="00DC1313"/>
    <w:rsid w:val="00DC5B01"/>
    <w:rsid w:val="00E1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57EFA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7EFA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styleId="a3">
    <w:name w:val="Hyperlink"/>
    <w:rsid w:val="00A57E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E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E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png"/><Relationship Id="rId5" Type="http://schemas.openxmlformats.org/officeDocument/2006/relationships/hyperlink" Target="&#1055;&#1088;&#1080;&#1083;&#1086;&#1078;&#1077;&#1085;&#1080;&#1077;%201.docx" TargetMode="External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hyperlink" Target="&#1057;&#1091;&#1084;&#1084;&#1072;%20&#1091;&#1075;&#1083;&#1086;&#1074;%20&#1090;&#1088;&#1077;&#1091;&#1075;&#1086;&#1083;&#1100;&#1085;&#1080;&#1082;&#1072;.pptx" TargetMode="Externa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2012-11-05T03:58:00Z</dcterms:created>
  <dcterms:modified xsi:type="dcterms:W3CDTF">2012-11-12T11:07:00Z</dcterms:modified>
</cp:coreProperties>
</file>