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D" w:rsidRDefault="001F76AD" w:rsidP="001F76AD">
      <w:pPr>
        <w:pStyle w:val="ParagraphStyle"/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СЛУЧАИ ВЫЧИТАНИЯ ВИДА: 60 – 24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прием вычитания в случае вида: 60 – 24; закреплять изученные на предыдущих уроках приемы сложения и вычитания, умение решать простые и составные задачи, сравнивать именованные числа; развивать навыки счета, мышление.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и осваивают социальную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обучающегося;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знают,</w:t>
      </w:r>
      <w:r>
        <w:rPr>
          <w:rFonts w:ascii="Times New Roman" w:hAnsi="Times New Roman" w:cs="Times New Roman"/>
          <w:sz w:val="28"/>
          <w:szCs w:val="28"/>
        </w:rPr>
        <w:t xml:space="preserve"> как из двузначного числа, оканчивающегося нулем, вычесть однозначное число, двузначное число, оканчивающееся нулем, двузначное число, которое не оканчивается на нуль; устную и письменную нумерацию чисел в пределах 100; особенности задачи; </w:t>
      </w:r>
      <w:r>
        <w:rPr>
          <w:rFonts w:ascii="Times New Roman" w:hAnsi="Times New Roman" w:cs="Times New Roman"/>
          <w:i/>
          <w:iCs/>
          <w:sz w:val="28"/>
          <w:szCs w:val="28"/>
        </w:rPr>
        <w:t>умеют:</w:t>
      </w:r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двузначные числа в случаях вида: 36 + 2, 36 + 20, 36 – 2, 36 – 20, 26 + 4, 30 – 7, 60 – 24; решать задачи и выражения изученных видов.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/оценки компонентов УУД):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формулируют учебную задачу урока на основании того, что уже изучено, и того, что еще неизвестно; планируют собственную деятельность и прогнозируют ее результаты, контролируют и оценивают свою деятельность и деятельность партнеров по образовательному процессу, корректируют свои действия; способны к саморегуляции;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формулируют познавательную цель; выделяют необходимую информацию, структурируют знания; анализируют, выделяя существенные признаки, сравнивают; самостоятельно создают способы решения проблемы и алгоритмы деятельности; выдвигают гипотезы и обосновывают их; строят логическую цепочку рассуждений;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умеют слушать, слышать и понимать партнеров; достаточно полно и четко выражают свои мысли, уважают в общении и сотрудничестве как партнера, так и самого себя, не создают конфликтов в спорных ситуациях.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етоды и формы обучения: </w:t>
      </w:r>
      <w:r>
        <w:rPr>
          <w:rFonts w:ascii="Times New Roman" w:hAnsi="Times New Roman" w:cs="Times New Roman"/>
          <w:sz w:val="28"/>
          <w:szCs w:val="28"/>
        </w:rPr>
        <w:t>частично-поисковый; индивидуальная, фронтальная, групповая.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http://www.f</w:t>
      </w:r>
      <w:bookmarkStart w:id="0" w:name="_Hlt32158371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izkult-ura.ru/node/113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ФизкультУРА</w:t>
      </w:r>
      <w:proofErr w:type="spellEnd"/>
    </w:p>
    <w:p w:rsidR="001F76AD" w:rsidRDefault="001F76AD" w:rsidP="001F76AD">
      <w:pPr>
        <w:pStyle w:val="ParagraphStyle"/>
        <w:keepLines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и термины: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увеличить, уменьшить, сложение, вычитание, сумма, разность, прибавить, вычесть, задача, простая задача, составная задача, выражение. </w:t>
      </w:r>
    </w:p>
    <w:p w:rsidR="001F76AD" w:rsidRDefault="001F76AD" w:rsidP="001F76AD">
      <w:pPr>
        <w:pStyle w:val="ParagraphStyle"/>
        <w:spacing w:line="240" w:lineRule="atLeast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Каллиграфическая минутка.</w:t>
      </w:r>
    </w:p>
    <w:p w:rsidR="001F76AD" w:rsidRDefault="001F76AD" w:rsidP="001F76AD">
      <w:pPr>
        <w:pStyle w:val="ParagraphStyle"/>
        <w:spacing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80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80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80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80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80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Устный счет.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«Молчанка».</w:t>
      </w:r>
    </w:p>
    <w:p w:rsidR="001F76AD" w:rsidRDefault="001F76AD" w:rsidP="001F76AD">
      <w:pPr>
        <w:pStyle w:val="ParagraphSty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139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Задание на смекалку </w:t>
      </w:r>
      <w:r>
        <w:rPr>
          <w:rFonts w:ascii="Times New Roman" w:hAnsi="Times New Roman" w:cs="Times New Roman"/>
          <w:i/>
          <w:iCs/>
          <w:sz w:val="28"/>
          <w:szCs w:val="28"/>
        </w:rPr>
        <w:t>(с. 62).</w:t>
      </w:r>
    </w:p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Подготовка к восприятию нового материала. Сообщение темы и целей.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Представьте в виде суммы разрядных слагаемых числа: 25, 38, 46, 57, 69, 73, 82, 91.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нужно знать разрядный состав числа?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Зачем нужно уметь представлять числа в виде суммы разрядных слагаемых?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 уроке вы научитесь вычитать числа в случае вида 60 – 24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(разность 60 – 24 записана на доске)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данный случай вычитания отличается от рассмотренных нами ранее?</w:t>
      </w:r>
    </w:p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Открытие новых знаний.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бы вы предложили вычесть из шестидесяти двадцать четыре?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рассмотрим, как данный случай вычитания объясняется в учебнике.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учебником. Знакомство с приемом вычитания в случае вида: 60 – 24.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 и выражения, записанные под ним </w:t>
      </w:r>
      <w:r>
        <w:rPr>
          <w:rFonts w:ascii="Times New Roman" w:hAnsi="Times New Roman" w:cs="Times New Roman"/>
          <w:i/>
          <w:iCs/>
          <w:sz w:val="28"/>
          <w:szCs w:val="28"/>
        </w:rPr>
        <w:t>(с. 62 учебника, ч. 1, «Н»).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Рассмотрите, как из числа 60 вычли число 24.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Объяснени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представим число 24 в виде суммы разрядных слагаемых: 20 и 4.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Удобно из 60 вычесть 20, а затем из полученного результата вычесть число 4.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60 – 24 = 36.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(60 – 20) – 4 = 36.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этого устно с подробным объяснением разбирается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62).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Первичное закрепление знаний.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с комментированием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 62)</w:t>
      </w:r>
      <w:r>
        <w:rPr>
          <w:rFonts w:ascii="Times New Roman" w:hAnsi="Times New Roman" w:cs="Times New Roman"/>
          <w:sz w:val="28"/>
          <w:szCs w:val="28"/>
        </w:rPr>
        <w:t>. (Один ученик выполняет задание на доске.)</w:t>
      </w:r>
    </w:p>
    <w:p w:rsidR="001F76AD" w:rsidRDefault="001F76AD" w:rsidP="001F76AD">
      <w:pPr>
        <w:pStyle w:val="ParagraphSty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D" w:rsidRDefault="001F76AD" w:rsidP="001F76AD">
      <w:pPr>
        <w:pStyle w:val="ParagraphStyle"/>
        <w:spacing w:line="240" w:lineRule="atLeast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Веселые прыжки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1F76AD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 – стоит ракета.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 – самолет.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 – хлопок в ладоши, 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на каждый счет.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 –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выше, плечи шире.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 –</w:t>
            </w:r>
          </w:p>
          <w:p w:rsidR="001F76AD" w:rsidRDefault="001F76AD" w:rsidP="001F76AD">
            <w:pPr>
              <w:pStyle w:val="ParagraphStyle"/>
              <w:spacing w:line="240" w:lineRule="atLeast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месте походили.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(Прыжки на одной и двух ногах.)</w:t>
            </w:r>
          </w:p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(Хлопки в ладоши.)</w:t>
            </w:r>
          </w:p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(Руки вверх, в стороны.)</w:t>
            </w:r>
          </w:p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76AD" w:rsidRDefault="001F76AD" w:rsidP="001F76AD">
            <w:pPr>
              <w:pStyle w:val="ParagraphStyle"/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(Ходьба на месте.)</w:t>
            </w:r>
          </w:p>
        </w:tc>
      </w:tr>
    </w:tbl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Работа над задачами.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текст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задании 3 (1)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62).</w:t>
      </w:r>
      <w:r>
        <w:rPr>
          <w:rFonts w:ascii="Times New Roman" w:hAnsi="Times New Roman" w:cs="Times New Roman"/>
          <w:sz w:val="28"/>
          <w:szCs w:val="28"/>
        </w:rPr>
        <w:t xml:space="preserve"> Это задача? Почему так считаете?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 задаче известно? Что следует узнать?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Затем учитель выставляет на доску различные схемы задач.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схема подходит к данной задаче?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решение задачи выражением. </w:t>
      </w:r>
      <w:r>
        <w:rPr>
          <w:rFonts w:ascii="Times New Roman" w:hAnsi="Times New Roman" w:cs="Times New Roman"/>
          <w:i/>
          <w:iCs/>
          <w:sz w:val="28"/>
          <w:szCs w:val="28"/>
        </w:rPr>
        <w:t>((20 + 15) – 5 = 30.)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составил другое выражение?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((20 + (15 – 5) = 30;  20 – 5 + 15 = 30.)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Объясните, как вы рассуждали.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и запишите ответ задачи.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текст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3 (2)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62).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Подойдет ли к этой задаче предыдущая схема? Почему так считаете? Запишите решение задачи по действиям с пояснением.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+ 2 = 7 (ст.) израсходовали;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12 – 7 = 5 (ст.) осталось.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Можно ли по-другому решить эту задачу?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 – 5 = 7 (ст.) – осталось после того, как взяли молоко на кашу;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 – 2 = 5 (ст.) – осталось.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 – 2 = 10 (ст.) – осталось после того, как взяли молоко на омлет;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 – 5 = 5 (ст.) – осталось.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выражения можно составить к данной задаче? </w:t>
      </w:r>
    </w:p>
    <w:p w:rsidR="001F76AD" w:rsidRDefault="001F76AD" w:rsidP="001F76AD">
      <w:pPr>
        <w:pStyle w:val="ParagraphStyle"/>
        <w:spacing w:line="240" w:lineRule="atLeas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(5 + 2) = 5</w:t>
      </w:r>
    </w:p>
    <w:p w:rsidR="001F76AD" w:rsidRDefault="001F76AD" w:rsidP="001F76AD">
      <w:pPr>
        <w:pStyle w:val="ParagraphStyle"/>
        <w:spacing w:line="240" w:lineRule="atLeas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– 5) – 2 = 5</w:t>
      </w:r>
    </w:p>
    <w:p w:rsidR="001F76AD" w:rsidRDefault="001F76AD" w:rsidP="001F76AD">
      <w:pPr>
        <w:pStyle w:val="ParagraphStyle"/>
        <w:spacing w:line="240" w:lineRule="atLeas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– 2) – 5 = 5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ответ задачи. </w:t>
      </w:r>
    </w:p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Самостоятельная работа обучающихся.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учебником.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4, 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52)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фронтальной проверкой.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в тетрадях для проверочных работ.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тетрадях для проверочных работ ученики выполняют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28, 29)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 с последующей взаимопроверкой. </w:t>
      </w:r>
    </w:p>
    <w:p w:rsidR="001F76AD" w:rsidRDefault="001F76AD" w:rsidP="001F76AD">
      <w:pPr>
        <w:pStyle w:val="ParagraphStyle"/>
        <w:keepNext/>
        <w:spacing w:line="240" w:lineRule="atLeast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Рефлексия учебной деятельности.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сегодня на уроке?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ли было понятно? Что вызвало затруднения?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бы вам хотелось выполнить еще? </w:t>
      </w:r>
    </w:p>
    <w:p w:rsidR="001F76AD" w:rsidRDefault="001F76AD" w:rsidP="001F76AD">
      <w:pPr>
        <w:pStyle w:val="ParagraphStyle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работали сегодня? </w:t>
      </w:r>
    </w:p>
    <w:p w:rsidR="008C6DFC" w:rsidRDefault="008C6DFC"/>
    <w:sectPr w:rsidR="008C6DFC" w:rsidSect="00B80C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AD"/>
    <w:rsid w:val="00064ED5"/>
    <w:rsid w:val="00143BBE"/>
    <w:rsid w:val="001F76AD"/>
    <w:rsid w:val="008C6DFC"/>
    <w:rsid w:val="009E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7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Танюсик</dc:creator>
  <cp:keywords/>
  <dc:description/>
  <cp:lastModifiedBy>Инна</cp:lastModifiedBy>
  <cp:revision>2</cp:revision>
  <dcterms:created xsi:type="dcterms:W3CDTF">2014-12-01T15:57:00Z</dcterms:created>
  <dcterms:modified xsi:type="dcterms:W3CDTF">2014-12-01T15:57:00Z</dcterms:modified>
</cp:coreProperties>
</file>