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5303429"/>
        <w:docPartObj>
          <w:docPartGallery w:val="Cover Pages"/>
          <w:docPartUnique/>
        </w:docPartObj>
      </w:sdtPr>
      <w:sdtEndPr>
        <w:rPr>
          <w:b/>
          <w:bCs/>
          <w:color w:val="FF0000"/>
          <w:kern w:val="36"/>
          <w:sz w:val="28"/>
          <w:szCs w:val="28"/>
        </w:rPr>
      </w:sdtEndPr>
      <w:sdtContent>
        <w:p w:rsidR="004A26A8" w:rsidRDefault="004A26A8"/>
        <w:p w:rsidR="004A26A8" w:rsidRDefault="00CB62CD">
          <w:r>
            <w:rPr>
              <w:noProof/>
              <w:lang w:eastAsia="en-US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p w:rsidR="004A26A8" w:rsidRDefault="00724CCE">
                          <w:pPr>
                            <w:pStyle w:val="ac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bookmarkStart w:id="0" w:name="_GoBack"/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У</w:t>
                          </w:r>
                          <w:r w:rsidR="004A26A8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рок по геомет</w:t>
                          </w: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рии по теме: «Теорема </w:t>
                          </w:r>
                          <w:r w:rsidRPr="00724CCE">
                            <w:rPr>
                              <w:i/>
                              <w:color w:val="FFFFFF" w:themeColor="background1"/>
                              <w:sz w:val="80"/>
                              <w:szCs w:val="80"/>
                            </w:rPr>
                            <w:t>Пифагора»</w:t>
                          </w:r>
                        </w:p>
                        <w:bookmarkEnd w:id="0"/>
                        <w:p w:rsidR="004A26A8" w:rsidRDefault="004A26A8">
                          <w:pPr>
                            <w:pStyle w:val="ac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4A26A8" w:rsidRDefault="00987258">
                              <w:pPr>
                                <w:pStyle w:val="ac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Подготовила:   Сеитова Лариса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Ромазановна</w:t>
                              </w:r>
                              <w:proofErr w:type="spellEnd"/>
                              <w:r w:rsidR="004A26A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, у</w:t>
                              </w:r>
                              <w:r w:rsidR="004A26A8" w:rsidRPr="00CD7A36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читель</w:t>
                              </w:r>
                              <w:r w:rsidR="004A26A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математики муниципального казённого общеобразовательного учреждения «Лицей № 7 </w:t>
                              </w:r>
                              <w:proofErr w:type="spellStart"/>
                              <w:r w:rsidR="004A26A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г</w:t>
                              </w:r>
                              <w:proofErr w:type="gramStart"/>
                              <w:r w:rsidR="004A26A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.У</w:t>
                              </w:r>
                              <w:proofErr w:type="gramEnd"/>
                              <w:r w:rsidR="004A26A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сть-Джегуты</w:t>
                              </w:r>
                              <w:proofErr w:type="spellEnd"/>
                              <w:r w:rsidR="004A26A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»</w:t>
                              </w:r>
                            </w:p>
                          </w:sdtContent>
                        </w:sdt>
                        <w:p w:rsidR="004A26A8" w:rsidRDefault="004A26A8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4A26A8" w:rsidRDefault="004A26A8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12-20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A26A8" w:rsidRDefault="004A26A8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4A26A8" w:rsidRDefault="004A26A8">
                          <w:pPr>
                            <w:pStyle w:val="ac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4A26A8" w:rsidRDefault="004A26A8">
          <w:pPr>
            <w:overflowPunct/>
            <w:autoSpaceDE/>
            <w:autoSpaceDN/>
            <w:adjustRightInd/>
            <w:spacing w:after="200" w:line="276" w:lineRule="auto"/>
            <w:textAlignment w:val="auto"/>
            <w:rPr>
              <w:b/>
              <w:bCs/>
              <w:color w:val="FF0000"/>
              <w:kern w:val="36"/>
              <w:sz w:val="28"/>
              <w:szCs w:val="28"/>
            </w:rPr>
          </w:pPr>
          <w:r>
            <w:rPr>
              <w:b/>
              <w:bCs/>
              <w:color w:val="FF0000"/>
              <w:kern w:val="36"/>
              <w:sz w:val="28"/>
              <w:szCs w:val="28"/>
            </w:rPr>
            <w:br w:type="page"/>
          </w:r>
        </w:p>
      </w:sdtContent>
    </w:sdt>
    <w:p w:rsidR="00FC3B1C" w:rsidRPr="00473D4D" w:rsidRDefault="00FC3B1C" w:rsidP="00F47C61">
      <w:pPr>
        <w:spacing w:before="100" w:beforeAutospacing="1" w:after="100" w:afterAutospacing="1" w:line="276" w:lineRule="auto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r w:rsidRPr="00473D4D">
        <w:rPr>
          <w:b/>
          <w:bCs/>
          <w:color w:val="FF0000"/>
          <w:kern w:val="36"/>
          <w:sz w:val="28"/>
          <w:szCs w:val="28"/>
        </w:rPr>
        <w:lastRenderedPageBreak/>
        <w:t xml:space="preserve">Урок-путешествие по теме "Теорема Пифагора" </w:t>
      </w:r>
    </w:p>
    <w:p w:rsidR="00501605" w:rsidRPr="00473D4D" w:rsidRDefault="00501605" w:rsidP="00F47C61">
      <w:pPr>
        <w:pStyle w:val="a5"/>
        <w:spacing w:line="276" w:lineRule="auto"/>
        <w:jc w:val="right"/>
        <w:rPr>
          <w:b/>
          <w:bCs/>
          <w:i/>
          <w:iCs/>
          <w:color w:val="008000"/>
          <w:sz w:val="28"/>
          <w:szCs w:val="28"/>
        </w:rPr>
      </w:pPr>
      <w:r w:rsidRPr="00473D4D">
        <w:rPr>
          <w:b/>
          <w:bCs/>
          <w:i/>
          <w:iCs/>
          <w:color w:val="008000"/>
          <w:sz w:val="28"/>
          <w:szCs w:val="28"/>
        </w:rPr>
        <w:t xml:space="preserve">Геометрия обладает двумя великими сокровищами. </w:t>
      </w:r>
      <w:r w:rsidRPr="00473D4D">
        <w:rPr>
          <w:b/>
          <w:bCs/>
          <w:i/>
          <w:iCs/>
          <w:color w:val="008000"/>
          <w:sz w:val="28"/>
          <w:szCs w:val="28"/>
        </w:rPr>
        <w:br/>
        <w:t>Первое - это теорема Пифагора, которую</w:t>
      </w:r>
      <w:r w:rsidR="00F47C61" w:rsidRPr="00473D4D">
        <w:rPr>
          <w:b/>
          <w:bCs/>
          <w:i/>
          <w:iCs/>
          <w:color w:val="008000"/>
          <w:sz w:val="28"/>
          <w:szCs w:val="28"/>
        </w:rPr>
        <w:t xml:space="preserve"> можно</w:t>
      </w:r>
      <w:r w:rsidR="00F47C61" w:rsidRPr="00473D4D">
        <w:rPr>
          <w:b/>
          <w:bCs/>
          <w:i/>
          <w:iCs/>
          <w:color w:val="008000"/>
          <w:sz w:val="28"/>
          <w:szCs w:val="28"/>
        </w:rPr>
        <w:br/>
        <w:t xml:space="preserve">сравнить с мерой золота.                                                                                         Иоганн </w:t>
      </w:r>
      <w:r w:rsidRPr="00473D4D">
        <w:rPr>
          <w:b/>
          <w:bCs/>
          <w:i/>
          <w:iCs/>
          <w:color w:val="008000"/>
          <w:sz w:val="28"/>
          <w:szCs w:val="28"/>
        </w:rPr>
        <w:t>Кеплер.</w:t>
      </w:r>
    </w:p>
    <w:p w:rsidR="00BF0207" w:rsidRPr="00F47C61" w:rsidRDefault="00BF0207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b/>
          <w:bCs/>
          <w:sz w:val="28"/>
          <w:szCs w:val="28"/>
        </w:rPr>
        <w:t>Тип урока:</w:t>
      </w:r>
      <w:r w:rsidRPr="00F47C61">
        <w:rPr>
          <w:sz w:val="28"/>
          <w:szCs w:val="28"/>
        </w:rPr>
        <w:t xml:space="preserve"> урок  первичного закрепления новых знаний.</w:t>
      </w:r>
      <w:r w:rsidR="00F47C61" w:rsidRPr="00F47C61">
        <w:rPr>
          <w:sz w:val="28"/>
          <w:szCs w:val="28"/>
        </w:rPr>
        <w:t xml:space="preserve">                                                                  </w:t>
      </w:r>
      <w:r w:rsidRPr="00F47C61">
        <w:rPr>
          <w:b/>
          <w:bCs/>
          <w:sz w:val="28"/>
          <w:szCs w:val="28"/>
        </w:rPr>
        <w:t>Вид урока:</w:t>
      </w:r>
      <w:r w:rsidRPr="00F47C61">
        <w:rPr>
          <w:sz w:val="28"/>
          <w:szCs w:val="28"/>
        </w:rPr>
        <w:t xml:space="preserve"> урок-путешествие.</w:t>
      </w:r>
      <w:r w:rsidR="00F47C61" w:rsidRPr="00F47C61">
        <w:rPr>
          <w:sz w:val="28"/>
          <w:szCs w:val="28"/>
        </w:rPr>
        <w:t xml:space="preserve">                                                                                                        </w:t>
      </w:r>
      <w:r w:rsidRPr="00F47C61">
        <w:rPr>
          <w:b/>
          <w:bCs/>
          <w:sz w:val="28"/>
          <w:szCs w:val="28"/>
        </w:rPr>
        <w:t>Цели урока:</w:t>
      </w:r>
    </w:p>
    <w:p w:rsidR="00BF0207" w:rsidRPr="00F47C61" w:rsidRDefault="00427F92" w:rsidP="00F47C61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 xml:space="preserve"> обеспечить </w:t>
      </w:r>
      <w:r w:rsidR="00BF0207" w:rsidRPr="00F47C61">
        <w:rPr>
          <w:sz w:val="28"/>
          <w:szCs w:val="28"/>
        </w:rPr>
        <w:t xml:space="preserve"> усвоение</w:t>
      </w:r>
      <w:r w:rsidRPr="00F47C61">
        <w:rPr>
          <w:sz w:val="28"/>
          <w:szCs w:val="28"/>
        </w:rPr>
        <w:t>, закрепление теоремы Пифагора</w:t>
      </w:r>
      <w:r w:rsidR="00BF0207" w:rsidRPr="00F47C61">
        <w:rPr>
          <w:sz w:val="28"/>
          <w:szCs w:val="28"/>
        </w:rPr>
        <w:t xml:space="preserve"> всеми учащимися; сформировать умение вычислять неизвестные стороны в прямоугольном треугольнике;</w:t>
      </w:r>
    </w:p>
    <w:p w:rsidR="00BF0207" w:rsidRPr="00F47C61" w:rsidRDefault="00BF0207" w:rsidP="00F47C61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 xml:space="preserve">через доказательство теоремы, решение задач, постановку дополнительных вопросов и заданий, развивать творческую и мыслительную деятельность учеников, их интеллектуальные качества – способность к «видению проблемы», самостоятельность, гибкость, учить </w:t>
      </w:r>
      <w:proofErr w:type="gramStart"/>
      <w:r w:rsidRPr="00F47C61">
        <w:rPr>
          <w:sz w:val="28"/>
          <w:szCs w:val="28"/>
        </w:rPr>
        <w:t>объективно</w:t>
      </w:r>
      <w:proofErr w:type="gramEnd"/>
      <w:r w:rsidRPr="00F47C61">
        <w:rPr>
          <w:sz w:val="28"/>
          <w:szCs w:val="28"/>
        </w:rPr>
        <w:t xml:space="preserve"> оценивать себя и корректировать свою деятельность в ходе урока;</w:t>
      </w:r>
    </w:p>
    <w:p w:rsidR="00BF0207" w:rsidRPr="00F47C61" w:rsidRDefault="00BF0207" w:rsidP="00F47C61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прививать интерес к геометрии, воспитывать веру в свои силы, учить коллективной и самостоятельной работе.</w:t>
      </w:r>
    </w:p>
    <w:p w:rsidR="00BF0207" w:rsidRPr="00F47C61" w:rsidRDefault="00BF0207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F47C61">
        <w:rPr>
          <w:b/>
          <w:bCs/>
          <w:sz w:val="28"/>
          <w:szCs w:val="28"/>
        </w:rPr>
        <w:t>Развитие ключевых компетенций:</w:t>
      </w:r>
      <w:r w:rsidR="00F47C61" w:rsidRPr="00F47C61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F47C61">
        <w:rPr>
          <w:b/>
          <w:bCs/>
          <w:sz w:val="28"/>
          <w:szCs w:val="28"/>
        </w:rPr>
        <w:t>ценностно-смысловая</w:t>
      </w:r>
      <w:r w:rsidRPr="00F47C61">
        <w:rPr>
          <w:sz w:val="28"/>
          <w:szCs w:val="28"/>
        </w:rPr>
        <w:t xml:space="preserve"> (умение формулировать цели урока, осмысленная организация собственной деятельности);</w:t>
      </w:r>
      <w:r w:rsidR="00F47C61" w:rsidRPr="00F47C61">
        <w:rPr>
          <w:sz w:val="28"/>
          <w:szCs w:val="28"/>
        </w:rPr>
        <w:t xml:space="preserve">                                                                         </w:t>
      </w:r>
      <w:r w:rsidRPr="00F47C61">
        <w:rPr>
          <w:b/>
          <w:bCs/>
          <w:sz w:val="28"/>
          <w:szCs w:val="28"/>
        </w:rPr>
        <w:t>общекультурная</w:t>
      </w:r>
      <w:r w:rsidRPr="00F47C61">
        <w:rPr>
          <w:sz w:val="28"/>
          <w:szCs w:val="28"/>
        </w:rPr>
        <w:t xml:space="preserve"> (использование сведений из разных областей знаний, формирование грамотной, логически верной речи);</w:t>
      </w:r>
      <w:r w:rsidR="00F47C61" w:rsidRPr="00F47C61">
        <w:rPr>
          <w:sz w:val="28"/>
          <w:szCs w:val="28"/>
        </w:rPr>
        <w:t xml:space="preserve">                                                           </w:t>
      </w:r>
      <w:r w:rsidRPr="00F47C61">
        <w:rPr>
          <w:b/>
          <w:bCs/>
          <w:sz w:val="28"/>
          <w:szCs w:val="28"/>
        </w:rPr>
        <w:t>учебно-познавательная</w:t>
      </w:r>
      <w:r w:rsidRPr="00F47C61">
        <w:rPr>
          <w:sz w:val="28"/>
          <w:szCs w:val="28"/>
        </w:rPr>
        <w:t xml:space="preserve"> (привитие интереса к математике, формирование предметных знаний);</w:t>
      </w:r>
      <w:r w:rsidR="00F47C61" w:rsidRPr="00F47C61">
        <w:rPr>
          <w:sz w:val="28"/>
          <w:szCs w:val="28"/>
        </w:rPr>
        <w:t xml:space="preserve">                                                                                               </w:t>
      </w:r>
      <w:r w:rsidRPr="00F47C61">
        <w:rPr>
          <w:b/>
          <w:bCs/>
          <w:sz w:val="28"/>
          <w:szCs w:val="28"/>
        </w:rPr>
        <w:t>коммуникативная</w:t>
      </w:r>
      <w:r w:rsidRPr="00F47C61">
        <w:rPr>
          <w:sz w:val="28"/>
          <w:szCs w:val="28"/>
        </w:rPr>
        <w:t xml:space="preserve"> (совершенствовать навыки работы в группе, умение работать на результат, доказывать собственное мнение, вести диалог);</w:t>
      </w:r>
      <w:r w:rsidR="00F47C61" w:rsidRPr="00F47C61">
        <w:rPr>
          <w:sz w:val="28"/>
          <w:szCs w:val="28"/>
        </w:rPr>
        <w:t xml:space="preserve">                                 </w:t>
      </w:r>
      <w:r w:rsidRPr="00F47C61">
        <w:rPr>
          <w:b/>
          <w:bCs/>
          <w:sz w:val="28"/>
          <w:szCs w:val="28"/>
        </w:rPr>
        <w:t xml:space="preserve">информационная </w:t>
      </w:r>
      <w:r w:rsidRPr="00F47C61">
        <w:rPr>
          <w:sz w:val="28"/>
          <w:szCs w:val="28"/>
        </w:rPr>
        <w:t>(учить добывать нужную информацию, используя доступные источники).</w:t>
      </w:r>
      <w:proofErr w:type="gramEnd"/>
    </w:p>
    <w:p w:rsidR="00BF0207" w:rsidRPr="00F47C61" w:rsidRDefault="00BF0207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b/>
          <w:bCs/>
          <w:sz w:val="28"/>
          <w:szCs w:val="28"/>
        </w:rPr>
        <w:t>Структура урока:</w:t>
      </w:r>
    </w:p>
    <w:p w:rsidR="00BF0207" w:rsidRPr="00F47C61" w:rsidRDefault="00BF0207" w:rsidP="00F47C6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Мотивационн</w:t>
      </w:r>
      <w:proofErr w:type="gramStart"/>
      <w:r w:rsidRPr="00F47C61">
        <w:rPr>
          <w:sz w:val="28"/>
          <w:szCs w:val="28"/>
        </w:rPr>
        <w:t>о-</w:t>
      </w:r>
      <w:proofErr w:type="gramEnd"/>
      <w:r w:rsidR="00F47C61" w:rsidRPr="00F47C61">
        <w:rPr>
          <w:sz w:val="28"/>
          <w:szCs w:val="28"/>
        </w:rPr>
        <w:t xml:space="preserve"> </w:t>
      </w:r>
      <w:r w:rsidRPr="00F47C61">
        <w:rPr>
          <w:sz w:val="28"/>
          <w:szCs w:val="28"/>
        </w:rPr>
        <w:t>организационный момент.</w:t>
      </w:r>
    </w:p>
    <w:p w:rsidR="00BF0207" w:rsidRPr="00F47C61" w:rsidRDefault="00BF0207" w:rsidP="00F47C6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Актуализация о</w:t>
      </w:r>
      <w:r w:rsidR="00427F92" w:rsidRPr="00F47C61">
        <w:rPr>
          <w:sz w:val="28"/>
          <w:szCs w:val="28"/>
        </w:rPr>
        <w:t>порных знаний.</w:t>
      </w:r>
    </w:p>
    <w:p w:rsidR="00BF0207" w:rsidRPr="00F47C61" w:rsidRDefault="00BF0207" w:rsidP="00F47C6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Изучение нового материала.</w:t>
      </w:r>
    </w:p>
    <w:p w:rsidR="00BF0207" w:rsidRPr="00F47C61" w:rsidRDefault="00BF0207" w:rsidP="00F47C6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Первичная проверка усвоения знаний.</w:t>
      </w:r>
    </w:p>
    <w:p w:rsidR="00BF0207" w:rsidRPr="00F47C61" w:rsidRDefault="00BF0207" w:rsidP="00F47C6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Первичное закрепление знаний.</w:t>
      </w:r>
    </w:p>
    <w:p w:rsidR="00BF0207" w:rsidRPr="00F47C61" w:rsidRDefault="00BF0207" w:rsidP="00F47C6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Подведение итогов урока.</w:t>
      </w:r>
    </w:p>
    <w:p w:rsidR="00F47C61" w:rsidRPr="00F47C61" w:rsidRDefault="00BF0207" w:rsidP="00F47C6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Информация о домашнем задании.</w:t>
      </w:r>
      <w:r w:rsidR="00F47C61" w:rsidRPr="00F47C61">
        <w:rPr>
          <w:sz w:val="28"/>
          <w:szCs w:val="28"/>
        </w:rPr>
        <w:t xml:space="preserve">                                                                           </w:t>
      </w:r>
    </w:p>
    <w:p w:rsidR="00BF0207" w:rsidRPr="00F47C61" w:rsidRDefault="00BF0207" w:rsidP="00F47C61">
      <w:pPr>
        <w:overflowPunct/>
        <w:autoSpaceDE/>
        <w:autoSpaceDN/>
        <w:adjustRightInd/>
        <w:spacing w:before="100" w:beforeAutospacing="1" w:after="100" w:afterAutospacing="1" w:line="276" w:lineRule="auto"/>
        <w:ind w:left="720"/>
        <w:textAlignment w:val="auto"/>
        <w:rPr>
          <w:sz w:val="28"/>
          <w:szCs w:val="28"/>
        </w:rPr>
      </w:pPr>
      <w:r w:rsidRPr="00F47C61">
        <w:rPr>
          <w:b/>
          <w:bCs/>
          <w:sz w:val="28"/>
          <w:szCs w:val="28"/>
        </w:rPr>
        <w:lastRenderedPageBreak/>
        <w:t>Оборудование урока:</w:t>
      </w:r>
    </w:p>
    <w:p w:rsidR="00BF0207" w:rsidRPr="00F47C61" w:rsidRDefault="00BF0207" w:rsidP="00F47C61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Компьютерная техника и мультимедийное оборудование.</w:t>
      </w:r>
    </w:p>
    <w:p w:rsidR="00BF0207" w:rsidRPr="00F47C61" w:rsidRDefault="00BF0207" w:rsidP="00F47C61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Таблица для занесения данных по прямоугольным треугольникам.</w:t>
      </w:r>
    </w:p>
    <w:p w:rsidR="00BF0207" w:rsidRPr="00F47C61" w:rsidRDefault="00BF0207" w:rsidP="00F47C61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Памятка-алгоритм нахождения неизвестных сторон в прямоугольном треугольнике.</w:t>
      </w: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47C61" w:rsidRDefault="00F47C61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</w:p>
    <w:p w:rsidR="00FC3B1C" w:rsidRPr="00F47C61" w:rsidRDefault="00FC3B1C" w:rsidP="00F47C61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  <w:r w:rsidRPr="00F47C61">
        <w:rPr>
          <w:b/>
          <w:bCs/>
          <w:sz w:val="28"/>
          <w:szCs w:val="28"/>
        </w:rPr>
        <w:lastRenderedPageBreak/>
        <w:t>Ход урока</w:t>
      </w:r>
    </w:p>
    <w:p w:rsidR="00F47C61" w:rsidRPr="00F47C61" w:rsidRDefault="00473D4D" w:rsidP="00F47C61">
      <w:pPr>
        <w:spacing w:before="100" w:beforeAutospacing="1" w:after="100" w:afterAutospacing="1" w:line="276" w:lineRule="auto"/>
        <w:outlineLvl w:val="2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F47C61" w:rsidRPr="00F47C61">
        <w:rPr>
          <w:b/>
          <w:bCs/>
          <w:color w:val="FF0000"/>
          <w:sz w:val="28"/>
          <w:szCs w:val="28"/>
        </w:rPr>
        <w:t>Сл</w:t>
      </w:r>
      <w:r>
        <w:rPr>
          <w:b/>
          <w:bCs/>
          <w:color w:val="FF0000"/>
          <w:sz w:val="28"/>
          <w:szCs w:val="28"/>
        </w:rPr>
        <w:t xml:space="preserve">айд </w:t>
      </w:r>
      <w:r w:rsidR="00F47C61" w:rsidRPr="00F47C61">
        <w:rPr>
          <w:b/>
          <w:bCs/>
          <w:color w:val="FF0000"/>
          <w:sz w:val="28"/>
          <w:szCs w:val="28"/>
        </w:rPr>
        <w:t>№1</w:t>
      </w:r>
      <w:r>
        <w:rPr>
          <w:b/>
          <w:bCs/>
          <w:color w:val="FF0000"/>
          <w:sz w:val="28"/>
          <w:szCs w:val="28"/>
        </w:rPr>
        <w:t>)</w:t>
      </w:r>
    </w:p>
    <w:p w:rsidR="00FC3B1C" w:rsidRPr="00F47C61" w:rsidRDefault="00FC3B1C" w:rsidP="00F47C61">
      <w:pPr>
        <w:spacing w:before="100" w:beforeAutospacing="1" w:after="100" w:afterAutospacing="1" w:line="276" w:lineRule="auto"/>
        <w:outlineLvl w:val="2"/>
        <w:rPr>
          <w:b/>
          <w:bCs/>
          <w:sz w:val="28"/>
          <w:szCs w:val="28"/>
        </w:rPr>
      </w:pPr>
      <w:r w:rsidRPr="00F47C61">
        <w:rPr>
          <w:b/>
          <w:bCs/>
          <w:sz w:val="28"/>
          <w:szCs w:val="28"/>
        </w:rPr>
        <w:t>1. Мотивационно-организационный этап.</w:t>
      </w:r>
    </w:p>
    <w:p w:rsidR="00F47C61" w:rsidRPr="00F47C61" w:rsidRDefault="00FC3B1C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–</w:t>
      </w:r>
      <w:r w:rsidR="000D1693" w:rsidRPr="00F47C61">
        <w:rPr>
          <w:sz w:val="28"/>
          <w:szCs w:val="28"/>
        </w:rPr>
        <w:t xml:space="preserve">Здравствуйте, ребята. Сегодня на нашем уроке присутствуют гости, давайте поприветствуем их.  </w:t>
      </w:r>
    </w:p>
    <w:p w:rsidR="00FC3B1C" w:rsidRPr="00F47C61" w:rsidRDefault="000D1693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М</w:t>
      </w:r>
      <w:r w:rsidR="00FC3B1C" w:rsidRPr="00F47C61">
        <w:rPr>
          <w:sz w:val="28"/>
          <w:szCs w:val="28"/>
        </w:rPr>
        <w:t>атематическое творчество – это высший пилотаж</w:t>
      </w:r>
      <w:r w:rsidRPr="00F47C61">
        <w:rPr>
          <w:sz w:val="28"/>
          <w:szCs w:val="28"/>
        </w:rPr>
        <w:t>,  и</w:t>
      </w:r>
      <w:r w:rsidR="00FC3B1C" w:rsidRPr="00F47C61">
        <w:rPr>
          <w:sz w:val="28"/>
          <w:szCs w:val="28"/>
        </w:rPr>
        <w:t xml:space="preserve"> сегодня я приглашаю вас к полетам в мыслях как наяву. </w:t>
      </w:r>
      <w:r w:rsidRPr="00F47C61">
        <w:rPr>
          <w:sz w:val="28"/>
          <w:szCs w:val="28"/>
        </w:rPr>
        <w:t xml:space="preserve"> </w:t>
      </w:r>
      <w:r w:rsidR="00FC3B1C" w:rsidRPr="00F47C61">
        <w:rPr>
          <w:sz w:val="28"/>
          <w:szCs w:val="28"/>
        </w:rPr>
        <w:t xml:space="preserve">Мы проведем не обычный урок геометрии, а отправимся с вами в далекое путешествие. </w:t>
      </w:r>
      <w:proofErr w:type="gramStart"/>
      <w:r w:rsidR="00FC3B1C" w:rsidRPr="00F47C61">
        <w:rPr>
          <w:sz w:val="28"/>
          <w:szCs w:val="28"/>
        </w:rPr>
        <w:t>В</w:t>
      </w:r>
      <w:r w:rsidR="00F47C61" w:rsidRPr="00F47C61">
        <w:rPr>
          <w:sz w:val="28"/>
          <w:szCs w:val="28"/>
        </w:rPr>
        <w:t xml:space="preserve"> </w:t>
      </w:r>
      <w:r w:rsidR="00FC3B1C" w:rsidRPr="00F47C61">
        <w:rPr>
          <w:sz w:val="28"/>
          <w:szCs w:val="28"/>
        </w:rPr>
        <w:t>глубь</w:t>
      </w:r>
      <w:proofErr w:type="gramEnd"/>
      <w:r w:rsidR="00FC3B1C" w:rsidRPr="00F47C61">
        <w:rPr>
          <w:sz w:val="28"/>
          <w:szCs w:val="28"/>
        </w:rPr>
        <w:t xml:space="preserve"> веков приведет нас колесо истории.</w:t>
      </w:r>
    </w:p>
    <w:p w:rsidR="00FC3B1C" w:rsidRPr="00F47C61" w:rsidRDefault="00FC3B1C" w:rsidP="00F47C61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– Ребята, а вы можете сказать, зачем люди путешествуют?</w:t>
      </w:r>
      <w:r w:rsidR="000D1693" w:rsidRPr="00F47C61">
        <w:rPr>
          <w:b/>
          <w:sz w:val="28"/>
          <w:szCs w:val="28"/>
        </w:rPr>
        <w:t xml:space="preserve">                          </w:t>
      </w:r>
      <w:r w:rsidR="000D1693" w:rsidRPr="00F47C61">
        <w:rPr>
          <w:sz w:val="28"/>
          <w:szCs w:val="28"/>
        </w:rPr>
        <w:t xml:space="preserve">     </w:t>
      </w:r>
      <w:r w:rsidR="000D1693" w:rsidRPr="00F47C61">
        <w:rPr>
          <w:i/>
          <w:sz w:val="28"/>
          <w:szCs w:val="28"/>
        </w:rPr>
        <w:t>(</w:t>
      </w:r>
      <w:r w:rsidRPr="00F47C61">
        <w:rPr>
          <w:i/>
          <w:sz w:val="28"/>
          <w:szCs w:val="28"/>
        </w:rPr>
        <w:t>Чтобы узнать что-то новое, познакомится с новыми людьми, сделать маленькие или большие открытия)</w:t>
      </w:r>
    </w:p>
    <w:p w:rsidR="00F47C61" w:rsidRPr="00F47C61" w:rsidRDefault="00FC3B1C" w:rsidP="00F47C61">
      <w:pPr>
        <w:overflowPunct/>
        <w:spacing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– С этой целью отправимся в путешествие и мы!</w:t>
      </w:r>
      <w:r w:rsidR="000D1693" w:rsidRPr="00F47C61">
        <w:rPr>
          <w:sz w:val="28"/>
          <w:szCs w:val="28"/>
        </w:rPr>
        <w:t xml:space="preserve"> А привело нас колесо истории в Древний Египет, и оказались мы с вами в пифагорейской школе. Представьте, что </w:t>
      </w:r>
      <w:proofErr w:type="gramStart"/>
      <w:r w:rsidR="000D1693" w:rsidRPr="00F47C61">
        <w:rPr>
          <w:sz w:val="28"/>
          <w:szCs w:val="28"/>
        </w:rPr>
        <w:t>я-</w:t>
      </w:r>
      <w:proofErr w:type="gramEnd"/>
      <w:r w:rsidR="000D1693" w:rsidRPr="00F47C61">
        <w:rPr>
          <w:sz w:val="28"/>
          <w:szCs w:val="28"/>
        </w:rPr>
        <w:t xml:space="preserve"> Пифагор, </w:t>
      </w:r>
      <w:r w:rsidR="00F47C61" w:rsidRPr="00F47C61">
        <w:rPr>
          <w:sz w:val="28"/>
          <w:szCs w:val="28"/>
        </w:rPr>
        <w:t xml:space="preserve">а </w:t>
      </w:r>
      <w:r w:rsidR="000D1693" w:rsidRPr="00F47C61">
        <w:rPr>
          <w:sz w:val="28"/>
          <w:szCs w:val="28"/>
        </w:rPr>
        <w:t xml:space="preserve"> вы -мои ученики- пифагорейцы.  </w:t>
      </w:r>
    </w:p>
    <w:p w:rsidR="00F47C61" w:rsidRPr="00F47C61" w:rsidRDefault="000D1693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sz w:val="28"/>
          <w:szCs w:val="28"/>
        </w:rPr>
        <w:t xml:space="preserve">  </w:t>
      </w:r>
      <w:r w:rsidR="00F47C61" w:rsidRPr="00F47C61">
        <w:rPr>
          <w:b/>
          <w:color w:val="FF0000"/>
          <w:sz w:val="28"/>
          <w:szCs w:val="28"/>
        </w:rPr>
        <w:t>(Слайд №2</w:t>
      </w:r>
      <w:proofErr w:type="gramStart"/>
      <w:r w:rsidR="00F47C61" w:rsidRPr="00F47C61">
        <w:rPr>
          <w:b/>
          <w:color w:val="FF0000"/>
          <w:sz w:val="28"/>
          <w:szCs w:val="28"/>
        </w:rPr>
        <w:t xml:space="preserve"> )</w:t>
      </w:r>
      <w:proofErr w:type="gramEnd"/>
    </w:p>
    <w:p w:rsidR="000D1693" w:rsidRPr="00F47C61" w:rsidRDefault="00F47C61" w:rsidP="00F47C61">
      <w:pPr>
        <w:overflowPunct/>
        <w:spacing w:line="276" w:lineRule="auto"/>
        <w:textAlignment w:val="auto"/>
        <w:rPr>
          <w:rFonts w:eastAsia="TimesNewRoman"/>
          <w:sz w:val="28"/>
          <w:szCs w:val="28"/>
          <w:lang w:eastAsia="en-US"/>
        </w:rPr>
      </w:pPr>
      <w:r w:rsidRPr="00F47C61">
        <w:rPr>
          <w:rFonts w:eastAsia="TimesNewRoman"/>
          <w:sz w:val="28"/>
          <w:szCs w:val="28"/>
          <w:lang w:eastAsia="en-US"/>
        </w:rPr>
        <w:t xml:space="preserve">Союз пифагорейцев - тайный. В него </w:t>
      </w:r>
      <w:r w:rsidR="000D1693" w:rsidRPr="00F47C61">
        <w:rPr>
          <w:rFonts w:eastAsia="TimesNewRoman"/>
          <w:sz w:val="28"/>
          <w:szCs w:val="28"/>
          <w:lang w:eastAsia="en-US"/>
        </w:rPr>
        <w:t xml:space="preserve"> вступают представители аристократии с большими церемониями после долгих испытаний. Вам тоже предстоит пройти испытания, прежде чем вступить в</w:t>
      </w:r>
      <w:r w:rsidRPr="00F47C61">
        <w:rPr>
          <w:rFonts w:eastAsia="TimesNewRoman"/>
          <w:sz w:val="28"/>
          <w:szCs w:val="28"/>
          <w:lang w:eastAsia="en-US"/>
        </w:rPr>
        <w:t xml:space="preserve"> этот </w:t>
      </w:r>
      <w:r w:rsidR="000D1693" w:rsidRPr="00F47C61">
        <w:rPr>
          <w:rFonts w:eastAsia="TimesNewRoman"/>
          <w:sz w:val="28"/>
          <w:szCs w:val="28"/>
          <w:lang w:eastAsia="en-US"/>
        </w:rPr>
        <w:t xml:space="preserve"> союз.</w:t>
      </w:r>
    </w:p>
    <w:p w:rsidR="000D1693" w:rsidRPr="00F47C61" w:rsidRDefault="000D1693" w:rsidP="00F47C61">
      <w:pPr>
        <w:overflowPunct/>
        <w:spacing w:line="276" w:lineRule="auto"/>
        <w:textAlignment w:val="auto"/>
        <w:rPr>
          <w:rFonts w:eastAsia="TimesNewRoman"/>
          <w:sz w:val="28"/>
          <w:szCs w:val="28"/>
          <w:lang w:eastAsia="en-US"/>
        </w:rPr>
      </w:pPr>
    </w:p>
    <w:p w:rsidR="000D1693" w:rsidRPr="00F47C61" w:rsidRDefault="000D1693" w:rsidP="00F47C61">
      <w:pPr>
        <w:overflowPunct/>
        <w:spacing w:line="276" w:lineRule="auto"/>
        <w:textAlignment w:val="auto"/>
        <w:rPr>
          <w:rFonts w:eastAsia="TimesNewRoman"/>
          <w:sz w:val="28"/>
          <w:szCs w:val="28"/>
          <w:lang w:eastAsia="en-US"/>
        </w:rPr>
      </w:pPr>
    </w:p>
    <w:p w:rsidR="00A45D9D" w:rsidRPr="00F47C61" w:rsidRDefault="00BF0207" w:rsidP="00F47C61">
      <w:pPr>
        <w:spacing w:before="100" w:beforeAutospacing="1" w:after="100" w:afterAutospacing="1" w:line="276" w:lineRule="auto"/>
        <w:outlineLvl w:val="2"/>
        <w:rPr>
          <w:b/>
          <w:bCs/>
          <w:sz w:val="28"/>
          <w:szCs w:val="28"/>
        </w:rPr>
      </w:pPr>
      <w:r w:rsidRPr="00F47C61">
        <w:rPr>
          <w:b/>
          <w:bCs/>
          <w:sz w:val="28"/>
          <w:szCs w:val="28"/>
        </w:rPr>
        <w:t>2. Актуализация опорных знаний.</w:t>
      </w:r>
    </w:p>
    <w:p w:rsidR="00F47C61" w:rsidRPr="00F47C61" w:rsidRDefault="000D1693" w:rsidP="004A26A8">
      <w:pPr>
        <w:overflowPunct/>
        <w:spacing w:line="276" w:lineRule="auto"/>
        <w:textAlignment w:val="auto"/>
        <w:rPr>
          <w:b/>
          <w:sz w:val="28"/>
          <w:szCs w:val="28"/>
        </w:rPr>
      </w:pPr>
      <w:r w:rsidRPr="00F47C61">
        <w:rPr>
          <w:rFonts w:eastAsia="TimesNewRoman"/>
          <w:sz w:val="28"/>
          <w:szCs w:val="28"/>
          <w:lang w:eastAsia="en-US"/>
        </w:rPr>
        <w:t>-Чтобы наше путешествие прошло удачно, мы должны с вами разгадать кроссворд, который позволит нам повторить ранее изученный материал.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№3)</w:t>
      </w:r>
    </w:p>
    <w:p w:rsidR="00EA3674" w:rsidRPr="00F47C61" w:rsidRDefault="00160F0C" w:rsidP="00F47C61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Кроссворд</w:t>
      </w:r>
    </w:p>
    <w:p w:rsidR="00740639" w:rsidRPr="00F47C61" w:rsidRDefault="00E90536" w:rsidP="00F47C6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Какой вид треугольников пр</w:t>
      </w:r>
      <w:r w:rsidR="00160F0C" w:rsidRPr="00F47C61">
        <w:rPr>
          <w:sz w:val="28"/>
          <w:szCs w:val="28"/>
        </w:rPr>
        <w:t>именяется чаще всего при решении</w:t>
      </w:r>
      <w:r w:rsidRPr="00F47C61">
        <w:rPr>
          <w:sz w:val="28"/>
          <w:szCs w:val="28"/>
        </w:rPr>
        <w:t xml:space="preserve"> задач и доказательстве многих теорем геометрии? </w:t>
      </w:r>
    </w:p>
    <w:p w:rsidR="00740639" w:rsidRPr="00F47C61" w:rsidRDefault="00E90536" w:rsidP="00F47C6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Как называется сторона</w:t>
      </w:r>
      <w:r w:rsidR="00F47C61" w:rsidRPr="00F47C61">
        <w:rPr>
          <w:sz w:val="28"/>
          <w:szCs w:val="28"/>
        </w:rPr>
        <w:t xml:space="preserve">, </w:t>
      </w:r>
      <w:r w:rsidRPr="00F47C61">
        <w:rPr>
          <w:sz w:val="28"/>
          <w:szCs w:val="28"/>
        </w:rPr>
        <w:t xml:space="preserve"> лежащая против прямого угла в прямоугольном треугольнике?</w:t>
      </w:r>
    </w:p>
    <w:p w:rsidR="00740639" w:rsidRPr="00F47C61" w:rsidRDefault="00E90536" w:rsidP="00F47C6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А две другие стороны</w:t>
      </w:r>
      <w:r w:rsidR="00F47C61" w:rsidRPr="00F47C61">
        <w:rPr>
          <w:sz w:val="28"/>
          <w:szCs w:val="28"/>
        </w:rPr>
        <w:t>,</w:t>
      </w:r>
      <w:r w:rsidRPr="00F47C61">
        <w:rPr>
          <w:sz w:val="28"/>
          <w:szCs w:val="28"/>
        </w:rPr>
        <w:t xml:space="preserve">  прилежащие к прямому углу?</w:t>
      </w:r>
    </w:p>
    <w:p w:rsidR="00160F0C" w:rsidRPr="00F47C61" w:rsidRDefault="00160F0C" w:rsidP="00F47C61">
      <w:pPr>
        <w:pStyle w:val="a6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Как называлась теорема в некоторых списках «Начал» Евклида?</w:t>
      </w:r>
    </w:p>
    <w:p w:rsidR="00FC5BF3" w:rsidRDefault="00F47C61" w:rsidP="00F47C61">
      <w:pPr>
        <w:pStyle w:val="a6"/>
        <w:overflowPunct/>
        <w:autoSpaceDE/>
        <w:autoSpaceDN/>
        <w:adjustRightInd/>
        <w:spacing w:line="276" w:lineRule="auto"/>
        <w:ind w:left="1800"/>
        <w:jc w:val="both"/>
        <w:textAlignment w:val="auto"/>
        <w:rPr>
          <w:color w:val="984806" w:themeColor="accent6" w:themeShade="80"/>
          <w:sz w:val="28"/>
          <w:szCs w:val="28"/>
        </w:rPr>
      </w:pPr>
      <w:r w:rsidRPr="00F47C61">
        <w:rPr>
          <w:color w:val="984806" w:themeColor="accent6" w:themeShade="80"/>
          <w:sz w:val="28"/>
          <w:szCs w:val="28"/>
        </w:rPr>
        <w:lastRenderedPageBreak/>
        <w:t>М</w:t>
      </w:r>
      <w:r w:rsidR="00FC5BF3" w:rsidRPr="00F47C61">
        <w:rPr>
          <w:color w:val="984806" w:themeColor="accent6" w:themeShade="80"/>
          <w:sz w:val="28"/>
          <w:szCs w:val="28"/>
        </w:rPr>
        <w:t>оя  теорема  называлась теоремой нимфы, по-видимому, из-за сходства чертежа с бабочкой, поскольку словом «нимфа» греки называют бабочек. Нимфами греки называют еще и невест, а также некоторых богинь. При переводе с греческого арабский переводчик, вероятно, не обратил внимания на чертеж и перевел слово «нимфа» как «невеста», а не «бабочка». Так и появилось ласковое название знаменитой теоремы – «теорема невесты».</w:t>
      </w:r>
    </w:p>
    <w:p w:rsidR="00FC5BF3" w:rsidRDefault="00F47C61" w:rsidP="00F47C61">
      <w:pPr>
        <w:pStyle w:val="a6"/>
        <w:overflowPunct/>
        <w:autoSpaceDE/>
        <w:autoSpaceDN/>
        <w:adjustRightInd/>
        <w:spacing w:line="276" w:lineRule="auto"/>
        <w:ind w:left="1800"/>
        <w:jc w:val="both"/>
        <w:textAlignment w:val="auto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Если соединять между собой прямоугольные треугольники</w:t>
      </w:r>
      <w:r w:rsidR="00B309D6" w:rsidRPr="00F47C61">
        <w:rPr>
          <w:color w:val="984806" w:themeColor="accent6" w:themeShade="80"/>
          <w:sz w:val="28"/>
          <w:szCs w:val="28"/>
        </w:rPr>
        <w:t xml:space="preserve">, с построенными на </w:t>
      </w:r>
      <w:r>
        <w:rPr>
          <w:color w:val="984806" w:themeColor="accent6" w:themeShade="80"/>
          <w:sz w:val="28"/>
          <w:szCs w:val="28"/>
        </w:rPr>
        <w:t>катетах и гипотенузе квадратами, то получится ДЕРЕВО ПИФАГОРА.</w:t>
      </w:r>
    </w:p>
    <w:p w:rsidR="00F47C61" w:rsidRPr="00F47C61" w:rsidRDefault="00F47C61" w:rsidP="00F47C61">
      <w:pPr>
        <w:pStyle w:val="a6"/>
        <w:overflowPunct/>
        <w:autoSpaceDE/>
        <w:autoSpaceDN/>
        <w:adjustRightInd/>
        <w:spacing w:line="276" w:lineRule="auto"/>
        <w:ind w:left="1800"/>
        <w:jc w:val="both"/>
        <w:textAlignment w:val="auto"/>
        <w:rPr>
          <w:color w:val="984806" w:themeColor="accent6" w:themeShade="80"/>
          <w:sz w:val="28"/>
          <w:szCs w:val="28"/>
        </w:rPr>
      </w:pPr>
    </w:p>
    <w:p w:rsidR="00740639" w:rsidRPr="00F47C61" w:rsidRDefault="00F47C61" w:rsidP="00F47C6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 xml:space="preserve">В какой стране  </w:t>
      </w:r>
      <w:r w:rsidR="00B309D6" w:rsidRPr="00F47C61">
        <w:rPr>
          <w:sz w:val="28"/>
          <w:szCs w:val="28"/>
        </w:rPr>
        <w:t>впервые  для построения</w:t>
      </w:r>
      <w:r w:rsidR="005E0281" w:rsidRPr="00F47C61">
        <w:rPr>
          <w:sz w:val="28"/>
          <w:szCs w:val="28"/>
        </w:rPr>
        <w:t xml:space="preserve"> прямых углов использовали треугольник со сторонами 3, 4 и 5 единиц?</w:t>
      </w:r>
    </w:p>
    <w:p w:rsidR="00160F0C" w:rsidRPr="00F47C61" w:rsidRDefault="00160F0C" w:rsidP="00F47C61">
      <w:pPr>
        <w:pStyle w:val="a6"/>
        <w:spacing w:before="100" w:beforeAutospacing="1" w:after="100" w:afterAutospacing="1" w:line="276" w:lineRule="auto"/>
        <w:ind w:left="1800"/>
        <w:rPr>
          <w:sz w:val="28"/>
          <w:szCs w:val="28"/>
        </w:rPr>
      </w:pPr>
    </w:p>
    <w:p w:rsidR="00F47C61" w:rsidRPr="00F47C61" w:rsidRDefault="005E0281" w:rsidP="00F47C6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 xml:space="preserve">На каком острове родился </w:t>
      </w:r>
      <w:r w:rsidR="00E11326" w:rsidRPr="00F47C61">
        <w:rPr>
          <w:sz w:val="28"/>
          <w:szCs w:val="28"/>
        </w:rPr>
        <w:t xml:space="preserve">великий математик, наибольшую славу которому принесла доказанная им теорема? </w:t>
      </w:r>
    </w:p>
    <w:p w:rsidR="00E11326" w:rsidRPr="00F47C61" w:rsidRDefault="00160F0C" w:rsidP="00F47C61">
      <w:pPr>
        <w:pStyle w:val="a6"/>
        <w:numPr>
          <w:ilvl w:val="0"/>
          <w:numId w:val="18"/>
        </w:numPr>
        <w:tabs>
          <w:tab w:val="left" w:pos="144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Как звали учителя П</w:t>
      </w:r>
      <w:r w:rsidR="00E11326" w:rsidRPr="00F47C61">
        <w:rPr>
          <w:sz w:val="28"/>
          <w:szCs w:val="28"/>
        </w:rPr>
        <w:t xml:space="preserve">ифагора? </w:t>
      </w:r>
    </w:p>
    <w:p w:rsidR="00740639" w:rsidRPr="00F47C61" w:rsidRDefault="00F47C61" w:rsidP="00F47C61">
      <w:pPr>
        <w:pStyle w:val="a6"/>
        <w:tabs>
          <w:tab w:val="left" w:pos="1440"/>
        </w:tabs>
        <w:spacing w:before="100" w:beforeAutospacing="1" w:after="100" w:afterAutospacing="1" w:line="276" w:lineRule="auto"/>
        <w:ind w:left="1800"/>
        <w:rPr>
          <w:color w:val="984806" w:themeColor="accent6" w:themeShade="80"/>
          <w:sz w:val="28"/>
          <w:szCs w:val="28"/>
        </w:rPr>
      </w:pPr>
      <w:r w:rsidRPr="00F47C61">
        <w:rPr>
          <w:color w:val="984806" w:themeColor="accent6" w:themeShade="80"/>
          <w:sz w:val="28"/>
          <w:szCs w:val="28"/>
        </w:rPr>
        <w:t xml:space="preserve">Именно </w:t>
      </w:r>
      <w:r w:rsidR="00740639" w:rsidRPr="00F47C61">
        <w:rPr>
          <w:color w:val="984806" w:themeColor="accent6" w:themeShade="80"/>
          <w:sz w:val="28"/>
          <w:szCs w:val="28"/>
        </w:rPr>
        <w:t>Фалес  пробудил интерес Пифа</w:t>
      </w:r>
      <w:r w:rsidRPr="00F47C61">
        <w:rPr>
          <w:color w:val="984806" w:themeColor="accent6" w:themeShade="80"/>
          <w:sz w:val="28"/>
          <w:szCs w:val="28"/>
        </w:rPr>
        <w:t>гора к математике и астрономии.</w:t>
      </w:r>
    </w:p>
    <w:p w:rsidR="000D1693" w:rsidRPr="00F47C61" w:rsidRDefault="000D1693" w:rsidP="00F47C61">
      <w:pPr>
        <w:pStyle w:val="a5"/>
        <w:spacing w:line="276" w:lineRule="auto"/>
        <w:rPr>
          <w:i/>
          <w:sz w:val="28"/>
          <w:szCs w:val="28"/>
        </w:rPr>
      </w:pPr>
      <w:r w:rsidRPr="00F47C61">
        <w:rPr>
          <w:sz w:val="28"/>
          <w:szCs w:val="28"/>
        </w:rPr>
        <w:t xml:space="preserve">- </w:t>
      </w:r>
      <w:r w:rsidR="004F4C62" w:rsidRPr="00F47C61">
        <w:rPr>
          <w:sz w:val="28"/>
          <w:szCs w:val="28"/>
        </w:rPr>
        <w:t>Какое же слово у на</w:t>
      </w:r>
      <w:r w:rsidRPr="00F47C61">
        <w:rPr>
          <w:sz w:val="28"/>
          <w:szCs w:val="28"/>
        </w:rPr>
        <w:t>с получилось по вертикали</w:t>
      </w:r>
      <w:r w:rsidR="00E11326" w:rsidRPr="00F47C61">
        <w:rPr>
          <w:sz w:val="28"/>
          <w:szCs w:val="28"/>
        </w:rPr>
        <w:t>?</w:t>
      </w:r>
      <w:r w:rsidR="004F4C62" w:rsidRPr="00F47C61">
        <w:rPr>
          <w:sz w:val="28"/>
          <w:szCs w:val="28"/>
        </w:rPr>
        <w:t xml:space="preserve"> </w:t>
      </w:r>
      <w:r w:rsidR="004F4C62" w:rsidRPr="00F47C61">
        <w:rPr>
          <w:i/>
          <w:sz w:val="28"/>
          <w:szCs w:val="28"/>
        </w:rPr>
        <w:t>(Пифагор)</w:t>
      </w:r>
    </w:p>
    <w:p w:rsidR="00F47C61" w:rsidRPr="00F47C61" w:rsidRDefault="00F47C61" w:rsidP="00F47C61">
      <w:pPr>
        <w:pStyle w:val="a5"/>
        <w:spacing w:line="276" w:lineRule="auto"/>
        <w:rPr>
          <w:i/>
          <w:sz w:val="28"/>
          <w:szCs w:val="28"/>
        </w:rPr>
      </w:pPr>
      <w:r w:rsidRPr="00F47C61">
        <w:rPr>
          <w:i/>
          <w:sz w:val="28"/>
          <w:szCs w:val="28"/>
        </w:rPr>
        <w:t>-</w:t>
      </w:r>
      <w:r w:rsidRPr="00F47C61">
        <w:rPr>
          <w:sz w:val="28"/>
          <w:szCs w:val="28"/>
        </w:rPr>
        <w:t>Молодцы</w:t>
      </w:r>
      <w:r w:rsidRPr="00F47C61">
        <w:rPr>
          <w:i/>
          <w:sz w:val="28"/>
          <w:szCs w:val="28"/>
        </w:rPr>
        <w:t>.</w:t>
      </w:r>
    </w:p>
    <w:p w:rsidR="00F47C61" w:rsidRPr="00F47C61" w:rsidRDefault="000D1693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i/>
          <w:sz w:val="28"/>
          <w:szCs w:val="28"/>
        </w:rPr>
        <w:t>-</w:t>
      </w:r>
      <w:r w:rsidRPr="00F47C61">
        <w:rPr>
          <w:sz w:val="28"/>
          <w:szCs w:val="28"/>
        </w:rPr>
        <w:t xml:space="preserve"> Н</w:t>
      </w:r>
      <w:r w:rsidR="004F4C62" w:rsidRPr="00F47C61">
        <w:rPr>
          <w:sz w:val="28"/>
          <w:szCs w:val="28"/>
        </w:rPr>
        <w:t>е</w:t>
      </w:r>
      <w:r w:rsidR="00E11326" w:rsidRPr="00F47C61">
        <w:rPr>
          <w:sz w:val="28"/>
          <w:szCs w:val="28"/>
        </w:rPr>
        <w:t>спроста</w:t>
      </w:r>
      <w:r w:rsidR="004F4C62" w:rsidRPr="00F47C61">
        <w:rPr>
          <w:sz w:val="28"/>
          <w:szCs w:val="28"/>
        </w:rPr>
        <w:t>,</w:t>
      </w:r>
      <w:r w:rsidR="00E11326" w:rsidRPr="00F47C61">
        <w:rPr>
          <w:sz w:val="28"/>
          <w:szCs w:val="28"/>
        </w:rPr>
        <w:t xml:space="preserve">  ведь сегодня на уроке мы закрепим знания по одной из немногих теорем геометрии, которую помнят все поколения. Должны знать ее и вы. </w:t>
      </w:r>
    </w:p>
    <w:p w:rsidR="00F47C61" w:rsidRPr="00F47C61" w:rsidRDefault="00A45D9D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Откройте тетради и запишите сегодняшнюю дату и тему урока</w:t>
      </w:r>
      <w:r w:rsidR="000D1693" w:rsidRPr="00F47C61">
        <w:rPr>
          <w:sz w:val="28"/>
          <w:szCs w:val="28"/>
        </w:rPr>
        <w:t>.</w:t>
      </w:r>
      <w:r w:rsidR="006E5B36" w:rsidRPr="00F47C61">
        <w:rPr>
          <w:sz w:val="28"/>
          <w:szCs w:val="28"/>
        </w:rPr>
        <w:t xml:space="preserve"> 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№4</w:t>
      </w:r>
      <w:proofErr w:type="gramStart"/>
      <w:r w:rsidRPr="00F47C61">
        <w:rPr>
          <w:b/>
          <w:color w:val="FF0000"/>
          <w:sz w:val="28"/>
          <w:szCs w:val="28"/>
        </w:rPr>
        <w:t xml:space="preserve"> )</w:t>
      </w:r>
      <w:proofErr w:type="gramEnd"/>
    </w:p>
    <w:p w:rsidR="006E5B36" w:rsidRPr="00F47C61" w:rsidRDefault="006E5B36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А эпиграфом к нашему уроку послужат слова немецкого астронома  Иоганна Кеплера</w:t>
      </w:r>
      <w:proofErr w:type="gramStart"/>
      <w:r w:rsidRPr="00F47C61">
        <w:rPr>
          <w:sz w:val="28"/>
          <w:szCs w:val="28"/>
        </w:rPr>
        <w:t xml:space="preserve"> :</w:t>
      </w:r>
      <w:proofErr w:type="gramEnd"/>
      <w:r w:rsidRPr="00F47C61">
        <w:rPr>
          <w:sz w:val="28"/>
          <w:szCs w:val="28"/>
        </w:rPr>
        <w:t xml:space="preserve"> </w:t>
      </w:r>
      <w:r w:rsidRPr="00F47C61">
        <w:rPr>
          <w:i/>
          <w:iCs/>
          <w:sz w:val="28"/>
          <w:szCs w:val="28"/>
        </w:rPr>
        <w:t>“Геометрия владеет</w:t>
      </w:r>
      <w:r w:rsidR="00F47C61" w:rsidRPr="00F47C61">
        <w:rPr>
          <w:i/>
          <w:iCs/>
          <w:sz w:val="28"/>
          <w:szCs w:val="28"/>
        </w:rPr>
        <w:t xml:space="preserve"> </w:t>
      </w:r>
      <w:r w:rsidRPr="00F47C61">
        <w:rPr>
          <w:i/>
          <w:iCs/>
          <w:sz w:val="28"/>
          <w:szCs w:val="28"/>
        </w:rPr>
        <w:t xml:space="preserve"> двумя</w:t>
      </w:r>
      <w:r w:rsidR="00F47C61" w:rsidRPr="00F47C61">
        <w:rPr>
          <w:i/>
          <w:iCs/>
          <w:sz w:val="28"/>
          <w:szCs w:val="28"/>
        </w:rPr>
        <w:t xml:space="preserve"> великими </w:t>
      </w:r>
      <w:r w:rsidRPr="00F47C61">
        <w:rPr>
          <w:i/>
          <w:iCs/>
          <w:sz w:val="28"/>
          <w:szCs w:val="28"/>
        </w:rPr>
        <w:t xml:space="preserve"> </w:t>
      </w:r>
      <w:r w:rsidR="00F47C61" w:rsidRPr="00F47C61">
        <w:rPr>
          <w:i/>
          <w:iCs/>
          <w:sz w:val="28"/>
          <w:szCs w:val="28"/>
        </w:rPr>
        <w:t xml:space="preserve">сокровищами.  Первое </w:t>
      </w:r>
      <w:r w:rsidRPr="00F47C61">
        <w:rPr>
          <w:i/>
          <w:iCs/>
          <w:sz w:val="28"/>
          <w:szCs w:val="28"/>
        </w:rPr>
        <w:t>– это теорема Пифагора</w:t>
      </w:r>
      <w:r w:rsidR="00F47C61" w:rsidRPr="00F47C61">
        <w:rPr>
          <w:i/>
          <w:iCs/>
          <w:sz w:val="28"/>
          <w:szCs w:val="28"/>
        </w:rPr>
        <w:t>, которую можно сравнить с мерой золота</w:t>
      </w:r>
      <w:r w:rsidRPr="00F47C61">
        <w:rPr>
          <w:i/>
          <w:iCs/>
          <w:sz w:val="28"/>
          <w:szCs w:val="28"/>
        </w:rPr>
        <w:t>”.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5)</w:t>
      </w:r>
    </w:p>
    <w:p w:rsidR="006E5B36" w:rsidRDefault="00B309D6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Чтобы прой</w:t>
      </w:r>
      <w:r w:rsidR="00620AC7" w:rsidRPr="00F47C61">
        <w:rPr>
          <w:sz w:val="28"/>
          <w:szCs w:val="28"/>
        </w:rPr>
        <w:t>ти</w:t>
      </w:r>
      <w:r w:rsidR="00F47C61" w:rsidRPr="00F47C61">
        <w:rPr>
          <w:sz w:val="28"/>
          <w:szCs w:val="28"/>
        </w:rPr>
        <w:t xml:space="preserve"> путь посвящения в пифа</w:t>
      </w:r>
      <w:r w:rsidR="006E5B36" w:rsidRPr="00F47C61">
        <w:rPr>
          <w:sz w:val="28"/>
          <w:szCs w:val="28"/>
        </w:rPr>
        <w:t>горейцы,</w:t>
      </w:r>
      <w:r w:rsidR="00620AC7" w:rsidRPr="00F47C61">
        <w:rPr>
          <w:sz w:val="28"/>
          <w:szCs w:val="28"/>
        </w:rPr>
        <w:t xml:space="preserve"> нам </w:t>
      </w:r>
      <w:r w:rsidR="006E5B36" w:rsidRPr="00F47C61">
        <w:rPr>
          <w:sz w:val="28"/>
          <w:szCs w:val="28"/>
        </w:rPr>
        <w:t xml:space="preserve">предстоит </w:t>
      </w:r>
      <w:r w:rsidR="00A45D9D" w:rsidRPr="00F47C61">
        <w:rPr>
          <w:sz w:val="28"/>
          <w:szCs w:val="28"/>
        </w:rPr>
        <w:t xml:space="preserve"> р</w:t>
      </w:r>
      <w:r w:rsidR="006E5B36" w:rsidRPr="00F47C61">
        <w:rPr>
          <w:sz w:val="28"/>
          <w:szCs w:val="28"/>
        </w:rPr>
        <w:t>ешить несколько старинных задач, а для этого нужно выстроить алгоритм нахождения неизвестной стороны прямоугольного треугольника. Обратите внимание на части опорной таблицы, которую вы должны привести в порядок, выстроив верный алгоритм.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доске </w:t>
      </w:r>
      <w:proofErr w:type="spellStart"/>
      <w:r>
        <w:rPr>
          <w:sz w:val="28"/>
          <w:szCs w:val="28"/>
        </w:rPr>
        <w:t>поидет</w:t>
      </w:r>
      <w:proofErr w:type="spellEnd"/>
      <w:r>
        <w:rPr>
          <w:sz w:val="28"/>
          <w:szCs w:val="28"/>
        </w:rPr>
        <w:t>………….</w:t>
      </w:r>
    </w:p>
    <w:p w:rsidR="00C035B9" w:rsidRPr="00F47C61" w:rsidRDefault="00C035B9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sz w:val="28"/>
          <w:szCs w:val="28"/>
        </w:rPr>
        <w:t>-Сформулируйте мою  теорему.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lastRenderedPageBreak/>
        <w:t>(Слайд №6)</w:t>
      </w:r>
    </w:p>
    <w:p w:rsidR="00F47C61" w:rsidRPr="00F47C61" w:rsidRDefault="00C035B9" w:rsidP="00F47C61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F47C61">
        <w:rPr>
          <w:sz w:val="28"/>
          <w:szCs w:val="28"/>
        </w:rPr>
        <w:t xml:space="preserve">-Не забывайте, что мы  </w:t>
      </w:r>
      <w:proofErr w:type="gramStart"/>
      <w:r w:rsidRPr="00F47C61">
        <w:rPr>
          <w:sz w:val="28"/>
          <w:szCs w:val="28"/>
        </w:rPr>
        <w:t>находимся  в пятисотых годах до нашей эры  и сейчас она звучит</w:t>
      </w:r>
      <w:proofErr w:type="gramEnd"/>
      <w:r w:rsidRPr="00F47C61">
        <w:rPr>
          <w:sz w:val="28"/>
          <w:szCs w:val="28"/>
        </w:rPr>
        <w:t xml:space="preserve"> так.</w:t>
      </w:r>
      <w:r w:rsidR="005C6C35" w:rsidRPr="00F47C61">
        <w:rPr>
          <w:rFonts w:eastAsia="+mn-ea"/>
          <w:b/>
          <w:bCs/>
          <w:color w:val="0000FF"/>
          <w:kern w:val="24"/>
          <w:sz w:val="28"/>
          <w:szCs w:val="28"/>
        </w:rPr>
        <w:t xml:space="preserve"> </w:t>
      </w:r>
      <w:r w:rsidR="005C6C35" w:rsidRPr="00F47C61">
        <w:rPr>
          <w:b/>
          <w:bCs/>
          <w:sz w:val="28"/>
          <w:szCs w:val="28"/>
        </w:rPr>
        <w:t xml:space="preserve">«Квадрат, </w:t>
      </w:r>
      <w:r w:rsidR="00F47C61" w:rsidRPr="00F47C61">
        <w:rPr>
          <w:b/>
          <w:bCs/>
          <w:sz w:val="28"/>
          <w:szCs w:val="28"/>
        </w:rPr>
        <w:t>построенный на гипотенузе прямо</w:t>
      </w:r>
      <w:r w:rsidR="005C6C35" w:rsidRPr="00F47C61">
        <w:rPr>
          <w:b/>
          <w:bCs/>
          <w:sz w:val="28"/>
          <w:szCs w:val="28"/>
        </w:rPr>
        <w:t>угольного треугольника, равновелик сумме квадратов, построенных на катетах».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7)</w:t>
      </w:r>
    </w:p>
    <w:p w:rsidR="00787B95" w:rsidRPr="00F47C61" w:rsidRDefault="005C6C35" w:rsidP="00F47C61">
      <w:pPr>
        <w:spacing w:line="276" w:lineRule="auto"/>
        <w:rPr>
          <w:bCs/>
          <w:sz w:val="28"/>
          <w:szCs w:val="28"/>
        </w:rPr>
      </w:pPr>
      <w:r w:rsidRPr="00F47C61">
        <w:rPr>
          <w:bCs/>
          <w:sz w:val="28"/>
          <w:szCs w:val="28"/>
        </w:rPr>
        <w:t>- Итак, перед нами з</w:t>
      </w:r>
      <w:r w:rsidR="00787B95" w:rsidRPr="00F47C61">
        <w:rPr>
          <w:bCs/>
          <w:sz w:val="28"/>
          <w:szCs w:val="28"/>
        </w:rPr>
        <w:t xml:space="preserve">адача индийского математика </w:t>
      </w:r>
      <w:r w:rsidR="00787B95" w:rsidRPr="00F47C61">
        <w:rPr>
          <w:bCs/>
          <w:sz w:val="28"/>
          <w:szCs w:val="28"/>
          <w:lang w:val="en-US"/>
        </w:rPr>
        <w:t>XII</w:t>
      </w:r>
      <w:r w:rsidR="00F47C61" w:rsidRPr="00F47C61">
        <w:rPr>
          <w:bCs/>
          <w:sz w:val="28"/>
          <w:szCs w:val="28"/>
        </w:rPr>
        <w:t xml:space="preserve"> века </w:t>
      </w:r>
      <w:proofErr w:type="spellStart"/>
      <w:r w:rsidR="00F47C61" w:rsidRPr="00F47C61">
        <w:rPr>
          <w:bCs/>
          <w:sz w:val="28"/>
          <w:szCs w:val="28"/>
        </w:rPr>
        <w:t>Бхаск</w:t>
      </w:r>
      <w:r w:rsidR="00787B95" w:rsidRPr="00F47C61">
        <w:rPr>
          <w:bCs/>
          <w:sz w:val="28"/>
          <w:szCs w:val="28"/>
        </w:rPr>
        <w:t>ары</w:t>
      </w:r>
      <w:proofErr w:type="spellEnd"/>
      <w:r w:rsidR="00787B95" w:rsidRPr="00F47C61">
        <w:rPr>
          <w:bCs/>
          <w:sz w:val="28"/>
          <w:szCs w:val="28"/>
        </w:rPr>
        <w:t>:</w:t>
      </w:r>
    </w:p>
    <w:p w:rsidR="005C6C35" w:rsidRPr="00F47C61" w:rsidRDefault="005C6C35" w:rsidP="00F47C61">
      <w:pPr>
        <w:spacing w:line="276" w:lineRule="auto"/>
        <w:ind w:firstLine="360"/>
        <w:rPr>
          <w:sz w:val="28"/>
          <w:szCs w:val="28"/>
        </w:rPr>
      </w:pP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На берегу реки рос тополь одинокий.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Вдруг ветра порыв его ствол надломал.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Бедный тополь упал. И угол прямой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 xml:space="preserve">С теченьем реки его ствол составлял.                                                        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Запомни теперь, что в этом месте река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В четыре лишь фута была широка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Верхушка склонилась у края реки.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Осталось три фута всего от ствола,</w:t>
      </w:r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Прошу тебя, скоро теперь мне скажи:</w:t>
      </w:r>
    </w:p>
    <w:p w:rsidR="00BF0207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У тополя как велика высота?»</w:t>
      </w:r>
    </w:p>
    <w:p w:rsidR="00787B95" w:rsidRPr="00F47C61" w:rsidRDefault="00F613DE" w:rsidP="00F47C61">
      <w:pPr>
        <w:spacing w:line="276" w:lineRule="auto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 xml:space="preserve">                                                          </w:t>
      </w:r>
      <w:r w:rsidR="00F47C61">
        <w:rPr>
          <w:b/>
          <w:sz w:val="28"/>
          <w:szCs w:val="28"/>
        </w:rPr>
        <w:t xml:space="preserve"> Ответ: 8</w:t>
      </w:r>
      <w:r w:rsidR="00787B95" w:rsidRPr="00F47C61">
        <w:rPr>
          <w:b/>
          <w:sz w:val="28"/>
          <w:szCs w:val="28"/>
        </w:rPr>
        <w:t xml:space="preserve"> футов</w:t>
      </w:r>
    </w:p>
    <w:p w:rsidR="005C6C35" w:rsidRPr="00F47C61" w:rsidRDefault="005C6C35" w:rsidP="00F47C61">
      <w:pPr>
        <w:spacing w:line="276" w:lineRule="auto"/>
        <w:rPr>
          <w:sz w:val="28"/>
          <w:szCs w:val="28"/>
        </w:rPr>
      </w:pPr>
    </w:p>
    <w:p w:rsidR="00F47C61" w:rsidRDefault="005C6C35" w:rsidP="00F47C61">
      <w:pPr>
        <w:spacing w:line="276" w:lineRule="auto"/>
        <w:ind w:firstLine="360"/>
        <w:rPr>
          <w:sz w:val="28"/>
          <w:szCs w:val="28"/>
        </w:rPr>
      </w:pPr>
      <w:r w:rsidRPr="00F47C61">
        <w:rPr>
          <w:sz w:val="28"/>
          <w:szCs w:val="28"/>
        </w:rPr>
        <w:t xml:space="preserve">-Я предлагаю вам попробовать свои силы. К доске идет </w:t>
      </w:r>
      <w:proofErr w:type="spellStart"/>
      <w:r w:rsidRPr="00F47C61">
        <w:rPr>
          <w:sz w:val="28"/>
          <w:szCs w:val="28"/>
        </w:rPr>
        <w:t>Азиза</w:t>
      </w:r>
      <w:proofErr w:type="spellEnd"/>
      <w:r w:rsidRPr="00F47C61">
        <w:rPr>
          <w:sz w:val="28"/>
          <w:szCs w:val="28"/>
        </w:rPr>
        <w:t xml:space="preserve">. </w:t>
      </w:r>
    </w:p>
    <w:p w:rsidR="00F47C61" w:rsidRDefault="005C6C35" w:rsidP="00F47C61">
      <w:pPr>
        <w:spacing w:line="276" w:lineRule="auto"/>
        <w:ind w:firstLine="360"/>
        <w:rPr>
          <w:i/>
          <w:sz w:val="28"/>
          <w:szCs w:val="28"/>
        </w:rPr>
      </w:pPr>
      <w:r w:rsidRPr="00F47C61">
        <w:rPr>
          <w:i/>
          <w:sz w:val="28"/>
          <w:szCs w:val="28"/>
        </w:rPr>
        <w:t>(Ученик должен комментировать</w:t>
      </w:r>
      <w:proofErr w:type="gramStart"/>
      <w:r w:rsidRPr="00F47C61">
        <w:rPr>
          <w:i/>
          <w:sz w:val="28"/>
          <w:szCs w:val="28"/>
        </w:rPr>
        <w:t xml:space="preserve"> )</w:t>
      </w:r>
      <w:proofErr w:type="gramEnd"/>
      <w:r w:rsidRPr="00F47C61">
        <w:rPr>
          <w:i/>
          <w:sz w:val="28"/>
          <w:szCs w:val="28"/>
        </w:rPr>
        <w:t xml:space="preserve">. </w:t>
      </w:r>
    </w:p>
    <w:p w:rsidR="00F47C61" w:rsidRDefault="00F47C61" w:rsidP="00F47C61">
      <w:pPr>
        <w:spacing w:line="276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C6C35" w:rsidRPr="00F47C61">
        <w:rPr>
          <w:sz w:val="28"/>
          <w:szCs w:val="28"/>
        </w:rPr>
        <w:t>Молодец.</w:t>
      </w:r>
    </w:p>
    <w:p w:rsidR="00F47C61" w:rsidRDefault="00F47C61" w:rsidP="00F47C61">
      <w:pPr>
        <w:spacing w:line="276" w:lineRule="auto"/>
        <w:ind w:firstLine="360"/>
        <w:rPr>
          <w:sz w:val="28"/>
          <w:szCs w:val="28"/>
        </w:rPr>
      </w:pPr>
    </w:p>
    <w:p w:rsidR="005C6C35" w:rsidRPr="00F47C61" w:rsidRDefault="005C6C35" w:rsidP="00F47C61">
      <w:pPr>
        <w:spacing w:line="276" w:lineRule="auto"/>
        <w:ind w:firstLine="360"/>
        <w:rPr>
          <w:i/>
          <w:sz w:val="28"/>
          <w:szCs w:val="28"/>
        </w:rPr>
      </w:pPr>
      <w:r w:rsidRPr="00F47C61">
        <w:rPr>
          <w:sz w:val="28"/>
          <w:szCs w:val="28"/>
        </w:rPr>
        <w:t>-Сейчас мы посмотрим электронный образовательный ресурс</w:t>
      </w:r>
      <w:r w:rsidR="00AE38AC" w:rsidRPr="00F47C61">
        <w:rPr>
          <w:sz w:val="28"/>
          <w:szCs w:val="28"/>
        </w:rPr>
        <w:t>, который позволит нам пополнить наши знания о теореме Пифагора. Хочу обратить ваше внимание на формулу, с которой вам предстоит познакомит</w:t>
      </w:r>
      <w:r w:rsidR="00F47C61">
        <w:rPr>
          <w:sz w:val="28"/>
          <w:szCs w:val="28"/>
        </w:rPr>
        <w:t>ь</w:t>
      </w:r>
      <w:r w:rsidR="00AE38AC" w:rsidRPr="00F47C61">
        <w:rPr>
          <w:sz w:val="28"/>
          <w:szCs w:val="28"/>
        </w:rPr>
        <w:t xml:space="preserve">ся, </w:t>
      </w:r>
      <w:r w:rsidR="00F47C61">
        <w:rPr>
          <w:sz w:val="28"/>
          <w:szCs w:val="28"/>
        </w:rPr>
        <w:t xml:space="preserve"> </w:t>
      </w:r>
      <w:r w:rsidR="00AE38AC" w:rsidRPr="00F47C61">
        <w:rPr>
          <w:sz w:val="28"/>
          <w:szCs w:val="28"/>
        </w:rPr>
        <w:t>поскольку  по школьной программе она не изучается.</w:t>
      </w:r>
      <w:r w:rsidR="00FE0EBA" w:rsidRPr="00F47C61">
        <w:rPr>
          <w:sz w:val="28"/>
          <w:szCs w:val="28"/>
        </w:rPr>
        <w:t xml:space="preserve"> </w:t>
      </w:r>
      <w:r w:rsidR="00FE0EBA" w:rsidRPr="00F47C61">
        <w:rPr>
          <w:i/>
          <w:sz w:val="28"/>
          <w:szCs w:val="28"/>
        </w:rPr>
        <w:t>( Подойти и показать)</w:t>
      </w:r>
      <w:r w:rsidR="00F47C61">
        <w:rPr>
          <w:i/>
          <w:sz w:val="28"/>
          <w:szCs w:val="28"/>
        </w:rPr>
        <w:t>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№8</w:t>
      </w:r>
      <w:proofErr w:type="gramStart"/>
      <w:r w:rsidRPr="00F47C61">
        <w:rPr>
          <w:b/>
          <w:color w:val="FF0000"/>
          <w:sz w:val="28"/>
          <w:szCs w:val="28"/>
        </w:rPr>
        <w:t xml:space="preserve"> )</w:t>
      </w:r>
      <w:proofErr w:type="gramEnd"/>
    </w:p>
    <w:p w:rsidR="00F47C61" w:rsidRPr="00F47C61" w:rsidRDefault="00F47C61" w:rsidP="00F47C61">
      <w:pPr>
        <w:spacing w:line="276" w:lineRule="auto"/>
        <w:ind w:firstLine="360"/>
        <w:rPr>
          <w:sz w:val="28"/>
          <w:szCs w:val="28"/>
        </w:rPr>
      </w:pPr>
      <w:r w:rsidRPr="00F47C61">
        <w:rPr>
          <w:sz w:val="28"/>
          <w:szCs w:val="28"/>
        </w:rPr>
        <w:t>-Давайте построим прямоугольный треугольник с использованием данных  формул. Один из катетов – нечётное число, пусть будет 5. Чтобы найти второй катет, нам нужно число 5 возвести в квадрат</w:t>
      </w:r>
      <w:proofErr w:type="gramStart"/>
      <w:r w:rsidRPr="00F47C61">
        <w:rPr>
          <w:sz w:val="28"/>
          <w:szCs w:val="28"/>
        </w:rPr>
        <w:t xml:space="preserve"> ,</w:t>
      </w:r>
      <w:proofErr w:type="gramEnd"/>
      <w:r w:rsidRPr="00F47C61">
        <w:rPr>
          <w:sz w:val="28"/>
          <w:szCs w:val="28"/>
        </w:rPr>
        <w:t xml:space="preserve">  вычесть 1,  и разность разделить на 2.Чтобы найти гипотенузу , нужно число 5 возвести в квадрат ,  прибавить 1,  и сумму  разделить на 2.</w:t>
      </w:r>
    </w:p>
    <w:p w:rsidR="00FE0EBA" w:rsidRPr="00F47C61" w:rsidRDefault="00FE0EBA" w:rsidP="00F47C61">
      <w:pPr>
        <w:pStyle w:val="a5"/>
        <w:spacing w:line="276" w:lineRule="auto"/>
        <w:rPr>
          <w:bCs/>
          <w:sz w:val="28"/>
          <w:szCs w:val="28"/>
        </w:rPr>
      </w:pPr>
      <w:r w:rsidRPr="00F47C61">
        <w:rPr>
          <w:bCs/>
          <w:sz w:val="28"/>
          <w:szCs w:val="28"/>
        </w:rPr>
        <w:t xml:space="preserve">-Ребята, знакомо ли вам имя </w:t>
      </w:r>
      <w:r w:rsidR="00787B95" w:rsidRPr="00F47C61">
        <w:rPr>
          <w:bCs/>
          <w:sz w:val="28"/>
          <w:szCs w:val="28"/>
        </w:rPr>
        <w:t xml:space="preserve"> Леонтия Магницкого</w:t>
      </w:r>
      <w:r w:rsidRPr="00F47C61">
        <w:rPr>
          <w:bCs/>
          <w:sz w:val="28"/>
          <w:szCs w:val="28"/>
        </w:rPr>
        <w:t>?</w:t>
      </w:r>
    </w:p>
    <w:p w:rsidR="00FE0EBA" w:rsidRPr="00F47C61" w:rsidRDefault="00FE0EBA" w:rsidP="00F47C61">
      <w:pPr>
        <w:pStyle w:val="a5"/>
        <w:spacing w:line="276" w:lineRule="auto"/>
        <w:rPr>
          <w:sz w:val="28"/>
          <w:szCs w:val="28"/>
        </w:rPr>
      </w:pPr>
      <w:r w:rsidRPr="00F47C61">
        <w:rPr>
          <w:b/>
          <w:bCs/>
          <w:sz w:val="28"/>
          <w:szCs w:val="28"/>
        </w:rPr>
        <w:t>-</w:t>
      </w:r>
      <w:r w:rsidRPr="00F47C61">
        <w:rPr>
          <w:bCs/>
          <w:sz w:val="28"/>
          <w:szCs w:val="28"/>
        </w:rPr>
        <w:t>Н</w:t>
      </w:r>
      <w:r w:rsidR="003D3F43" w:rsidRPr="00F47C61">
        <w:rPr>
          <w:sz w:val="28"/>
          <w:szCs w:val="28"/>
        </w:rPr>
        <w:t xml:space="preserve">астоящая фамилия </w:t>
      </w:r>
      <w:r w:rsidRPr="00F47C61">
        <w:rPr>
          <w:sz w:val="28"/>
          <w:szCs w:val="28"/>
        </w:rPr>
        <w:t>его</w:t>
      </w:r>
      <w:r w:rsidR="00F47C61" w:rsidRPr="00F47C61">
        <w:rPr>
          <w:sz w:val="28"/>
          <w:szCs w:val="28"/>
        </w:rPr>
        <w:t xml:space="preserve"> </w:t>
      </w:r>
      <w:r w:rsidRPr="00F47C61">
        <w:rPr>
          <w:sz w:val="28"/>
          <w:szCs w:val="28"/>
        </w:rPr>
        <w:t xml:space="preserve">- </w:t>
      </w:r>
      <w:r w:rsidR="003D3F43" w:rsidRPr="00F47C61">
        <w:rPr>
          <w:sz w:val="28"/>
          <w:szCs w:val="28"/>
        </w:rPr>
        <w:t>Телятин, а Магницким он стал по приказу Петра 1, который был вос</w:t>
      </w:r>
      <w:r w:rsidRPr="00F47C61">
        <w:rPr>
          <w:sz w:val="28"/>
          <w:szCs w:val="28"/>
        </w:rPr>
        <w:t xml:space="preserve">хищен его занятиями, притягивавшими </w:t>
      </w:r>
      <w:r w:rsidR="003D3F43" w:rsidRPr="00F47C61">
        <w:rPr>
          <w:sz w:val="28"/>
          <w:szCs w:val="28"/>
        </w:rPr>
        <w:t>к себе всех любознательных</w:t>
      </w:r>
      <w:r w:rsidRPr="00F47C61">
        <w:rPr>
          <w:sz w:val="28"/>
          <w:szCs w:val="28"/>
        </w:rPr>
        <w:t xml:space="preserve">, </w:t>
      </w:r>
      <w:r w:rsidR="003D3F43" w:rsidRPr="00F47C61">
        <w:rPr>
          <w:sz w:val="28"/>
          <w:szCs w:val="28"/>
        </w:rPr>
        <w:t xml:space="preserve"> подобно магниту.</w:t>
      </w:r>
      <w:r w:rsidRPr="00F47C61">
        <w:rPr>
          <w:sz w:val="28"/>
          <w:szCs w:val="28"/>
        </w:rPr>
        <w:t xml:space="preserve"> Перед нами одна из его задач.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lastRenderedPageBreak/>
        <w:t>(Слайд №9</w:t>
      </w:r>
      <w:proofErr w:type="gramStart"/>
      <w:r w:rsidRPr="00F47C61">
        <w:rPr>
          <w:b/>
          <w:color w:val="FF0000"/>
          <w:sz w:val="28"/>
          <w:szCs w:val="28"/>
        </w:rPr>
        <w:t xml:space="preserve"> )</w:t>
      </w:r>
      <w:proofErr w:type="gramEnd"/>
    </w:p>
    <w:p w:rsidR="00787B95" w:rsidRPr="00F47C61" w:rsidRDefault="00787B95" w:rsidP="00F47C61">
      <w:pPr>
        <w:spacing w:line="276" w:lineRule="auto"/>
        <w:ind w:firstLine="360"/>
        <w:rPr>
          <w:b/>
          <w:sz w:val="28"/>
          <w:szCs w:val="28"/>
        </w:rPr>
      </w:pPr>
      <w:proofErr w:type="spellStart"/>
      <w:r w:rsidRPr="00F47C61">
        <w:rPr>
          <w:b/>
          <w:sz w:val="28"/>
          <w:szCs w:val="28"/>
        </w:rPr>
        <w:t>Случися</w:t>
      </w:r>
      <w:proofErr w:type="spellEnd"/>
      <w:r w:rsidRPr="00F47C61">
        <w:rPr>
          <w:b/>
          <w:sz w:val="28"/>
          <w:szCs w:val="28"/>
        </w:rPr>
        <w:t xml:space="preserve"> некому человеку к стене лестницу </w:t>
      </w:r>
      <w:proofErr w:type="spellStart"/>
      <w:r w:rsidRPr="00F47C61">
        <w:rPr>
          <w:b/>
          <w:sz w:val="28"/>
          <w:szCs w:val="28"/>
        </w:rPr>
        <w:t>прибрати</w:t>
      </w:r>
      <w:proofErr w:type="spellEnd"/>
      <w:r w:rsidRPr="00F47C61">
        <w:rPr>
          <w:b/>
          <w:sz w:val="28"/>
          <w:szCs w:val="28"/>
        </w:rPr>
        <w:t xml:space="preserve">, стены же тоя высота есть 117 стоп. И обреете лестницу </w:t>
      </w:r>
      <w:proofErr w:type="spellStart"/>
      <w:r w:rsidRPr="00F47C61">
        <w:rPr>
          <w:b/>
          <w:sz w:val="28"/>
          <w:szCs w:val="28"/>
        </w:rPr>
        <w:t>долготью</w:t>
      </w:r>
      <w:proofErr w:type="spellEnd"/>
      <w:r w:rsidRPr="00F47C61">
        <w:rPr>
          <w:b/>
          <w:sz w:val="28"/>
          <w:szCs w:val="28"/>
        </w:rPr>
        <w:t xml:space="preserve"> 125 стоп.  И </w:t>
      </w:r>
      <w:proofErr w:type="spellStart"/>
      <w:r w:rsidRPr="00F47C61">
        <w:rPr>
          <w:b/>
          <w:sz w:val="28"/>
          <w:szCs w:val="28"/>
        </w:rPr>
        <w:t>ведати</w:t>
      </w:r>
      <w:proofErr w:type="spellEnd"/>
      <w:r w:rsidRPr="00F47C61">
        <w:rPr>
          <w:b/>
          <w:sz w:val="28"/>
          <w:szCs w:val="28"/>
        </w:rPr>
        <w:t xml:space="preserve"> хочет, </w:t>
      </w:r>
      <w:proofErr w:type="spellStart"/>
      <w:r w:rsidRPr="00F47C61">
        <w:rPr>
          <w:b/>
          <w:sz w:val="28"/>
          <w:szCs w:val="28"/>
        </w:rPr>
        <w:t>колико</w:t>
      </w:r>
      <w:proofErr w:type="spellEnd"/>
      <w:r w:rsidRPr="00F47C61">
        <w:rPr>
          <w:b/>
          <w:sz w:val="28"/>
          <w:szCs w:val="28"/>
        </w:rPr>
        <w:t xml:space="preserve"> стоп сея лестницы нижний конец от стены </w:t>
      </w:r>
      <w:proofErr w:type="spellStart"/>
      <w:r w:rsidRPr="00F47C61">
        <w:rPr>
          <w:b/>
          <w:sz w:val="28"/>
          <w:szCs w:val="28"/>
        </w:rPr>
        <w:t>отстояти</w:t>
      </w:r>
      <w:proofErr w:type="spellEnd"/>
      <w:r w:rsidRPr="00F47C61">
        <w:rPr>
          <w:b/>
          <w:sz w:val="28"/>
          <w:szCs w:val="28"/>
        </w:rPr>
        <w:t xml:space="preserve"> </w:t>
      </w:r>
      <w:proofErr w:type="spellStart"/>
      <w:r w:rsidRPr="00F47C61">
        <w:rPr>
          <w:b/>
          <w:sz w:val="28"/>
          <w:szCs w:val="28"/>
        </w:rPr>
        <w:t>имать</w:t>
      </w:r>
      <w:proofErr w:type="spellEnd"/>
      <w:r w:rsidRPr="00F47C61">
        <w:rPr>
          <w:b/>
          <w:sz w:val="28"/>
          <w:szCs w:val="28"/>
        </w:rPr>
        <w:t>.</w:t>
      </w:r>
    </w:p>
    <w:p w:rsidR="00FE0EBA" w:rsidRPr="00F47C61" w:rsidRDefault="00FE0EBA" w:rsidP="00F47C61">
      <w:pPr>
        <w:spacing w:line="276" w:lineRule="auto"/>
        <w:ind w:firstLine="360"/>
        <w:rPr>
          <w:b/>
          <w:sz w:val="28"/>
          <w:szCs w:val="28"/>
        </w:rPr>
      </w:pPr>
      <w:r w:rsidRPr="00F47C61">
        <w:rPr>
          <w:b/>
          <w:sz w:val="28"/>
          <w:szCs w:val="28"/>
        </w:rPr>
        <w:t>-К доске пойдет Коля.</w:t>
      </w:r>
    </w:p>
    <w:p w:rsidR="00787B95" w:rsidRPr="00F47C61" w:rsidRDefault="00BF0207" w:rsidP="00F47C61">
      <w:pPr>
        <w:spacing w:line="276" w:lineRule="auto"/>
        <w:ind w:firstLine="360"/>
        <w:jc w:val="center"/>
        <w:rPr>
          <w:sz w:val="28"/>
          <w:szCs w:val="28"/>
        </w:rPr>
      </w:pPr>
      <w:r w:rsidRPr="00F47C61">
        <w:rPr>
          <w:sz w:val="28"/>
          <w:szCs w:val="28"/>
        </w:rPr>
        <w:t xml:space="preserve">                            </w:t>
      </w:r>
      <w:r w:rsidR="00787B95" w:rsidRPr="00F47C61">
        <w:rPr>
          <w:sz w:val="28"/>
          <w:szCs w:val="28"/>
        </w:rPr>
        <w:t xml:space="preserve">     Ответ: 44 стопы</w:t>
      </w:r>
    </w:p>
    <w:p w:rsidR="00FE0EBA" w:rsidRPr="00F47C61" w:rsidRDefault="00FE0EBA" w:rsidP="00F47C61">
      <w:pPr>
        <w:spacing w:line="276" w:lineRule="auto"/>
        <w:ind w:firstLine="360"/>
        <w:jc w:val="center"/>
        <w:rPr>
          <w:sz w:val="28"/>
          <w:szCs w:val="28"/>
        </w:rPr>
      </w:pP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10)</w:t>
      </w:r>
    </w:p>
    <w:p w:rsidR="0070743B" w:rsidRPr="00F47C61" w:rsidRDefault="0070743B" w:rsidP="00F47C61">
      <w:pPr>
        <w:overflowPunct/>
        <w:spacing w:line="276" w:lineRule="auto"/>
        <w:textAlignment w:val="auto"/>
        <w:rPr>
          <w:rFonts w:eastAsia="ComicSansMS,Bold"/>
          <w:b/>
          <w:bCs/>
          <w:sz w:val="28"/>
          <w:szCs w:val="28"/>
          <w:lang w:eastAsia="en-US"/>
        </w:rPr>
      </w:pPr>
      <w:r w:rsidRPr="00F47C61">
        <w:rPr>
          <w:rFonts w:eastAsia="ComicSansMS,Bold"/>
          <w:b/>
          <w:bCs/>
          <w:sz w:val="28"/>
          <w:szCs w:val="28"/>
          <w:lang w:eastAsia="en-US"/>
        </w:rPr>
        <w:t xml:space="preserve"> «ПИФАГОРОВА ГОЛОВОЛОМКА»</w:t>
      </w:r>
    </w:p>
    <w:p w:rsidR="00473050" w:rsidRPr="00F47C61" w:rsidRDefault="00FE0EBA" w:rsidP="00F47C61">
      <w:pPr>
        <w:spacing w:before="100" w:beforeAutospacing="1" w:after="100" w:afterAutospacing="1" w:line="276" w:lineRule="auto"/>
        <w:outlineLvl w:val="2"/>
        <w:rPr>
          <w:rFonts w:eastAsia="ComicSansMS,Bold"/>
          <w:sz w:val="28"/>
          <w:szCs w:val="28"/>
          <w:lang w:eastAsia="en-US"/>
        </w:rPr>
      </w:pPr>
      <w:r w:rsidRPr="00F47C61">
        <w:rPr>
          <w:bCs/>
          <w:sz w:val="28"/>
          <w:szCs w:val="28"/>
        </w:rPr>
        <w:t>-</w:t>
      </w:r>
      <w:r w:rsidR="0070743B" w:rsidRPr="00F47C61">
        <w:rPr>
          <w:bCs/>
          <w:sz w:val="28"/>
          <w:szCs w:val="28"/>
        </w:rPr>
        <w:t xml:space="preserve">Первое </w:t>
      </w:r>
      <w:r w:rsidR="00377423" w:rsidRPr="00F47C61">
        <w:rPr>
          <w:bCs/>
          <w:sz w:val="28"/>
          <w:szCs w:val="28"/>
        </w:rPr>
        <w:t>испытание позади, с ним вы</w:t>
      </w:r>
      <w:r w:rsidR="00B309D6" w:rsidRPr="00F47C61">
        <w:rPr>
          <w:bCs/>
          <w:sz w:val="28"/>
          <w:szCs w:val="28"/>
        </w:rPr>
        <w:t xml:space="preserve"> не</w:t>
      </w:r>
      <w:r w:rsidR="0070743B" w:rsidRPr="00F47C61">
        <w:rPr>
          <w:bCs/>
          <w:sz w:val="28"/>
          <w:szCs w:val="28"/>
        </w:rPr>
        <w:t xml:space="preserve">плохо справились, теперь вас ждет </w:t>
      </w:r>
      <w:r w:rsidRPr="00F47C61">
        <w:rPr>
          <w:bCs/>
          <w:sz w:val="28"/>
          <w:szCs w:val="28"/>
        </w:rPr>
        <w:t>минутка релаксации</w:t>
      </w:r>
      <w:r w:rsidR="00F47C61" w:rsidRPr="00F47C61">
        <w:rPr>
          <w:bCs/>
          <w:sz w:val="28"/>
          <w:szCs w:val="28"/>
        </w:rPr>
        <w:t xml:space="preserve"> </w:t>
      </w:r>
      <w:r w:rsidRPr="00F47C61">
        <w:rPr>
          <w:bCs/>
          <w:sz w:val="28"/>
          <w:szCs w:val="28"/>
        </w:rPr>
        <w:t>-</w:t>
      </w:r>
      <w:r w:rsidR="0070743B" w:rsidRPr="00F47C61">
        <w:rPr>
          <w:bCs/>
          <w:sz w:val="28"/>
          <w:szCs w:val="28"/>
        </w:rPr>
        <w:t xml:space="preserve"> Пифагорова головоломка</w:t>
      </w:r>
      <w:r w:rsidRPr="00F47C61">
        <w:rPr>
          <w:bCs/>
          <w:sz w:val="28"/>
          <w:szCs w:val="28"/>
        </w:rPr>
        <w:t xml:space="preserve">. </w:t>
      </w:r>
      <w:r w:rsidR="00473050" w:rsidRPr="00F47C61">
        <w:rPr>
          <w:rFonts w:eastAsia="TimesNewRoman"/>
          <w:sz w:val="28"/>
          <w:szCs w:val="28"/>
          <w:lang w:eastAsia="en-US"/>
        </w:rPr>
        <w:t xml:space="preserve">Из семи частей </w:t>
      </w:r>
      <w:r w:rsidRPr="00F47C61">
        <w:rPr>
          <w:rFonts w:eastAsia="TimesNewRoman"/>
          <w:sz w:val="28"/>
          <w:szCs w:val="28"/>
          <w:lang w:eastAsia="en-US"/>
        </w:rPr>
        <w:t xml:space="preserve">нужно </w:t>
      </w:r>
      <w:r w:rsidR="00F47C61">
        <w:rPr>
          <w:rFonts w:eastAsia="TimesNewRoman"/>
          <w:sz w:val="28"/>
          <w:szCs w:val="28"/>
          <w:lang w:eastAsia="en-US"/>
        </w:rPr>
        <w:t xml:space="preserve">составить </w:t>
      </w:r>
      <w:r w:rsidR="00473050" w:rsidRPr="00F47C61">
        <w:rPr>
          <w:rFonts w:eastAsia="TimesNewRoman"/>
          <w:sz w:val="28"/>
          <w:szCs w:val="28"/>
          <w:lang w:eastAsia="en-US"/>
        </w:rPr>
        <w:t xml:space="preserve"> квадрат</w:t>
      </w:r>
      <w:r w:rsidR="00473050" w:rsidRPr="00F47C61">
        <w:rPr>
          <w:rFonts w:eastAsia="ComicSansMS,Bold"/>
          <w:sz w:val="28"/>
          <w:szCs w:val="28"/>
          <w:lang w:eastAsia="en-US"/>
        </w:rPr>
        <w:t xml:space="preserve">. </w:t>
      </w:r>
    </w:p>
    <w:p w:rsidR="00473050" w:rsidRPr="00F47C61" w:rsidRDefault="00B309D6" w:rsidP="00F47C61">
      <w:pPr>
        <w:pStyle w:val="a5"/>
        <w:spacing w:line="276" w:lineRule="auto"/>
        <w:rPr>
          <w:sz w:val="28"/>
          <w:szCs w:val="28"/>
        </w:rPr>
      </w:pPr>
      <w:r w:rsidRPr="00F47C61">
        <w:rPr>
          <w:noProof/>
          <w:sz w:val="28"/>
          <w:szCs w:val="28"/>
        </w:rPr>
        <w:drawing>
          <wp:inline distT="0" distB="0" distL="0" distR="0">
            <wp:extent cx="857250" cy="848202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61" w:rsidRPr="00F47C61" w:rsidRDefault="00B309D6" w:rsidP="004A26A8">
      <w:pPr>
        <w:overflowPunct/>
        <w:spacing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 xml:space="preserve">           </w:t>
      </w:r>
      <w:r w:rsidR="00FE0EBA" w:rsidRPr="00F47C61">
        <w:rPr>
          <w:sz w:val="28"/>
          <w:szCs w:val="28"/>
        </w:rPr>
        <w:t xml:space="preserve">- Оценив ваши умения и </w:t>
      </w:r>
      <w:r w:rsidR="006D7220" w:rsidRPr="00F47C61">
        <w:rPr>
          <w:sz w:val="28"/>
          <w:szCs w:val="28"/>
        </w:rPr>
        <w:t xml:space="preserve"> способности</w:t>
      </w:r>
      <w:r w:rsidR="00F47C61" w:rsidRPr="00F47C61">
        <w:rPr>
          <w:sz w:val="28"/>
          <w:szCs w:val="28"/>
        </w:rPr>
        <w:t>,</w:t>
      </w:r>
      <w:r w:rsidR="006D7220" w:rsidRPr="00F47C61">
        <w:rPr>
          <w:sz w:val="28"/>
          <w:szCs w:val="28"/>
        </w:rPr>
        <w:t xml:space="preserve"> я принимаю вас в союз пифагорейцев. </w:t>
      </w:r>
      <w:r w:rsidR="00F47C61" w:rsidRPr="00F47C61">
        <w:rPr>
          <w:sz w:val="28"/>
          <w:szCs w:val="28"/>
        </w:rPr>
        <w:t xml:space="preserve"> Теперь вы можете надеть свой отличительный знак.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11)</w:t>
      </w:r>
    </w:p>
    <w:p w:rsidR="008B7FDA" w:rsidRPr="00F47C61" w:rsidRDefault="006D7220" w:rsidP="00F47C61">
      <w:pPr>
        <w:overflowPunct/>
        <w:spacing w:line="276" w:lineRule="auto"/>
        <w:textAlignment w:val="auto"/>
        <w:rPr>
          <w:sz w:val="28"/>
          <w:szCs w:val="28"/>
        </w:rPr>
      </w:pPr>
      <w:r w:rsidRPr="00F47C61">
        <w:rPr>
          <w:sz w:val="28"/>
          <w:szCs w:val="28"/>
        </w:rPr>
        <w:t>Э</w:t>
      </w:r>
      <w:r w:rsidRPr="00F47C61">
        <w:rPr>
          <w:rFonts w:eastAsia="TimesNewRoman"/>
          <w:sz w:val="28"/>
          <w:szCs w:val="28"/>
          <w:lang w:eastAsia="en-US"/>
        </w:rPr>
        <w:t xml:space="preserve">мблемой или опознавательным знаком моей  </w:t>
      </w:r>
      <w:r w:rsidRPr="00F47C61">
        <w:rPr>
          <w:sz w:val="28"/>
          <w:szCs w:val="28"/>
        </w:rPr>
        <w:t>школы является - пентаграмма - правильный пятиугольник</w:t>
      </w:r>
      <w:r w:rsidR="00FE0EBA" w:rsidRPr="00F47C61">
        <w:rPr>
          <w:sz w:val="28"/>
          <w:szCs w:val="28"/>
        </w:rPr>
        <w:t xml:space="preserve">. </w:t>
      </w:r>
      <w:r w:rsidRPr="00F47C61">
        <w:rPr>
          <w:sz w:val="28"/>
          <w:szCs w:val="28"/>
        </w:rPr>
        <w:t xml:space="preserve">Считается, что </w:t>
      </w:r>
      <w:r w:rsidR="00FE0EBA" w:rsidRPr="00F47C61">
        <w:rPr>
          <w:sz w:val="28"/>
          <w:szCs w:val="28"/>
        </w:rPr>
        <w:t xml:space="preserve">он </w:t>
      </w:r>
      <w:r w:rsidRPr="00F47C61">
        <w:rPr>
          <w:sz w:val="28"/>
          <w:szCs w:val="28"/>
        </w:rPr>
        <w:t xml:space="preserve"> обладает многими мистическими свойствами.  </w:t>
      </w:r>
      <w:r w:rsidR="00FE0EBA" w:rsidRPr="00F47C61">
        <w:rPr>
          <w:sz w:val="28"/>
          <w:szCs w:val="28"/>
        </w:rPr>
        <w:t xml:space="preserve">Это  символ </w:t>
      </w:r>
      <w:r w:rsidRPr="00F47C61">
        <w:rPr>
          <w:sz w:val="28"/>
          <w:szCs w:val="28"/>
        </w:rPr>
        <w:t xml:space="preserve"> света и добра, жизни и здоровья</w:t>
      </w:r>
      <w:r w:rsidR="00FE0EBA" w:rsidRPr="00F47C61">
        <w:rPr>
          <w:sz w:val="28"/>
          <w:szCs w:val="28"/>
        </w:rPr>
        <w:t>.</w:t>
      </w:r>
      <w:r w:rsidRPr="00F47C61">
        <w:rPr>
          <w:sz w:val="28"/>
          <w:szCs w:val="28"/>
        </w:rPr>
        <w:t xml:space="preserve">  </w:t>
      </w:r>
      <w:r w:rsidR="004F4C62" w:rsidRPr="00F47C61">
        <w:rPr>
          <w:sz w:val="28"/>
          <w:szCs w:val="28"/>
        </w:rPr>
        <w:t>На ваших пентаграммах записаны заповеди Пифагора, все они выражают вечные общечеловеческие ценности, которые остаются актуальными всегда,</w:t>
      </w:r>
      <w:r w:rsidR="00FE0EBA" w:rsidRPr="00F47C61">
        <w:rPr>
          <w:sz w:val="28"/>
          <w:szCs w:val="28"/>
        </w:rPr>
        <w:t xml:space="preserve"> </w:t>
      </w:r>
      <w:proofErr w:type="gramStart"/>
      <w:r w:rsidR="004F4C62" w:rsidRPr="00F47C61">
        <w:rPr>
          <w:sz w:val="28"/>
          <w:szCs w:val="28"/>
        </w:rPr>
        <w:t>покуда</w:t>
      </w:r>
      <w:proofErr w:type="gramEnd"/>
      <w:r w:rsidR="004F4C62" w:rsidRPr="00F47C61">
        <w:rPr>
          <w:sz w:val="28"/>
          <w:szCs w:val="28"/>
        </w:rPr>
        <w:t xml:space="preserve"> жив человек.</w:t>
      </w:r>
    </w:p>
    <w:p w:rsidR="00FE0EBA" w:rsidRPr="00F47C61" w:rsidRDefault="00FE0EBA" w:rsidP="00F47C61">
      <w:pPr>
        <w:spacing w:beforeAutospacing="1" w:afterAutospacing="1" w:line="276" w:lineRule="auto"/>
        <w:rPr>
          <w:b/>
          <w:bCs/>
          <w:color w:val="92D050"/>
          <w:sz w:val="28"/>
          <w:szCs w:val="28"/>
        </w:rPr>
      </w:pPr>
      <w:r w:rsidRPr="00F47C61">
        <w:rPr>
          <w:b/>
          <w:bCs/>
          <w:color w:val="92D050"/>
          <w:sz w:val="28"/>
          <w:szCs w:val="28"/>
        </w:rPr>
        <w:t>-</w:t>
      </w:r>
      <w:r w:rsidR="00EA3674" w:rsidRPr="00F47C61">
        <w:rPr>
          <w:b/>
          <w:bCs/>
          <w:color w:val="92D050"/>
          <w:sz w:val="28"/>
          <w:szCs w:val="28"/>
        </w:rPr>
        <w:t>Почему теорема Пифагора, актуальна в</w:t>
      </w:r>
      <w:r w:rsidRPr="00F47C61">
        <w:rPr>
          <w:b/>
          <w:bCs/>
          <w:color w:val="92D050"/>
          <w:sz w:val="28"/>
          <w:szCs w:val="28"/>
        </w:rPr>
        <w:t xml:space="preserve"> </w:t>
      </w:r>
      <w:r w:rsidR="00EA3674" w:rsidRPr="00F47C61">
        <w:rPr>
          <w:b/>
          <w:bCs/>
          <w:color w:val="92D050"/>
          <w:sz w:val="28"/>
          <w:szCs w:val="28"/>
        </w:rPr>
        <w:t xml:space="preserve"> современной жизни, где ее можно</w:t>
      </w:r>
      <w:r w:rsidR="00F47C61" w:rsidRPr="00F47C61">
        <w:rPr>
          <w:b/>
          <w:bCs/>
          <w:color w:val="92D050"/>
          <w:sz w:val="28"/>
          <w:szCs w:val="28"/>
        </w:rPr>
        <w:t xml:space="preserve"> </w:t>
      </w:r>
      <w:r w:rsidR="00EA3674" w:rsidRPr="00F47C61">
        <w:rPr>
          <w:b/>
          <w:bCs/>
          <w:color w:val="92D050"/>
          <w:sz w:val="28"/>
          <w:szCs w:val="28"/>
        </w:rPr>
        <w:t>применить»?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12)</w:t>
      </w:r>
    </w:p>
    <w:p w:rsidR="00F47C61" w:rsidRPr="00F47C61" w:rsidRDefault="00EA3674" w:rsidP="00F47C61">
      <w:pPr>
        <w:spacing w:line="276" w:lineRule="auto"/>
        <w:ind w:firstLine="540"/>
        <w:jc w:val="both"/>
        <w:rPr>
          <w:sz w:val="28"/>
          <w:szCs w:val="28"/>
        </w:rPr>
      </w:pPr>
      <w:r w:rsidRPr="00F47C61">
        <w:rPr>
          <w:bCs/>
          <w:sz w:val="28"/>
          <w:szCs w:val="28"/>
        </w:rPr>
        <w:t>На ваш вопрос я отвечу отрывком из произведения</w:t>
      </w:r>
      <w:r w:rsidR="00F47C61">
        <w:rPr>
          <w:sz w:val="28"/>
          <w:szCs w:val="28"/>
        </w:rPr>
        <w:t xml:space="preserve"> </w:t>
      </w:r>
      <w:r w:rsidR="004C408C" w:rsidRPr="00F47C61">
        <w:rPr>
          <w:sz w:val="28"/>
          <w:szCs w:val="28"/>
        </w:rPr>
        <w:t xml:space="preserve"> немецкого писателя</w:t>
      </w:r>
      <w:r w:rsidRPr="00F47C61">
        <w:rPr>
          <w:sz w:val="28"/>
          <w:szCs w:val="28"/>
        </w:rPr>
        <w:t>-</w:t>
      </w:r>
    </w:p>
    <w:p w:rsidR="00EA3674" w:rsidRPr="00F47C61" w:rsidRDefault="00EA3674" w:rsidP="00F47C61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47C61">
        <w:rPr>
          <w:sz w:val="28"/>
          <w:szCs w:val="28"/>
        </w:rPr>
        <w:t>романист</w:t>
      </w:r>
      <w:r w:rsidR="004C408C" w:rsidRPr="00F47C61">
        <w:rPr>
          <w:sz w:val="28"/>
          <w:szCs w:val="28"/>
        </w:rPr>
        <w:t>а</w:t>
      </w:r>
      <w:r w:rsidRPr="00F47C61">
        <w:rPr>
          <w:sz w:val="28"/>
          <w:szCs w:val="28"/>
        </w:rPr>
        <w:t xml:space="preserve"> </w:t>
      </w:r>
      <w:proofErr w:type="spellStart"/>
      <w:r w:rsidRPr="00F47C61">
        <w:rPr>
          <w:sz w:val="28"/>
          <w:szCs w:val="28"/>
        </w:rPr>
        <w:t>А</w:t>
      </w:r>
      <w:r w:rsidR="00FE0EBA" w:rsidRPr="00F47C61">
        <w:rPr>
          <w:sz w:val="28"/>
          <w:szCs w:val="28"/>
        </w:rPr>
        <w:t>дельберта</w:t>
      </w:r>
      <w:proofErr w:type="spellEnd"/>
      <w:r w:rsidR="00FE0EBA" w:rsidRPr="00F47C61">
        <w:rPr>
          <w:sz w:val="28"/>
          <w:szCs w:val="28"/>
        </w:rPr>
        <w:t xml:space="preserve"> </w:t>
      </w:r>
      <w:r w:rsidRPr="00F47C61">
        <w:rPr>
          <w:sz w:val="28"/>
          <w:szCs w:val="28"/>
        </w:rPr>
        <w:t xml:space="preserve"> Шамиссо</w:t>
      </w:r>
      <w:r w:rsidR="00FE0EBA" w:rsidRPr="00F47C61">
        <w:rPr>
          <w:sz w:val="28"/>
          <w:szCs w:val="28"/>
        </w:rPr>
        <w:t xml:space="preserve"> о </w:t>
      </w:r>
      <w:r w:rsidRPr="00F47C61">
        <w:rPr>
          <w:sz w:val="28"/>
          <w:szCs w:val="28"/>
        </w:rPr>
        <w:t>теореме</w:t>
      </w:r>
      <w:r w:rsidR="00FE0EBA" w:rsidRPr="00F47C61">
        <w:rPr>
          <w:sz w:val="28"/>
          <w:szCs w:val="28"/>
        </w:rPr>
        <w:t xml:space="preserve"> </w:t>
      </w:r>
      <w:r w:rsidRPr="00F47C61">
        <w:rPr>
          <w:sz w:val="28"/>
          <w:szCs w:val="28"/>
        </w:rPr>
        <w:t>Пифагора</w:t>
      </w:r>
      <w:r w:rsidR="00FE0EBA" w:rsidRPr="00F47C61">
        <w:rPr>
          <w:sz w:val="28"/>
          <w:szCs w:val="28"/>
        </w:rPr>
        <w:t>.</w:t>
      </w:r>
    </w:p>
    <w:p w:rsidR="00FE0EBA" w:rsidRPr="00F47C61" w:rsidRDefault="00EA3674" w:rsidP="00F47C61">
      <w:pPr>
        <w:pStyle w:val="a5"/>
        <w:rPr>
          <w:sz w:val="28"/>
          <w:szCs w:val="28"/>
        </w:rPr>
      </w:pPr>
      <w:r w:rsidRPr="00F47C61">
        <w:rPr>
          <w:sz w:val="28"/>
          <w:szCs w:val="28"/>
        </w:rPr>
        <w:t>Суть истины вся в том, что нам она - навечно,</w:t>
      </w:r>
    </w:p>
    <w:p w:rsidR="00FE0EBA" w:rsidRPr="00F47C61" w:rsidRDefault="00EA3674" w:rsidP="00F47C61">
      <w:pPr>
        <w:pStyle w:val="a5"/>
        <w:rPr>
          <w:sz w:val="28"/>
          <w:szCs w:val="28"/>
        </w:rPr>
      </w:pPr>
      <w:r w:rsidRPr="00F47C61">
        <w:rPr>
          <w:sz w:val="28"/>
          <w:szCs w:val="28"/>
        </w:rPr>
        <w:t>Когда хоть раз в прозрении её увидим свет,</w:t>
      </w:r>
    </w:p>
    <w:p w:rsidR="00FE0EBA" w:rsidRPr="00F47C61" w:rsidRDefault="00EA3674" w:rsidP="00F47C61">
      <w:pPr>
        <w:pStyle w:val="a5"/>
        <w:rPr>
          <w:sz w:val="28"/>
          <w:szCs w:val="28"/>
        </w:rPr>
      </w:pPr>
      <w:r w:rsidRPr="00F47C61">
        <w:rPr>
          <w:sz w:val="28"/>
          <w:szCs w:val="28"/>
        </w:rPr>
        <w:t>И теорема Пифагора через столько лет</w:t>
      </w:r>
    </w:p>
    <w:p w:rsidR="00EA3674" w:rsidRPr="00F47C61" w:rsidRDefault="00EA3674" w:rsidP="00F47C61">
      <w:pPr>
        <w:pStyle w:val="a5"/>
        <w:rPr>
          <w:sz w:val="28"/>
          <w:szCs w:val="28"/>
        </w:rPr>
      </w:pPr>
      <w:r w:rsidRPr="00F47C61">
        <w:rPr>
          <w:sz w:val="28"/>
          <w:szCs w:val="28"/>
        </w:rPr>
        <w:t>Для нас. Как д</w:t>
      </w:r>
      <w:r w:rsidR="00F47C61" w:rsidRPr="00F47C61">
        <w:rPr>
          <w:sz w:val="28"/>
          <w:szCs w:val="28"/>
        </w:rPr>
        <w:t>ля него, бесспорна, безупречна</w:t>
      </w:r>
      <w:proofErr w:type="gramStart"/>
      <w:r w:rsidR="00F47C61" w:rsidRPr="00F47C61">
        <w:rPr>
          <w:sz w:val="28"/>
          <w:szCs w:val="28"/>
        </w:rPr>
        <w:t xml:space="preserve"> .</w:t>
      </w:r>
      <w:proofErr w:type="gramEnd"/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lastRenderedPageBreak/>
        <w:t xml:space="preserve"> (Слайд № 13)</w:t>
      </w:r>
    </w:p>
    <w:p w:rsidR="00F47C61" w:rsidRDefault="00FE0EBA" w:rsidP="00F47C61">
      <w:pPr>
        <w:spacing w:beforeAutospacing="1" w:afterAutospacing="1" w:line="276" w:lineRule="auto"/>
        <w:rPr>
          <w:b/>
          <w:bCs/>
          <w:sz w:val="28"/>
          <w:szCs w:val="28"/>
        </w:rPr>
      </w:pPr>
      <w:r w:rsidRPr="00F47C61">
        <w:rPr>
          <w:b/>
          <w:bCs/>
          <w:sz w:val="28"/>
          <w:szCs w:val="28"/>
        </w:rPr>
        <w:t>-</w:t>
      </w:r>
      <w:r w:rsidR="00B927E7" w:rsidRPr="00F47C61">
        <w:rPr>
          <w:b/>
          <w:bCs/>
          <w:sz w:val="28"/>
          <w:szCs w:val="28"/>
        </w:rPr>
        <w:t>Область применения теоремы достаточно обширна</w:t>
      </w:r>
      <w:r w:rsidR="004C408C" w:rsidRPr="00F47C61">
        <w:rPr>
          <w:b/>
          <w:bCs/>
          <w:sz w:val="28"/>
          <w:szCs w:val="28"/>
        </w:rPr>
        <w:t>. Рассмотрим примеры практического применения теоремы Пифагора</w:t>
      </w:r>
      <w:r w:rsidRPr="00F47C61">
        <w:rPr>
          <w:b/>
          <w:bCs/>
          <w:sz w:val="28"/>
          <w:szCs w:val="28"/>
        </w:rPr>
        <w:t xml:space="preserve"> </w:t>
      </w:r>
    </w:p>
    <w:p w:rsidR="00B927E7" w:rsidRPr="00F47C61" w:rsidRDefault="00FE0EBA" w:rsidP="00F47C61">
      <w:pPr>
        <w:spacing w:beforeAutospacing="1" w:afterAutospacing="1" w:line="276" w:lineRule="auto"/>
        <w:rPr>
          <w:b/>
          <w:bCs/>
          <w:sz w:val="28"/>
          <w:szCs w:val="28"/>
        </w:rPr>
      </w:pPr>
      <w:r w:rsidRPr="00F47C61">
        <w:rPr>
          <w:b/>
          <w:bCs/>
          <w:sz w:val="28"/>
          <w:szCs w:val="28"/>
        </w:rPr>
        <w:t xml:space="preserve">в </w:t>
      </w:r>
      <w:r w:rsidR="00B927E7" w:rsidRPr="00F47C61">
        <w:rPr>
          <w:b/>
          <w:bCs/>
          <w:sz w:val="28"/>
          <w:szCs w:val="28"/>
        </w:rPr>
        <w:t xml:space="preserve"> строительстве</w:t>
      </w:r>
      <w:r w:rsidRPr="00F47C61">
        <w:rPr>
          <w:b/>
          <w:bCs/>
          <w:sz w:val="28"/>
          <w:szCs w:val="28"/>
        </w:rPr>
        <w:t>.</w:t>
      </w:r>
    </w:p>
    <w:p w:rsidR="0061259D" w:rsidRPr="00F47C61" w:rsidRDefault="0061259D" w:rsidP="00F47C61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F47C61">
        <w:rPr>
          <w:bCs/>
          <w:sz w:val="28"/>
          <w:szCs w:val="28"/>
        </w:rPr>
        <w:t>Например, при строительстве любого сооружения, рассчитывают расстояния, центры тяжести, размещение опор, балок</w:t>
      </w:r>
      <w:r w:rsidR="00FE0EBA" w:rsidRPr="00F47C61">
        <w:rPr>
          <w:bCs/>
          <w:sz w:val="28"/>
          <w:szCs w:val="28"/>
        </w:rPr>
        <w:t>.</w:t>
      </w:r>
    </w:p>
    <w:p w:rsidR="00F47C61" w:rsidRPr="00F47C61" w:rsidRDefault="00FE0EBA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Cs/>
          <w:sz w:val="28"/>
          <w:szCs w:val="28"/>
        </w:rPr>
        <w:t xml:space="preserve">  </w:t>
      </w:r>
      <w:r w:rsidR="00F47C61" w:rsidRPr="00F47C61">
        <w:rPr>
          <w:b/>
          <w:color w:val="FF0000"/>
          <w:sz w:val="28"/>
          <w:szCs w:val="28"/>
        </w:rPr>
        <w:t>(Слайд № 14)</w:t>
      </w:r>
    </w:p>
    <w:p w:rsidR="00F47C61" w:rsidRDefault="00FE0EBA" w:rsidP="00F47C61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F47C61">
        <w:rPr>
          <w:bCs/>
          <w:sz w:val="28"/>
          <w:szCs w:val="28"/>
        </w:rPr>
        <w:t xml:space="preserve"> </w:t>
      </w:r>
      <w:r w:rsidR="00084BEB" w:rsidRPr="00F47C61">
        <w:rPr>
          <w:bCs/>
          <w:sz w:val="28"/>
          <w:szCs w:val="28"/>
        </w:rPr>
        <w:t xml:space="preserve"> </w:t>
      </w:r>
      <w:r w:rsidRPr="00F47C61">
        <w:rPr>
          <w:bCs/>
          <w:sz w:val="28"/>
          <w:szCs w:val="28"/>
        </w:rPr>
        <w:t>В астрономии.</w:t>
      </w:r>
      <w:r w:rsidR="004A26A8">
        <w:rPr>
          <w:bCs/>
          <w:sz w:val="28"/>
          <w:szCs w:val="28"/>
        </w:rPr>
        <w:t xml:space="preserve">  </w:t>
      </w:r>
      <w:r w:rsidR="00084BEB" w:rsidRPr="00F47C61">
        <w:rPr>
          <w:bCs/>
          <w:sz w:val="28"/>
          <w:szCs w:val="28"/>
        </w:rPr>
        <w:t xml:space="preserve">Парижской академией наук была </w:t>
      </w:r>
      <w:r w:rsidRPr="00F47C61">
        <w:rPr>
          <w:bCs/>
          <w:sz w:val="28"/>
          <w:szCs w:val="28"/>
        </w:rPr>
        <w:t xml:space="preserve"> </w:t>
      </w:r>
      <w:r w:rsidR="00084BEB" w:rsidRPr="00F47C61">
        <w:rPr>
          <w:bCs/>
          <w:sz w:val="28"/>
          <w:szCs w:val="28"/>
        </w:rPr>
        <w:t>установлена премия в 100</w:t>
      </w:r>
      <w:r w:rsidRPr="00F47C61">
        <w:rPr>
          <w:bCs/>
          <w:sz w:val="28"/>
          <w:szCs w:val="28"/>
        </w:rPr>
        <w:t xml:space="preserve"> тыс.</w:t>
      </w:r>
      <w:r w:rsidR="00084BEB" w:rsidRPr="00F47C61">
        <w:rPr>
          <w:bCs/>
          <w:sz w:val="28"/>
          <w:szCs w:val="28"/>
        </w:rPr>
        <w:t xml:space="preserve"> франков тому, кто первый установит связь с </w:t>
      </w:r>
      <w:r w:rsidRPr="00F47C61">
        <w:rPr>
          <w:bCs/>
          <w:sz w:val="28"/>
          <w:szCs w:val="28"/>
        </w:rPr>
        <w:t>обитателя</w:t>
      </w:r>
      <w:r w:rsidR="00084BEB" w:rsidRPr="00F47C61">
        <w:rPr>
          <w:bCs/>
          <w:sz w:val="28"/>
          <w:szCs w:val="28"/>
        </w:rPr>
        <w:t>м</w:t>
      </w:r>
      <w:r w:rsidRPr="00F47C61">
        <w:rPr>
          <w:bCs/>
          <w:sz w:val="28"/>
          <w:szCs w:val="28"/>
        </w:rPr>
        <w:t xml:space="preserve">и </w:t>
      </w:r>
      <w:r w:rsidR="00084BEB" w:rsidRPr="00F47C61">
        <w:rPr>
          <w:bCs/>
          <w:sz w:val="28"/>
          <w:szCs w:val="28"/>
        </w:rPr>
        <w:t xml:space="preserve"> друг</w:t>
      </w:r>
      <w:r w:rsidRPr="00F47C61">
        <w:rPr>
          <w:bCs/>
          <w:sz w:val="28"/>
          <w:szCs w:val="28"/>
        </w:rPr>
        <w:t xml:space="preserve">их </w:t>
      </w:r>
      <w:r w:rsidR="00084BEB" w:rsidRPr="00F47C61">
        <w:rPr>
          <w:bCs/>
          <w:sz w:val="28"/>
          <w:szCs w:val="28"/>
        </w:rPr>
        <w:t xml:space="preserve"> </w:t>
      </w:r>
      <w:r w:rsidRPr="00F47C61">
        <w:rPr>
          <w:bCs/>
          <w:sz w:val="28"/>
          <w:szCs w:val="28"/>
        </w:rPr>
        <w:t>планет.  Б</w:t>
      </w:r>
      <w:r w:rsidR="00084BEB" w:rsidRPr="00F47C61">
        <w:rPr>
          <w:bCs/>
          <w:sz w:val="28"/>
          <w:szCs w:val="28"/>
        </w:rPr>
        <w:t xml:space="preserve">ыло решено </w:t>
      </w:r>
      <w:r w:rsidR="00F47C61">
        <w:rPr>
          <w:b/>
          <w:bCs/>
          <w:sz w:val="28"/>
          <w:szCs w:val="28"/>
        </w:rPr>
        <w:t>передать им</w:t>
      </w:r>
      <w:r w:rsidR="00084BEB" w:rsidRPr="00F47C61">
        <w:rPr>
          <w:b/>
          <w:bCs/>
          <w:sz w:val="28"/>
          <w:szCs w:val="28"/>
        </w:rPr>
        <w:t xml:space="preserve"> сигнал в виде теоремы Пифагора</w:t>
      </w:r>
      <w:r w:rsidR="00084BEB" w:rsidRPr="00F47C61">
        <w:rPr>
          <w:bCs/>
          <w:sz w:val="28"/>
          <w:szCs w:val="28"/>
        </w:rPr>
        <w:t>.</w:t>
      </w:r>
      <w:r w:rsidRPr="00F47C61">
        <w:rPr>
          <w:bCs/>
          <w:sz w:val="28"/>
          <w:szCs w:val="28"/>
        </w:rPr>
        <w:t xml:space="preserve"> Д</w:t>
      </w:r>
      <w:r w:rsidR="00084BEB" w:rsidRPr="00F47C61">
        <w:rPr>
          <w:bCs/>
          <w:sz w:val="28"/>
          <w:szCs w:val="28"/>
        </w:rPr>
        <w:t>ля всех очевидно, что математический факт, выражаемый теоремой Пифагора</w:t>
      </w:r>
      <w:r w:rsidR="00F47C61">
        <w:rPr>
          <w:bCs/>
          <w:sz w:val="28"/>
          <w:szCs w:val="28"/>
        </w:rPr>
        <w:t>,</w:t>
      </w:r>
      <w:r w:rsidR="00084BEB" w:rsidRPr="00F47C61">
        <w:rPr>
          <w:bCs/>
          <w:sz w:val="28"/>
          <w:szCs w:val="28"/>
        </w:rPr>
        <w:t xml:space="preserve"> имеет место всюду</w:t>
      </w:r>
      <w:r w:rsidR="00F47C61">
        <w:rPr>
          <w:bCs/>
          <w:sz w:val="28"/>
          <w:szCs w:val="28"/>
        </w:rPr>
        <w:t>,</w:t>
      </w:r>
      <w:r w:rsidR="00084BEB" w:rsidRPr="00F47C61">
        <w:rPr>
          <w:bCs/>
          <w:sz w:val="28"/>
          <w:szCs w:val="28"/>
        </w:rPr>
        <w:t xml:space="preserve"> и поэтому </w:t>
      </w:r>
      <w:r w:rsidRPr="00F47C61">
        <w:rPr>
          <w:bCs/>
          <w:sz w:val="28"/>
          <w:szCs w:val="28"/>
        </w:rPr>
        <w:t xml:space="preserve">этот сигнал </w:t>
      </w:r>
      <w:r w:rsidR="00084BEB" w:rsidRPr="00F47C61">
        <w:rPr>
          <w:bCs/>
          <w:sz w:val="28"/>
          <w:szCs w:val="28"/>
        </w:rPr>
        <w:t>должны понять</w:t>
      </w:r>
      <w:r w:rsidRPr="00F47C61">
        <w:rPr>
          <w:bCs/>
          <w:sz w:val="28"/>
          <w:szCs w:val="28"/>
        </w:rPr>
        <w:t xml:space="preserve"> все</w:t>
      </w:r>
      <w:r w:rsidR="00084BEB" w:rsidRPr="00F47C61">
        <w:rPr>
          <w:bCs/>
          <w:sz w:val="28"/>
          <w:szCs w:val="28"/>
        </w:rPr>
        <w:t xml:space="preserve">. </w:t>
      </w:r>
      <w:r w:rsidR="00F47C61" w:rsidRPr="00F47C61">
        <w:rPr>
          <w:bCs/>
          <w:sz w:val="28"/>
          <w:szCs w:val="28"/>
        </w:rPr>
        <w:t xml:space="preserve"> </w:t>
      </w:r>
    </w:p>
    <w:p w:rsidR="00F47C61" w:rsidRPr="00F47C61" w:rsidRDefault="00084BEB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Cs/>
          <w:sz w:val="28"/>
          <w:szCs w:val="28"/>
        </w:rPr>
        <w:t xml:space="preserve"> </w:t>
      </w:r>
      <w:r w:rsidR="00F47C61" w:rsidRPr="00F47C61">
        <w:rPr>
          <w:b/>
          <w:color w:val="FF0000"/>
          <w:sz w:val="28"/>
          <w:szCs w:val="28"/>
        </w:rPr>
        <w:t>(Слайд №15</w:t>
      </w:r>
      <w:proofErr w:type="gramStart"/>
      <w:r w:rsidR="00F47C61" w:rsidRPr="00F47C61">
        <w:rPr>
          <w:b/>
          <w:color w:val="FF0000"/>
          <w:sz w:val="28"/>
          <w:szCs w:val="28"/>
        </w:rPr>
        <w:t xml:space="preserve"> )</w:t>
      </w:r>
      <w:proofErr w:type="gramEnd"/>
    </w:p>
    <w:p w:rsidR="00FE0EBA" w:rsidRPr="00F47C61" w:rsidRDefault="00084BEB" w:rsidP="00F47C61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F47C61">
        <w:rPr>
          <w:bCs/>
          <w:sz w:val="28"/>
          <w:szCs w:val="28"/>
        </w:rPr>
        <w:t xml:space="preserve">  В Германии недавно открылся кинотеатр, где показывают кино в шести измерениях: первые три даже перечислять не стоит, а также время, запах и вкус. Вы спросите: а как связаны между собой теорема Пифагора и запахи, вкусы? А все очень "просто": ведь при показе кино надо </w:t>
      </w:r>
      <w:proofErr w:type="gramStart"/>
      <w:r w:rsidRPr="00F47C61">
        <w:rPr>
          <w:bCs/>
          <w:sz w:val="28"/>
          <w:szCs w:val="28"/>
        </w:rPr>
        <w:t>рассчитать</w:t>
      </w:r>
      <w:proofErr w:type="gramEnd"/>
      <w:r w:rsidRPr="00F47C61">
        <w:rPr>
          <w:bCs/>
          <w:sz w:val="28"/>
          <w:szCs w:val="28"/>
        </w:rPr>
        <w:t xml:space="preserve"> куда </w:t>
      </w:r>
      <w:r w:rsidR="00F47C61">
        <w:rPr>
          <w:bCs/>
          <w:sz w:val="28"/>
          <w:szCs w:val="28"/>
        </w:rPr>
        <w:t xml:space="preserve">и какие запахи направлять. </w:t>
      </w:r>
      <w:r w:rsidRPr="00F47C61">
        <w:rPr>
          <w:bCs/>
          <w:sz w:val="28"/>
          <w:szCs w:val="28"/>
        </w:rPr>
        <w:t xml:space="preserve"> Представьте: на экране показывают джунгли, и вы чувствуете запах листьев, показывают обедающего челов</w:t>
      </w:r>
      <w:r w:rsidR="00F47C61">
        <w:rPr>
          <w:bCs/>
          <w:sz w:val="28"/>
          <w:szCs w:val="28"/>
        </w:rPr>
        <w:t>ека, а вы чувствуете вкус еды.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16)</w:t>
      </w:r>
    </w:p>
    <w:p w:rsidR="00F47C61" w:rsidRPr="00F47C61" w:rsidRDefault="00A63942" w:rsidP="00F47C61">
      <w:pPr>
        <w:spacing w:before="100" w:beforeAutospacing="1" w:after="100" w:afterAutospacing="1" w:line="276" w:lineRule="auto"/>
        <w:rPr>
          <w:rFonts w:eastAsia="Calibri"/>
          <w:b/>
          <w:bCs/>
          <w:color w:val="03495C"/>
          <w:kern w:val="24"/>
          <w:sz w:val="28"/>
          <w:szCs w:val="28"/>
        </w:rPr>
      </w:pPr>
      <w:r w:rsidRPr="00F47C61">
        <w:rPr>
          <w:bCs/>
          <w:sz w:val="28"/>
          <w:szCs w:val="28"/>
        </w:rPr>
        <w:t>Для определения высоты антенны мобильного оператора</w:t>
      </w:r>
      <w:r w:rsidR="00F47C61" w:rsidRPr="00F47C61">
        <w:rPr>
          <w:bCs/>
          <w:sz w:val="28"/>
          <w:szCs w:val="28"/>
        </w:rPr>
        <w:t xml:space="preserve"> тоже применяется теорема Пифагора. Перед нами задача.</w:t>
      </w:r>
      <w:r w:rsidR="00F47C61" w:rsidRPr="00F47C61">
        <w:rPr>
          <w:rFonts w:eastAsia="Calibri"/>
          <w:b/>
          <w:bCs/>
          <w:color w:val="03495C"/>
          <w:kern w:val="24"/>
          <w:sz w:val="28"/>
          <w:szCs w:val="28"/>
        </w:rPr>
        <w:t xml:space="preserve"> 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F47C61">
        <w:rPr>
          <w:b/>
          <w:bCs/>
          <w:sz w:val="28"/>
          <w:szCs w:val="28"/>
        </w:rPr>
        <w:t>Какую наибольшую высоту должна иметь антенна      мобильного оператора, чтобы передачу м</w:t>
      </w:r>
      <w:r>
        <w:rPr>
          <w:b/>
          <w:bCs/>
          <w:sz w:val="28"/>
          <w:szCs w:val="28"/>
        </w:rPr>
        <w:t xml:space="preserve">ожно было принимать в радиусе  </w:t>
      </w:r>
      <w:r w:rsidRPr="00F47C61">
        <w:rPr>
          <w:b/>
          <w:bCs/>
          <w:sz w:val="28"/>
          <w:szCs w:val="28"/>
        </w:rPr>
        <w:t xml:space="preserve">200 км? (радиус Земли равен 6380 км.) 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№17</w:t>
      </w:r>
      <w:proofErr w:type="gramStart"/>
      <w:r w:rsidRPr="00F47C61">
        <w:rPr>
          <w:b/>
          <w:color w:val="FF0000"/>
          <w:sz w:val="28"/>
          <w:szCs w:val="28"/>
        </w:rPr>
        <w:t xml:space="preserve"> )</w:t>
      </w:r>
      <w:proofErr w:type="gramEnd"/>
    </w:p>
    <w:p w:rsidR="00BF0207" w:rsidRPr="00F47C61" w:rsidRDefault="00B309D6" w:rsidP="00F47C61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F47C61">
        <w:rPr>
          <w:sz w:val="28"/>
          <w:szCs w:val="28"/>
        </w:rPr>
        <w:t xml:space="preserve"> </w:t>
      </w:r>
      <w:r w:rsidR="00F47C61" w:rsidRPr="00F47C61">
        <w:rPr>
          <w:sz w:val="28"/>
          <w:szCs w:val="28"/>
        </w:rPr>
        <w:t>-</w:t>
      </w:r>
      <w:r w:rsidR="0088181B" w:rsidRPr="00F47C61">
        <w:rPr>
          <w:sz w:val="28"/>
          <w:szCs w:val="28"/>
        </w:rPr>
        <w:t>Теоремой Пифагора и пифагорейской школой восхищается человечество на протяжении всей истории, им посвящают стихи, картины. Так художник Ф</w:t>
      </w:r>
      <w:r w:rsidR="00F47C61" w:rsidRPr="00F47C61">
        <w:rPr>
          <w:sz w:val="28"/>
          <w:szCs w:val="28"/>
        </w:rPr>
        <w:t>едор Андреевич</w:t>
      </w:r>
      <w:r w:rsidR="0088181B" w:rsidRPr="00F47C61">
        <w:rPr>
          <w:sz w:val="28"/>
          <w:szCs w:val="28"/>
        </w:rPr>
        <w:t xml:space="preserve"> Бронников на</w:t>
      </w:r>
      <w:r w:rsidR="00F47C61" w:rsidRPr="00F47C61">
        <w:rPr>
          <w:sz w:val="28"/>
          <w:szCs w:val="28"/>
        </w:rPr>
        <w:t xml:space="preserve">писал </w:t>
      </w:r>
      <w:r w:rsidR="0088181B" w:rsidRPr="00F47C61">
        <w:rPr>
          <w:sz w:val="28"/>
          <w:szCs w:val="28"/>
        </w:rPr>
        <w:t xml:space="preserve"> картину «Гимн п</w:t>
      </w:r>
      <w:r w:rsidR="00F47C61">
        <w:rPr>
          <w:sz w:val="28"/>
          <w:szCs w:val="28"/>
        </w:rPr>
        <w:t>ифагорейцев восходящему солнцу».</w:t>
      </w:r>
    </w:p>
    <w:p w:rsidR="0088181B" w:rsidRPr="00F47C61" w:rsidRDefault="0088181B" w:rsidP="00F47C61">
      <w:pPr>
        <w:spacing w:line="276" w:lineRule="auto"/>
        <w:jc w:val="both"/>
        <w:rPr>
          <w:sz w:val="28"/>
          <w:szCs w:val="28"/>
        </w:rPr>
      </w:pPr>
      <w:bookmarkStart w:id="1" w:name="proza"/>
      <w:bookmarkEnd w:id="1"/>
      <w:r w:rsidRPr="00F47C61">
        <w:rPr>
          <w:sz w:val="28"/>
          <w:szCs w:val="28"/>
        </w:rPr>
        <w:t>Картина передает пафос преклонения учеников легендарной школы перед единой гармонией, царящей в мироздании, музыке и числе.</w:t>
      </w:r>
    </w:p>
    <w:p w:rsid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lastRenderedPageBreak/>
        <w:t xml:space="preserve">-А </w:t>
      </w:r>
      <w:r w:rsidR="004C408C" w:rsidRPr="00F47C61">
        <w:rPr>
          <w:sz w:val="28"/>
          <w:szCs w:val="28"/>
        </w:rPr>
        <w:t xml:space="preserve"> ка</w:t>
      </w:r>
      <w:r w:rsidR="004E630A" w:rsidRPr="00F47C61">
        <w:rPr>
          <w:sz w:val="28"/>
          <w:szCs w:val="28"/>
        </w:rPr>
        <w:t>кие эмоции вызывает эта картина</w:t>
      </w:r>
      <w:r w:rsidRPr="00F47C61">
        <w:rPr>
          <w:sz w:val="28"/>
          <w:szCs w:val="28"/>
        </w:rPr>
        <w:t xml:space="preserve"> у вас?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-</w:t>
      </w:r>
      <w:r w:rsidR="006E5951" w:rsidRPr="00F47C61">
        <w:rPr>
          <w:sz w:val="28"/>
          <w:szCs w:val="28"/>
        </w:rPr>
        <w:t xml:space="preserve">А сейчас я предлагаю вам </w:t>
      </w:r>
      <w:r w:rsidRPr="00F47C61">
        <w:rPr>
          <w:sz w:val="28"/>
          <w:szCs w:val="28"/>
        </w:rPr>
        <w:t xml:space="preserve">поработать в группах.  Альберт, Дима, </w:t>
      </w:r>
      <w:proofErr w:type="spellStart"/>
      <w:r w:rsidRPr="00F47C61">
        <w:rPr>
          <w:sz w:val="28"/>
          <w:szCs w:val="28"/>
        </w:rPr>
        <w:t>Аминат</w:t>
      </w:r>
      <w:proofErr w:type="spellEnd"/>
      <w:r w:rsidRPr="00F47C61">
        <w:rPr>
          <w:sz w:val="28"/>
          <w:szCs w:val="28"/>
        </w:rPr>
        <w:t xml:space="preserve">, </w:t>
      </w:r>
      <w:proofErr w:type="spellStart"/>
      <w:r w:rsidRPr="00F47C61">
        <w:rPr>
          <w:sz w:val="28"/>
          <w:szCs w:val="28"/>
        </w:rPr>
        <w:t>Азиза</w:t>
      </w:r>
      <w:proofErr w:type="spellEnd"/>
      <w:r w:rsidRPr="00F47C61">
        <w:rPr>
          <w:sz w:val="28"/>
          <w:szCs w:val="28"/>
        </w:rPr>
        <w:t xml:space="preserve"> и  Коля </w:t>
      </w:r>
      <w:r w:rsidR="006E5951" w:rsidRPr="00F47C61">
        <w:rPr>
          <w:sz w:val="28"/>
          <w:szCs w:val="28"/>
        </w:rPr>
        <w:t>про</w:t>
      </w:r>
      <w:r w:rsidRPr="00F47C61">
        <w:rPr>
          <w:sz w:val="28"/>
          <w:szCs w:val="28"/>
        </w:rPr>
        <w:t xml:space="preserve">йдут </w:t>
      </w:r>
      <w:r w:rsidR="006E5951" w:rsidRPr="00F47C61">
        <w:rPr>
          <w:sz w:val="28"/>
          <w:szCs w:val="28"/>
        </w:rPr>
        <w:t xml:space="preserve"> интерактивный онлайн</w:t>
      </w:r>
      <w:r w:rsidRPr="00F47C61">
        <w:rPr>
          <w:sz w:val="28"/>
          <w:szCs w:val="28"/>
        </w:rPr>
        <w:t xml:space="preserve"> </w:t>
      </w:r>
      <w:r w:rsidR="006E5951" w:rsidRPr="00F47C61">
        <w:rPr>
          <w:sz w:val="28"/>
          <w:szCs w:val="28"/>
        </w:rPr>
        <w:t>-</w:t>
      </w:r>
      <w:r w:rsidRPr="00F47C61">
        <w:rPr>
          <w:sz w:val="28"/>
          <w:szCs w:val="28"/>
        </w:rPr>
        <w:t xml:space="preserve"> </w:t>
      </w:r>
      <w:r w:rsidR="006E5951" w:rsidRPr="00F47C61">
        <w:rPr>
          <w:sz w:val="28"/>
          <w:szCs w:val="28"/>
        </w:rPr>
        <w:t>тест</w:t>
      </w:r>
      <w:r w:rsidRPr="00F47C61">
        <w:rPr>
          <w:sz w:val="28"/>
          <w:szCs w:val="28"/>
        </w:rPr>
        <w:t xml:space="preserve"> по программе профессора Аванесова</w:t>
      </w:r>
      <w:r w:rsidR="006E5951" w:rsidRPr="00F47C61">
        <w:rPr>
          <w:sz w:val="28"/>
          <w:szCs w:val="28"/>
        </w:rPr>
        <w:t xml:space="preserve">, задания к которому я составила специально для </w:t>
      </w:r>
      <w:r w:rsidRPr="00F47C61">
        <w:rPr>
          <w:sz w:val="28"/>
          <w:szCs w:val="28"/>
        </w:rPr>
        <w:t xml:space="preserve">них, оценивать вас будет сама система.  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18)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 xml:space="preserve">-А мы попробуем написать </w:t>
      </w:r>
      <w:proofErr w:type="spellStart"/>
      <w:r w:rsidRPr="00F47C61">
        <w:rPr>
          <w:sz w:val="28"/>
          <w:szCs w:val="28"/>
        </w:rPr>
        <w:t>синквейн</w:t>
      </w:r>
      <w:proofErr w:type="spellEnd"/>
      <w:r w:rsidRPr="00F47C61">
        <w:rPr>
          <w:sz w:val="28"/>
          <w:szCs w:val="28"/>
        </w:rPr>
        <w:t xml:space="preserve">.  Это вид самоанализа, который позволит нам увидеть, чего мы сегодня достигли на уроке. 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Стихотворение  состоит  из пяти строк</w:t>
      </w:r>
      <w:proofErr w:type="gramStart"/>
      <w:r w:rsidRPr="00F47C61">
        <w:rPr>
          <w:sz w:val="28"/>
          <w:szCs w:val="28"/>
        </w:rPr>
        <w:t xml:space="preserve"> </w:t>
      </w:r>
      <w:r w:rsidR="006E5951" w:rsidRPr="00F47C61">
        <w:rPr>
          <w:sz w:val="28"/>
          <w:szCs w:val="28"/>
        </w:rPr>
        <w:t>.</w:t>
      </w:r>
      <w:proofErr w:type="gramEnd"/>
      <w:r w:rsidRPr="00F47C61">
        <w:rPr>
          <w:sz w:val="28"/>
          <w:szCs w:val="28"/>
        </w:rPr>
        <w:t xml:space="preserve"> Первая строка- имя существительное, пусть это будет слово ученик 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Вторая строчка- 2 прилагательных, которые характеризуют вас на уроке.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Третья строчка-3 глагола, отражающие ваши действия.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Четвертая строчка - крылатая фраза. Здесь вы можете  воспользоваться  заповедями на ваших  пентаграммах.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Пятая строчка- имя существительное, содержащее вывод.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-Ну, что у вас получилось?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№19</w:t>
      </w:r>
      <w:proofErr w:type="gramStart"/>
      <w:r w:rsidRPr="00F47C61">
        <w:rPr>
          <w:b/>
          <w:color w:val="FF0000"/>
          <w:sz w:val="28"/>
          <w:szCs w:val="28"/>
        </w:rPr>
        <w:t xml:space="preserve"> )</w:t>
      </w:r>
      <w:proofErr w:type="gramEnd"/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-У вас есть смайлики, которые символизируют ваш успех на уроке. Я предлагаю вам пройти к лестнице успеха и позиционировать себя относительно ступени лестницы.</w:t>
      </w:r>
    </w:p>
    <w:p w:rsidR="004C408C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-</w:t>
      </w:r>
      <w:r w:rsidR="004C408C" w:rsidRPr="00F47C61">
        <w:rPr>
          <w:sz w:val="28"/>
          <w:szCs w:val="28"/>
        </w:rPr>
        <w:t>Мне очень приятно было совершать путешествие вместе с вами. Из каждого путешествия люди обязательно привозят сувениры на память о месте, в котором п</w:t>
      </w:r>
      <w:r w:rsidRPr="00F47C61">
        <w:rPr>
          <w:sz w:val="28"/>
          <w:szCs w:val="28"/>
        </w:rPr>
        <w:t xml:space="preserve">обывали. Ваши сувениры </w:t>
      </w:r>
      <w:proofErr w:type="gramStart"/>
      <w:r w:rsidRPr="00F47C61">
        <w:rPr>
          <w:sz w:val="28"/>
          <w:szCs w:val="28"/>
        </w:rPr>
        <w:t>–э</w:t>
      </w:r>
      <w:proofErr w:type="gramEnd"/>
      <w:r w:rsidRPr="00F47C61">
        <w:rPr>
          <w:sz w:val="28"/>
          <w:szCs w:val="28"/>
        </w:rPr>
        <w:t xml:space="preserve">то пентаграммы  и буклеты, </w:t>
      </w:r>
      <w:r w:rsidR="004C408C" w:rsidRPr="00F47C61">
        <w:rPr>
          <w:sz w:val="28"/>
          <w:szCs w:val="28"/>
        </w:rPr>
        <w:t xml:space="preserve"> познакомившись с материалами</w:t>
      </w:r>
      <w:r w:rsidRPr="00F47C61">
        <w:rPr>
          <w:sz w:val="28"/>
          <w:szCs w:val="28"/>
        </w:rPr>
        <w:t xml:space="preserve"> ,</w:t>
      </w:r>
      <w:r w:rsidR="004C408C" w:rsidRPr="00F47C61">
        <w:rPr>
          <w:sz w:val="28"/>
          <w:szCs w:val="28"/>
        </w:rPr>
        <w:t xml:space="preserve"> вы можете узнать о</w:t>
      </w:r>
      <w:r w:rsidRPr="00F47C61">
        <w:rPr>
          <w:sz w:val="28"/>
          <w:szCs w:val="28"/>
        </w:rPr>
        <w:t xml:space="preserve"> жизни Пифагора, о</w:t>
      </w:r>
      <w:r w:rsidR="004C408C" w:rsidRPr="00F47C61">
        <w:rPr>
          <w:sz w:val="28"/>
          <w:szCs w:val="28"/>
        </w:rPr>
        <w:t xml:space="preserve"> нравственных заповедях пифагорейцев, </w:t>
      </w:r>
      <w:r w:rsidRPr="00F47C61">
        <w:rPr>
          <w:sz w:val="28"/>
          <w:szCs w:val="28"/>
        </w:rPr>
        <w:t>вопросах семи мудрецов.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sz w:val="28"/>
          <w:szCs w:val="28"/>
        </w:rPr>
      </w:pPr>
      <w:r w:rsidRPr="00F47C61">
        <w:rPr>
          <w:sz w:val="28"/>
          <w:szCs w:val="28"/>
        </w:rPr>
        <w:t>Я рада</w:t>
      </w:r>
      <w:proofErr w:type="gramStart"/>
      <w:r w:rsidRPr="00F47C61">
        <w:rPr>
          <w:sz w:val="28"/>
          <w:szCs w:val="28"/>
        </w:rPr>
        <w:t xml:space="preserve"> ,</w:t>
      </w:r>
      <w:proofErr w:type="gramEnd"/>
      <w:r w:rsidRPr="00F47C61">
        <w:rPr>
          <w:sz w:val="28"/>
          <w:szCs w:val="28"/>
        </w:rPr>
        <w:t xml:space="preserve"> что сегодня познакомилась с вами и хочу поблагодарить за отличную работу на уроке  и пожелать дальнейших успехов в путешествиях по стране Знаний. Особо хочу отметить и поставить оценку 5 Диме, Коле, Альберту, </w:t>
      </w:r>
      <w:proofErr w:type="spellStart"/>
      <w:r w:rsidRPr="00F47C61">
        <w:rPr>
          <w:sz w:val="28"/>
          <w:szCs w:val="28"/>
        </w:rPr>
        <w:t>Азизе</w:t>
      </w:r>
      <w:proofErr w:type="spellEnd"/>
      <w:r w:rsidRPr="00F47C61">
        <w:rPr>
          <w:sz w:val="28"/>
          <w:szCs w:val="28"/>
        </w:rPr>
        <w:t xml:space="preserve">, </w:t>
      </w:r>
      <w:proofErr w:type="spellStart"/>
      <w:r w:rsidRPr="00F47C61">
        <w:rPr>
          <w:sz w:val="28"/>
          <w:szCs w:val="28"/>
        </w:rPr>
        <w:t>Аминат</w:t>
      </w:r>
      <w:proofErr w:type="spellEnd"/>
      <w:r w:rsidRPr="00F47C61">
        <w:rPr>
          <w:sz w:val="28"/>
          <w:szCs w:val="28"/>
        </w:rPr>
        <w:t>, Амине.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/>
          <w:color w:val="FF0000"/>
          <w:sz w:val="28"/>
          <w:szCs w:val="28"/>
        </w:rPr>
      </w:pPr>
      <w:r w:rsidRPr="00F47C61">
        <w:rPr>
          <w:b/>
          <w:color w:val="FF0000"/>
          <w:sz w:val="28"/>
          <w:szCs w:val="28"/>
        </w:rPr>
        <w:t>(Слайд № 20)</w:t>
      </w:r>
    </w:p>
    <w:p w:rsidR="00F47C61" w:rsidRPr="00F47C61" w:rsidRDefault="00F47C61" w:rsidP="00F47C61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Ваше д</w:t>
      </w:r>
      <w:r w:rsidRPr="00F47C61">
        <w:rPr>
          <w:sz w:val="28"/>
          <w:szCs w:val="28"/>
        </w:rPr>
        <w:t xml:space="preserve">омашнее  задание </w:t>
      </w:r>
      <w:r>
        <w:rPr>
          <w:sz w:val="28"/>
          <w:szCs w:val="28"/>
        </w:rPr>
        <w:t>- ко</w:t>
      </w:r>
      <w:r w:rsidRPr="00F47C61">
        <w:rPr>
          <w:bCs/>
          <w:sz w:val="28"/>
          <w:szCs w:val="28"/>
        </w:rPr>
        <w:t>нтрольные вопросы 3 – 5</w:t>
      </w:r>
      <w:r>
        <w:rPr>
          <w:bCs/>
          <w:sz w:val="28"/>
          <w:szCs w:val="28"/>
        </w:rPr>
        <w:t>, з</w:t>
      </w:r>
      <w:r w:rsidRPr="00F47C61">
        <w:rPr>
          <w:bCs/>
          <w:sz w:val="28"/>
          <w:szCs w:val="28"/>
        </w:rPr>
        <w:t>адачи №2, 3, 4. Обратите внимание на сайт частной школы</w:t>
      </w:r>
      <w:r>
        <w:rPr>
          <w:bCs/>
          <w:sz w:val="28"/>
          <w:szCs w:val="28"/>
        </w:rPr>
        <w:t xml:space="preserve"> </w:t>
      </w:r>
      <w:r w:rsidRPr="00F47C61">
        <w:rPr>
          <w:bCs/>
          <w:sz w:val="28"/>
          <w:szCs w:val="28"/>
        </w:rPr>
        <w:t xml:space="preserve"> </w:t>
      </w:r>
      <w:hyperlink r:id="rId11" w:history="1">
        <w:r w:rsidRPr="00F47C61">
          <w:rPr>
            <w:rStyle w:val="a7"/>
            <w:bCs/>
            <w:sz w:val="28"/>
            <w:szCs w:val="28"/>
            <w:lang w:val="en-US"/>
          </w:rPr>
          <w:t>http</w:t>
        </w:r>
        <w:r w:rsidRPr="00F47C61">
          <w:rPr>
            <w:rStyle w:val="a7"/>
            <w:bCs/>
            <w:sz w:val="28"/>
            <w:szCs w:val="28"/>
          </w:rPr>
          <w:t>://</w:t>
        </w:r>
        <w:r w:rsidRPr="00F47C61">
          <w:rPr>
            <w:rStyle w:val="a7"/>
            <w:bCs/>
            <w:sz w:val="28"/>
            <w:szCs w:val="28"/>
            <w:lang w:val="en-US"/>
          </w:rPr>
          <w:t>www</w:t>
        </w:r>
        <w:r w:rsidRPr="00F47C61">
          <w:rPr>
            <w:rStyle w:val="a7"/>
            <w:bCs/>
            <w:sz w:val="28"/>
            <w:szCs w:val="28"/>
          </w:rPr>
          <w:t>.</w:t>
        </w:r>
        <w:proofErr w:type="spellStart"/>
        <w:r w:rsidRPr="00F47C61">
          <w:rPr>
            <w:rStyle w:val="a7"/>
            <w:bCs/>
            <w:sz w:val="28"/>
            <w:szCs w:val="28"/>
            <w:lang w:val="en-US"/>
          </w:rPr>
          <w:t>cyprusrussiaschool</w:t>
        </w:r>
        <w:proofErr w:type="spellEnd"/>
        <w:r w:rsidRPr="00F47C61">
          <w:rPr>
            <w:rStyle w:val="a7"/>
            <w:bCs/>
            <w:sz w:val="28"/>
            <w:szCs w:val="28"/>
          </w:rPr>
          <w:t>.</w:t>
        </w:r>
        <w:r w:rsidRPr="00F47C61">
          <w:rPr>
            <w:rStyle w:val="a7"/>
            <w:bCs/>
            <w:sz w:val="28"/>
            <w:szCs w:val="28"/>
            <w:lang w:val="en-US"/>
          </w:rPr>
          <w:t>com</w:t>
        </w:r>
        <w:r w:rsidRPr="00F47C61">
          <w:rPr>
            <w:rStyle w:val="a7"/>
            <w:bCs/>
            <w:sz w:val="28"/>
            <w:szCs w:val="28"/>
          </w:rPr>
          <w:t>/</w:t>
        </w:r>
      </w:hyperlink>
      <w:r w:rsidRPr="00F47C61">
        <w:rPr>
          <w:bCs/>
          <w:sz w:val="28"/>
          <w:szCs w:val="28"/>
        </w:rPr>
        <w:t xml:space="preserve"> «Ученики Пифагора» на Кипре,  на котором вы найдёте много полезной информации.</w:t>
      </w:r>
    </w:p>
    <w:sectPr w:rsidR="00F47C61" w:rsidRPr="00F47C61" w:rsidSect="004A26A8">
      <w:headerReference w:type="default" r:id="rId12"/>
      <w:pgSz w:w="11907" w:h="16840"/>
      <w:pgMar w:top="426" w:right="851" w:bottom="426" w:left="851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CD" w:rsidRDefault="00CB62CD" w:rsidP="00F47C61">
      <w:r>
        <w:separator/>
      </w:r>
    </w:p>
  </w:endnote>
  <w:endnote w:type="continuationSeparator" w:id="0">
    <w:p w:rsidR="00CB62CD" w:rsidRDefault="00CB62CD" w:rsidP="00F4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omicSans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CD" w:rsidRDefault="00CB62CD" w:rsidP="00F47C61">
      <w:r>
        <w:separator/>
      </w:r>
    </w:p>
  </w:footnote>
  <w:footnote w:type="continuationSeparator" w:id="0">
    <w:p w:rsidR="00CB62CD" w:rsidRDefault="00CB62CD" w:rsidP="00F4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9266"/>
      <w:docPartObj>
        <w:docPartGallery w:val="Page Numbers (Top of Page)"/>
        <w:docPartUnique/>
      </w:docPartObj>
    </w:sdtPr>
    <w:sdtEndPr/>
    <w:sdtContent>
      <w:p w:rsidR="00F47C61" w:rsidRDefault="00CB62CD">
        <w:pPr>
          <w:pStyle w:val="a8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 w:rsidR="00724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C61" w:rsidRDefault="00F47C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FA"/>
    <w:multiLevelType w:val="multilevel"/>
    <w:tmpl w:val="27A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4BD2"/>
    <w:multiLevelType w:val="multilevel"/>
    <w:tmpl w:val="D86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E2006"/>
    <w:multiLevelType w:val="hybridMultilevel"/>
    <w:tmpl w:val="7982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461"/>
    <w:multiLevelType w:val="hybridMultilevel"/>
    <w:tmpl w:val="E160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59C"/>
    <w:multiLevelType w:val="hybridMultilevel"/>
    <w:tmpl w:val="35569C08"/>
    <w:lvl w:ilvl="0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5">
    <w:nsid w:val="26EE2F7A"/>
    <w:multiLevelType w:val="hybridMultilevel"/>
    <w:tmpl w:val="381E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594"/>
    <w:multiLevelType w:val="hybridMultilevel"/>
    <w:tmpl w:val="3B82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55FCD"/>
    <w:multiLevelType w:val="multilevel"/>
    <w:tmpl w:val="1CB8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317BC"/>
    <w:multiLevelType w:val="hybridMultilevel"/>
    <w:tmpl w:val="846E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2E7"/>
    <w:multiLevelType w:val="multilevel"/>
    <w:tmpl w:val="446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E0C70"/>
    <w:multiLevelType w:val="multilevel"/>
    <w:tmpl w:val="358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A100A"/>
    <w:multiLevelType w:val="hybridMultilevel"/>
    <w:tmpl w:val="E568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78F"/>
    <w:multiLevelType w:val="hybridMultilevel"/>
    <w:tmpl w:val="F984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D3CB2"/>
    <w:multiLevelType w:val="multilevel"/>
    <w:tmpl w:val="689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7568C"/>
    <w:multiLevelType w:val="hybridMultilevel"/>
    <w:tmpl w:val="D916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40C84"/>
    <w:multiLevelType w:val="hybridMultilevel"/>
    <w:tmpl w:val="877C0D88"/>
    <w:lvl w:ilvl="0" w:tplc="88DC0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4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6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0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4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6E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6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2E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1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516FC1"/>
    <w:multiLevelType w:val="multilevel"/>
    <w:tmpl w:val="0EE2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90430"/>
    <w:multiLevelType w:val="hybridMultilevel"/>
    <w:tmpl w:val="8A8C88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B1C"/>
    <w:rsid w:val="00073093"/>
    <w:rsid w:val="00084BEB"/>
    <w:rsid w:val="000B6D83"/>
    <w:rsid w:val="000D1693"/>
    <w:rsid w:val="00117BAE"/>
    <w:rsid w:val="0013278E"/>
    <w:rsid w:val="00160F0C"/>
    <w:rsid w:val="00171514"/>
    <w:rsid w:val="0018542E"/>
    <w:rsid w:val="00257376"/>
    <w:rsid w:val="00286983"/>
    <w:rsid w:val="00321536"/>
    <w:rsid w:val="003455CB"/>
    <w:rsid w:val="00377423"/>
    <w:rsid w:val="003A184F"/>
    <w:rsid w:val="003D3F43"/>
    <w:rsid w:val="003E7213"/>
    <w:rsid w:val="00427F92"/>
    <w:rsid w:val="00451405"/>
    <w:rsid w:val="00473050"/>
    <w:rsid w:val="00473D4D"/>
    <w:rsid w:val="00480FA4"/>
    <w:rsid w:val="00484E75"/>
    <w:rsid w:val="004A26A8"/>
    <w:rsid w:val="004C2C0D"/>
    <w:rsid w:val="004C408C"/>
    <w:rsid w:val="004E630A"/>
    <w:rsid w:val="004F4C62"/>
    <w:rsid w:val="00501605"/>
    <w:rsid w:val="005413BA"/>
    <w:rsid w:val="00552331"/>
    <w:rsid w:val="005713B9"/>
    <w:rsid w:val="00580DBE"/>
    <w:rsid w:val="005A1E9B"/>
    <w:rsid w:val="005C4821"/>
    <w:rsid w:val="005C6C35"/>
    <w:rsid w:val="005D24FB"/>
    <w:rsid w:val="005E0281"/>
    <w:rsid w:val="005F5A64"/>
    <w:rsid w:val="0061259D"/>
    <w:rsid w:val="00620AC7"/>
    <w:rsid w:val="00667A35"/>
    <w:rsid w:val="00695A80"/>
    <w:rsid w:val="006D7220"/>
    <w:rsid w:val="006E5951"/>
    <w:rsid w:val="006E5B36"/>
    <w:rsid w:val="0070743B"/>
    <w:rsid w:val="00724CCE"/>
    <w:rsid w:val="00740639"/>
    <w:rsid w:val="007759BF"/>
    <w:rsid w:val="00787B95"/>
    <w:rsid w:val="007C46EC"/>
    <w:rsid w:val="007C55D1"/>
    <w:rsid w:val="00813341"/>
    <w:rsid w:val="0084688B"/>
    <w:rsid w:val="008610FA"/>
    <w:rsid w:val="0088181B"/>
    <w:rsid w:val="008B7FDA"/>
    <w:rsid w:val="00903D65"/>
    <w:rsid w:val="00937294"/>
    <w:rsid w:val="00940A24"/>
    <w:rsid w:val="0094746E"/>
    <w:rsid w:val="009713A0"/>
    <w:rsid w:val="00987258"/>
    <w:rsid w:val="00A362A8"/>
    <w:rsid w:val="00A45D9D"/>
    <w:rsid w:val="00A53409"/>
    <w:rsid w:val="00A63942"/>
    <w:rsid w:val="00AB2770"/>
    <w:rsid w:val="00AE38AC"/>
    <w:rsid w:val="00B309D6"/>
    <w:rsid w:val="00B43CF9"/>
    <w:rsid w:val="00B83F0F"/>
    <w:rsid w:val="00B927E7"/>
    <w:rsid w:val="00BF0207"/>
    <w:rsid w:val="00C035B9"/>
    <w:rsid w:val="00CB62CD"/>
    <w:rsid w:val="00D74B5F"/>
    <w:rsid w:val="00DF0D2C"/>
    <w:rsid w:val="00E01D4A"/>
    <w:rsid w:val="00E11326"/>
    <w:rsid w:val="00E90536"/>
    <w:rsid w:val="00EA3674"/>
    <w:rsid w:val="00ED2DF0"/>
    <w:rsid w:val="00F47C61"/>
    <w:rsid w:val="00F613DE"/>
    <w:rsid w:val="00F61927"/>
    <w:rsid w:val="00F93B57"/>
    <w:rsid w:val="00F94D0C"/>
    <w:rsid w:val="00FC3B1C"/>
    <w:rsid w:val="00FC5BF3"/>
    <w:rsid w:val="00FE0EBA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3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905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7C6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7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7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4A26A8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4A26A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6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6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09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4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6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1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6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0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4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3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5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8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0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prusrussiaschool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Подготовила:   Сеитова Лариса Ромазановна, учитель математики муниципального казённого общеобразовательного учреждения «Лицей № 7 г.Усть-Джегуты»</dc:subject>
  <dc:creator>lenovo</dc:creator>
  <cp:lastModifiedBy>Пользователь</cp:lastModifiedBy>
  <cp:revision>4</cp:revision>
  <cp:lastPrinted>2012-12-19T15:40:00Z</cp:lastPrinted>
  <dcterms:created xsi:type="dcterms:W3CDTF">2013-01-01T07:06:00Z</dcterms:created>
  <dcterms:modified xsi:type="dcterms:W3CDTF">2014-11-25T18:59:00Z</dcterms:modified>
</cp:coreProperties>
</file>