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Default="00DC7207" w:rsidP="00DC72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07">
        <w:rPr>
          <w:rFonts w:ascii="Times New Roman" w:hAnsi="Times New Roman" w:cs="Times New Roman"/>
          <w:b/>
          <w:sz w:val="32"/>
          <w:szCs w:val="32"/>
        </w:rPr>
        <w:t>Мастер – класс по теме «Как можно применять проектные задачи в образовательном процессе?»</w:t>
      </w:r>
      <w:bookmarkStart w:id="0" w:name="_GoBack"/>
      <w:bookmarkEnd w:id="0"/>
    </w:p>
    <w:p w:rsidR="00DC7207" w:rsidRPr="005A0369" w:rsidRDefault="00DC7207" w:rsidP="00A71F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369">
        <w:rPr>
          <w:rFonts w:ascii="Times New Roman" w:hAnsi="Times New Roman" w:cs="Times New Roman"/>
          <w:sz w:val="28"/>
          <w:szCs w:val="28"/>
        </w:rPr>
        <w:t>То, что дети смогут сделать вместе сегодня,</w:t>
      </w:r>
    </w:p>
    <w:p w:rsidR="00DC7207" w:rsidRPr="005A0369" w:rsidRDefault="00DC7207" w:rsidP="00A71F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369">
        <w:rPr>
          <w:rFonts w:ascii="Times New Roman" w:hAnsi="Times New Roman" w:cs="Times New Roman"/>
          <w:sz w:val="28"/>
          <w:szCs w:val="28"/>
        </w:rPr>
        <w:t xml:space="preserve">Завтра каждый из них сможет сделать </w:t>
      </w:r>
    </w:p>
    <w:p w:rsidR="00DC7207" w:rsidRPr="005A0369" w:rsidRDefault="00DC7207" w:rsidP="00A71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69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369" w:rsidRPr="005A03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03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0369" w:rsidRPr="005A0369">
        <w:rPr>
          <w:rFonts w:ascii="Times New Roman" w:hAnsi="Times New Roman" w:cs="Times New Roman"/>
          <w:sz w:val="28"/>
          <w:szCs w:val="28"/>
        </w:rPr>
        <w:t xml:space="preserve"> </w:t>
      </w:r>
      <w:r w:rsidRPr="005A0369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DC7207" w:rsidRPr="005A0369" w:rsidRDefault="00DC7207" w:rsidP="00DC7207">
      <w:pPr>
        <w:jc w:val="right"/>
        <w:rPr>
          <w:rFonts w:ascii="Times New Roman" w:hAnsi="Times New Roman" w:cs="Times New Roman"/>
          <w:sz w:val="28"/>
          <w:szCs w:val="28"/>
        </w:rPr>
      </w:pPr>
      <w:r w:rsidRPr="005A0369">
        <w:rPr>
          <w:rFonts w:ascii="Times New Roman" w:hAnsi="Times New Roman" w:cs="Times New Roman"/>
          <w:sz w:val="28"/>
          <w:szCs w:val="28"/>
        </w:rPr>
        <w:t>Л.С. Выготский</w:t>
      </w:r>
    </w:p>
    <w:p w:rsidR="00DC7207" w:rsidRDefault="00DC7207" w:rsidP="00DC7207">
      <w:pPr>
        <w:pStyle w:val="a3"/>
        <w:tabs>
          <w:tab w:val="left" w:pos="3240"/>
        </w:tabs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день, уважаемые коллеги!</w:t>
      </w:r>
    </w:p>
    <w:p w:rsidR="00DC7207" w:rsidRPr="00DC7AAC" w:rsidRDefault="00DC7207" w:rsidP="00DC7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Дети от природы – народ любознательный и интересующийся. Однако, как показывает практика, очень часто стремление узнать новое и объяснить непонятное постепенно становится всё менее и менее заметным. Послушайте,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Pr="00DC7AAC">
        <w:rPr>
          <w:rFonts w:ascii="Times New Roman" w:hAnsi="Times New Roman" w:cs="Times New Roman"/>
          <w:sz w:val="28"/>
          <w:szCs w:val="28"/>
        </w:rPr>
        <w:t>стихотворение поэта Валентина Берестова.</w:t>
      </w:r>
    </w:p>
    <w:p w:rsidR="00DC7207" w:rsidRPr="00DC7AAC" w:rsidRDefault="00DC7207" w:rsidP="00DC7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207" w:rsidRPr="00DC7AAC" w:rsidRDefault="00DC7207" w:rsidP="00DC7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У маленьких учеников</w:t>
      </w:r>
    </w:p>
    <w:p w:rsidR="00DC7207" w:rsidRPr="00DC7AAC" w:rsidRDefault="00DC7207" w:rsidP="00DC7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Спросил художник Токмаков:</w:t>
      </w:r>
    </w:p>
    <w:p w:rsidR="00DC7207" w:rsidRPr="00DC7AAC" w:rsidRDefault="00DC7207" w:rsidP="00DC7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«А кто умеет рисовать?»</w:t>
      </w:r>
    </w:p>
    <w:p w:rsidR="00DC7207" w:rsidRPr="00DC7AAC" w:rsidRDefault="00DC7207" w:rsidP="00DC7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Рук поднялось – не сосчитать.</w:t>
      </w:r>
    </w:p>
    <w:p w:rsidR="00DC7207" w:rsidRPr="00DC7AAC" w:rsidRDefault="00DC7207" w:rsidP="00DC7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7207" w:rsidRDefault="00DC7207" w:rsidP="00DC7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 xml:space="preserve">Шестые классы. </w:t>
      </w:r>
    </w:p>
    <w:p w:rsidR="00DC7207" w:rsidRPr="00DC7AAC" w:rsidRDefault="00DC7207" w:rsidP="00DC7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Токмаков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7AAC">
        <w:rPr>
          <w:rFonts w:ascii="Times New Roman" w:hAnsi="Times New Roman" w:cs="Times New Roman"/>
          <w:sz w:val="28"/>
          <w:szCs w:val="28"/>
        </w:rPr>
        <w:t xml:space="preserve"> тут спросил учеников:</w:t>
      </w:r>
    </w:p>
    <w:p w:rsidR="00DC7207" w:rsidRPr="00DC7AAC" w:rsidRDefault="00DC7207" w:rsidP="00DC7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«Ну, кто умеет рисовать?»</w:t>
      </w:r>
    </w:p>
    <w:p w:rsidR="00DC7207" w:rsidRPr="00DC7AAC" w:rsidRDefault="00DC7207" w:rsidP="00DC7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Рук поднялось примерно пять.</w:t>
      </w:r>
    </w:p>
    <w:p w:rsidR="00DC7207" w:rsidRPr="00DC7AAC" w:rsidRDefault="00DC7207" w:rsidP="00DC7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7207" w:rsidRPr="00DC7AAC" w:rsidRDefault="00DC7207" w:rsidP="00DC7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В десятом классе Токмаков</w:t>
      </w:r>
    </w:p>
    <w:p w:rsidR="00DC7207" w:rsidRPr="00DC7AAC" w:rsidRDefault="00DC7207" w:rsidP="00DC7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Опять спросил учеников:</w:t>
      </w:r>
    </w:p>
    <w:p w:rsidR="00DC7207" w:rsidRPr="00DC7AAC" w:rsidRDefault="00DC7207" w:rsidP="00DC7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«Так кто ж умеет рисовать?»</w:t>
      </w:r>
    </w:p>
    <w:p w:rsidR="00DC7207" w:rsidRPr="00DC7AAC" w:rsidRDefault="00DC7207" w:rsidP="00DC72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Рук поднятых и не видать.</w:t>
      </w:r>
    </w:p>
    <w:p w:rsidR="00DC7207" w:rsidRPr="00DC7AAC" w:rsidRDefault="00DC7207" w:rsidP="00DC7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7207" w:rsidRPr="00DC7AAC" w:rsidRDefault="00DC7207" w:rsidP="00DC7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А ведь, ребята, в самом деле</w:t>
      </w:r>
    </w:p>
    <w:p w:rsidR="00DC7207" w:rsidRPr="00DC7AAC" w:rsidRDefault="00DC7207" w:rsidP="00DC7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 xml:space="preserve">Когда-то рисовать </w:t>
      </w:r>
      <w:r w:rsidRPr="00DC7207">
        <w:rPr>
          <w:rFonts w:ascii="Times New Roman" w:hAnsi="Times New Roman" w:cs="Times New Roman"/>
          <w:b/>
          <w:sz w:val="28"/>
          <w:szCs w:val="28"/>
        </w:rPr>
        <w:t>умели,</w:t>
      </w:r>
    </w:p>
    <w:p w:rsidR="00DC7207" w:rsidRPr="00DC7AAC" w:rsidRDefault="00DC7207" w:rsidP="00DC7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AAC">
        <w:rPr>
          <w:rFonts w:ascii="Times New Roman" w:hAnsi="Times New Roman" w:cs="Times New Roman"/>
          <w:sz w:val="28"/>
          <w:szCs w:val="28"/>
        </w:rPr>
        <w:t>И солнце на листах смеялось.</w:t>
      </w:r>
    </w:p>
    <w:p w:rsidR="005463B0" w:rsidRDefault="00DC7207" w:rsidP="005A0369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7207">
        <w:rPr>
          <w:rFonts w:ascii="Times New Roman" w:hAnsi="Times New Roman" w:cs="Times New Roman"/>
          <w:b/>
          <w:sz w:val="28"/>
          <w:szCs w:val="28"/>
        </w:rPr>
        <w:t>Куда всё это подевалось?</w:t>
      </w:r>
    </w:p>
    <w:p w:rsidR="005A0369" w:rsidRDefault="005A0369" w:rsidP="005A0369">
      <w:pPr>
        <w:ind w:firstLine="68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</w:p>
    <w:p w:rsidR="005A0369" w:rsidRPr="00CE5277" w:rsidRDefault="00CE5277" w:rsidP="005A0369">
      <w:pPr>
        <w:ind w:firstLine="68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E527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Задача нас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- </w:t>
      </w:r>
      <w:r w:rsidRPr="00CE527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педагогов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поддержать этот «озорной» огонёк в глазах ребят, поддержать и приумножить познавательный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интересобучающихся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5A0369" w:rsidRDefault="005A0369" w:rsidP="005A0369">
      <w:pPr>
        <w:ind w:firstLine="68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</w:p>
    <w:p w:rsidR="005A0369" w:rsidRDefault="005A0369" w:rsidP="005A0369">
      <w:pPr>
        <w:ind w:firstLine="68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</w:p>
    <w:p w:rsidR="005A0369" w:rsidRDefault="005A0369" w:rsidP="005A0369">
      <w:pPr>
        <w:ind w:firstLine="68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</w:p>
    <w:p w:rsidR="005A0369" w:rsidRDefault="005A0369" w:rsidP="005A0369">
      <w:pPr>
        <w:ind w:firstLine="68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</w:p>
    <w:p w:rsidR="005A0369" w:rsidRDefault="005A0369" w:rsidP="005A0369">
      <w:pPr>
        <w:ind w:firstLine="68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</w:p>
    <w:p w:rsidR="00B0733C" w:rsidRPr="005A0369" w:rsidRDefault="00DC7207" w:rsidP="005A0369">
      <w:pPr>
        <w:ind w:firstLine="6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0369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lastRenderedPageBreak/>
        <w:t>Сегодня мы предлагаем Вашему вниманию мастер – класс «</w:t>
      </w:r>
      <w:r w:rsidR="00B0733C" w:rsidRPr="005A0369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можно применять проектные задачи в образовательном процессе?»</w:t>
      </w:r>
    </w:p>
    <w:p w:rsidR="00031FE7" w:rsidRDefault="00031FE7" w:rsidP="00031F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нужно знать конечный пункт (результат) и </w:t>
      </w:r>
      <w:r w:rsidRPr="00031FE7">
        <w:rPr>
          <w:rFonts w:ascii="Times New Roman" w:hAnsi="Times New Roman" w:cs="Times New Roman"/>
          <w:b/>
          <w:sz w:val="28"/>
          <w:szCs w:val="28"/>
        </w:rPr>
        <w:t>с какой целью происходит запуск проектной задачи.</w:t>
      </w:r>
    </w:p>
    <w:p w:rsidR="00A71FAE" w:rsidRDefault="00A71FAE" w:rsidP="00031F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E7" w:rsidRPr="00031FE7" w:rsidRDefault="00031FE7" w:rsidP="00031F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Разработка алгоритма действий педагога</w:t>
      </w:r>
      <w:r w:rsidR="00A71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40A">
        <w:rPr>
          <w:rFonts w:ascii="Times New Roman" w:hAnsi="Times New Roman" w:cs="Times New Roman"/>
          <w:sz w:val="28"/>
          <w:szCs w:val="28"/>
        </w:rPr>
        <w:t>при организации деятельности</w:t>
      </w:r>
      <w:r w:rsidR="003D440A" w:rsidRPr="00DC72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40A">
        <w:rPr>
          <w:rFonts w:ascii="Times New Roman" w:hAnsi="Times New Roman" w:cs="Times New Roman"/>
          <w:sz w:val="28"/>
          <w:szCs w:val="28"/>
        </w:rPr>
        <w:t>в режиме решения</w:t>
      </w:r>
      <w:r w:rsidR="003D440A" w:rsidRPr="00DC72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FAE" w:rsidRPr="00DC7207">
        <w:rPr>
          <w:rFonts w:ascii="Times New Roman" w:hAnsi="Times New Roman" w:cs="Times New Roman"/>
          <w:b/>
          <w:sz w:val="32"/>
          <w:szCs w:val="32"/>
        </w:rPr>
        <w:t>проектны</w:t>
      </w:r>
      <w:r w:rsidR="003D440A">
        <w:rPr>
          <w:rFonts w:ascii="Times New Roman" w:hAnsi="Times New Roman" w:cs="Times New Roman"/>
          <w:b/>
          <w:sz w:val="32"/>
          <w:szCs w:val="32"/>
        </w:rPr>
        <w:t xml:space="preserve">х </w:t>
      </w:r>
      <w:r w:rsidR="00A71FAE" w:rsidRPr="00DC7207">
        <w:rPr>
          <w:rFonts w:ascii="Times New Roman" w:hAnsi="Times New Roman" w:cs="Times New Roman"/>
          <w:b/>
          <w:sz w:val="32"/>
          <w:szCs w:val="32"/>
        </w:rPr>
        <w:t>задач</w:t>
      </w:r>
      <w:r w:rsidR="003D44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1FE7" w:rsidRDefault="00031FE7" w:rsidP="00031FE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031FE7">
        <w:rPr>
          <w:rFonts w:ascii="Times New Roman" w:hAnsi="Times New Roman" w:cs="Times New Roman"/>
          <w:b/>
          <w:sz w:val="28"/>
          <w:szCs w:val="28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 xml:space="preserve">  – изучить теоретические материалы и на основе собственного педагогического опыта и посещённых уроков, </w:t>
      </w:r>
      <w:r w:rsidRPr="00A030FB">
        <w:rPr>
          <w:rFonts w:ascii="Times New Roman" w:hAnsi="Times New Roman" w:cs="Times New Roman"/>
          <w:b/>
          <w:sz w:val="28"/>
          <w:szCs w:val="28"/>
        </w:rPr>
        <w:t>пошагово сформулировать и прописать</w:t>
      </w:r>
      <w:r>
        <w:rPr>
          <w:rFonts w:ascii="Times New Roman" w:hAnsi="Times New Roman" w:cs="Times New Roman"/>
          <w:sz w:val="28"/>
          <w:szCs w:val="28"/>
        </w:rPr>
        <w:t xml:space="preserve"> порядок действий педагога при организации деятельности детей в режиме решения проектной задачи.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8"/>
        <w:gridCol w:w="7714"/>
      </w:tblGrid>
      <w:tr w:rsidR="00B80C46" w:rsidRPr="007D4587" w:rsidTr="00033541">
        <w:tc>
          <w:tcPr>
            <w:tcW w:w="0" w:type="auto"/>
            <w:hideMark/>
          </w:tcPr>
          <w:p w:rsidR="00B80C46" w:rsidRPr="007D4587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0" w:type="auto"/>
            <w:hideMark/>
          </w:tcPr>
          <w:p w:rsidR="00B80C46" w:rsidRPr="00687D19" w:rsidRDefault="007E5DDF" w:rsidP="007E5DDF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D19">
              <w:rPr>
                <w:rFonts w:ascii="Times New Roman" w:hAnsi="Times New Roman" w:cs="Times New Roman"/>
                <w:i/>
                <w:sz w:val="28"/>
                <w:szCs w:val="28"/>
              </w:rPr>
              <w:t>Алгоритм действий педагога при работе над проектными задачами в образовательном процессе</w:t>
            </w:r>
          </w:p>
        </w:tc>
      </w:tr>
      <w:tr w:rsidR="00B80C46" w:rsidRPr="007D4587" w:rsidTr="00033541">
        <w:tc>
          <w:tcPr>
            <w:tcW w:w="0" w:type="auto"/>
            <w:hideMark/>
          </w:tcPr>
          <w:p w:rsidR="00B80C46" w:rsidRPr="007D4587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B80C46" w:rsidRPr="007D4587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C46" w:rsidRPr="007D4587" w:rsidTr="00033541">
        <w:tc>
          <w:tcPr>
            <w:tcW w:w="0" w:type="auto"/>
            <w:hideMark/>
          </w:tcPr>
          <w:p w:rsidR="00B80C46" w:rsidRPr="007D4587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80C46" w:rsidRPr="007D4587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C46" w:rsidRPr="007D4587" w:rsidTr="00033541">
        <w:tc>
          <w:tcPr>
            <w:tcW w:w="0" w:type="auto"/>
            <w:hideMark/>
          </w:tcPr>
          <w:p w:rsidR="00B80C46" w:rsidRPr="007D4587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задачи</w:t>
            </w:r>
          </w:p>
        </w:tc>
        <w:tc>
          <w:tcPr>
            <w:tcW w:w="0" w:type="auto"/>
            <w:hideMark/>
          </w:tcPr>
          <w:p w:rsidR="00B80C46" w:rsidRPr="00687D19" w:rsidRDefault="007E5DDF" w:rsidP="003D440A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Педагогическая</w:t>
            </w:r>
            <w:r w:rsidR="00B80C46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проектная </w:t>
            </w: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разновозрастная</w:t>
            </w:r>
          </w:p>
        </w:tc>
      </w:tr>
      <w:tr w:rsidR="00B80C46" w:rsidRPr="007D4587" w:rsidTr="00033541">
        <w:tc>
          <w:tcPr>
            <w:tcW w:w="0" w:type="auto"/>
            <w:hideMark/>
          </w:tcPr>
          <w:p w:rsidR="00B80C46" w:rsidRPr="007D4587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педагоги</w:t>
            </w: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ческие задачи (пе</w:t>
            </w: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дагогический за</w:t>
            </w: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мысел)</w:t>
            </w:r>
          </w:p>
        </w:tc>
        <w:tc>
          <w:tcPr>
            <w:tcW w:w="0" w:type="auto"/>
            <w:hideMark/>
          </w:tcPr>
          <w:p w:rsidR="00687D19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687D1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 </w:t>
            </w: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Выявление понимания </w:t>
            </w:r>
            <w:r w:rsidR="007E5DDF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педагогами </w:t>
            </w:r>
            <w:r w:rsidR="005B44DA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важности и необходимости </w:t>
            </w:r>
            <w:r w:rsidR="005B44DA" w:rsidRPr="00687D19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способствовать  формированию разных форм учебного сотрудничества</w:t>
            </w:r>
            <w:r w:rsidR="005B44DA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образовательном процессе</w:t>
            </w:r>
            <w:r w:rsid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B80C46" w:rsidRPr="007D4587" w:rsidRDefault="005B44DA" w:rsidP="00687D19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  <w:r w:rsidRPr="00687D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Изучить теоретические материалы и на основе собственного педагогического опыта и посещённых уроков, </w:t>
            </w:r>
            <w:r w:rsidRPr="00687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пошагово сформулировать и прописать</w:t>
            </w:r>
            <w:r w:rsidRPr="00687D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порядок действий педагога при организации деятельности детей в режиме решения проектной задачи с целью разработки </w:t>
            </w:r>
            <w:r w:rsidR="007B1B2A" w:rsidRPr="00687D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алгоритма </w:t>
            </w:r>
            <w:r w:rsidR="00687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над проектной задачей.</w:t>
            </w:r>
          </w:p>
        </w:tc>
      </w:tr>
      <w:tr w:rsidR="00B80C46" w:rsidRPr="007D4587" w:rsidTr="00033541">
        <w:tc>
          <w:tcPr>
            <w:tcW w:w="0" w:type="auto"/>
            <w:hideMark/>
          </w:tcPr>
          <w:p w:rsidR="00B80C46" w:rsidRPr="007D4587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и способы действий, на которые опира</w:t>
            </w: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ется задача</w:t>
            </w:r>
          </w:p>
        </w:tc>
        <w:tc>
          <w:tcPr>
            <w:tcW w:w="0" w:type="auto"/>
            <w:hideMark/>
          </w:tcPr>
          <w:p w:rsidR="00B80C46" w:rsidRPr="00687D19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="007B1B2A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информацией</w:t>
            </w:r>
          </w:p>
          <w:p w:rsidR="00B80C46" w:rsidRPr="00687D19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Работа в малой группе (умение распре</w:t>
            </w: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делять задания между участниками).</w:t>
            </w:r>
          </w:p>
          <w:p w:rsidR="00B80C46" w:rsidRPr="007D4587" w:rsidRDefault="008551A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B80C46" w:rsidRPr="00687D1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 </w:t>
            </w:r>
            <w:r w:rsidR="00B80C46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Взаимоконтроль и взаимооценка в про</w:t>
            </w:r>
            <w:r w:rsidR="00B80C46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цессе работы над задачей</w:t>
            </w:r>
          </w:p>
        </w:tc>
      </w:tr>
      <w:tr w:rsidR="00B80C46" w:rsidRPr="007D4587" w:rsidTr="00033541">
        <w:tc>
          <w:tcPr>
            <w:tcW w:w="0" w:type="auto"/>
            <w:hideMark/>
          </w:tcPr>
          <w:p w:rsidR="00B80C46" w:rsidRPr="007D4587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пе</w:t>
            </w: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дагогический  ре</w:t>
            </w: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зультат</w:t>
            </w:r>
          </w:p>
        </w:tc>
        <w:tc>
          <w:tcPr>
            <w:tcW w:w="0" w:type="auto"/>
            <w:hideMark/>
          </w:tcPr>
          <w:p w:rsidR="00B80C46" w:rsidRPr="00687D19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Демонстрация способности </w:t>
            </w:r>
            <w:r w:rsidR="008551A6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работать и информацией</w:t>
            </w:r>
            <w:proofErr w:type="gramStart"/>
            <w:r w:rsidR="008551A6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551A6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текстом</w:t>
            </w: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B80C46" w:rsidRPr="007D4587" w:rsidRDefault="00B80C46" w:rsidP="008551A6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Умение создать конечный продукт — </w:t>
            </w:r>
            <w:r w:rsidR="008551A6"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алгоритм работы над проектной задачей</w:t>
            </w: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работая в малой группе</w:t>
            </w:r>
            <w:r w:rsid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B80C46" w:rsidRPr="007D4587" w:rsidTr="00033541">
        <w:tc>
          <w:tcPr>
            <w:tcW w:w="0" w:type="auto"/>
            <w:hideMark/>
          </w:tcPr>
          <w:p w:rsidR="00B80C46" w:rsidRPr="007D4587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и формат оценивания ре</w:t>
            </w:r>
            <w:r w:rsidRPr="007D4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зультатов работы</w:t>
            </w:r>
          </w:p>
        </w:tc>
        <w:tc>
          <w:tcPr>
            <w:tcW w:w="0" w:type="auto"/>
            <w:hideMark/>
          </w:tcPr>
          <w:p w:rsidR="00B80C46" w:rsidRPr="00687D19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процессе решения задачи оценивается:</w:t>
            </w:r>
          </w:p>
          <w:p w:rsidR="00B80C46" w:rsidRPr="00687D19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• владение   необходимым предметным материалом;</w:t>
            </w:r>
          </w:p>
          <w:p w:rsidR="00B80C46" w:rsidRPr="00687D19" w:rsidRDefault="00B80C46" w:rsidP="00033541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• умение правильно выполнять отдельные задания и выстроить с их помощью реше</w:t>
            </w: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oftHyphen/>
              <w:t>ние задачи в целом;</w:t>
            </w:r>
          </w:p>
          <w:p w:rsidR="003D440A" w:rsidRPr="00687D19" w:rsidRDefault="00B80C46" w:rsidP="003D440A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D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• умение  взаимодействовать  в  малой группе при решении общей задачи. </w:t>
            </w:r>
          </w:p>
          <w:p w:rsidR="00B80C46" w:rsidRPr="003D440A" w:rsidRDefault="00B80C46" w:rsidP="003D440A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4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Оценка взаимодействия </w:t>
            </w:r>
            <w:r w:rsidR="003D440A" w:rsidRPr="003D4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участников</w:t>
            </w:r>
            <w:r w:rsidRPr="003D4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при ра</w:t>
            </w:r>
            <w:r w:rsidRPr="003D4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боте в малой группе проводится путем экспертного наблюдения и оформляется в виде экспертного листа, в котором фикси</w:t>
            </w:r>
            <w:r w:rsidRPr="003D4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руются действия учащихся в процессе ре</w:t>
            </w:r>
            <w:r w:rsidRPr="003D4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 xml:space="preserve">шения </w:t>
            </w:r>
            <w:r w:rsidR="003D440A" w:rsidRPr="003D4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задачи,</w:t>
            </w:r>
            <w:r w:rsidRPr="003D4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делается общий вывод об уровне работы в малой группе</w:t>
            </w:r>
            <w:r w:rsidR="003D440A" w:rsidRPr="003D4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2E1569" w:rsidRPr="002E1569" w:rsidRDefault="002E1569" w:rsidP="002E15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569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рефлексии решения проектной задачи.</w:t>
      </w:r>
    </w:p>
    <w:p w:rsidR="002E1569" w:rsidRPr="002E1569" w:rsidRDefault="002E1569" w:rsidP="002E1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6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-</w:t>
      </w:r>
      <w:r w:rsidRPr="002E1569">
        <w:rPr>
          <w:rFonts w:ascii="Calibri" w:eastAsia="+mn-ea" w:hAnsi="Calibri" w:cs="+mn-cs"/>
          <w:bCs/>
          <w:i/>
          <w:iCs/>
          <w:color w:val="0000FF"/>
          <w:kern w:val="24"/>
          <w:sz w:val="28"/>
          <w:szCs w:val="28"/>
        </w:rPr>
        <w:t xml:space="preserve"> </w:t>
      </w:r>
      <w:r w:rsidRPr="002E1569">
        <w:rPr>
          <w:rFonts w:ascii="Times New Roman" w:hAnsi="Times New Roman" w:cs="Times New Roman"/>
          <w:bCs/>
          <w:iCs/>
          <w:sz w:val="28"/>
          <w:szCs w:val="28"/>
        </w:rPr>
        <w:t xml:space="preserve">Возьмите листочки, на которых написано, что вы делали, чему учились, что чувствовали. </w:t>
      </w:r>
    </w:p>
    <w:p w:rsidR="002E1569" w:rsidRPr="002E1569" w:rsidRDefault="002E1569" w:rsidP="002E1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69">
        <w:rPr>
          <w:rFonts w:ascii="Times New Roman" w:hAnsi="Times New Roman" w:cs="Times New Roman"/>
          <w:bCs/>
          <w:iCs/>
          <w:sz w:val="28"/>
          <w:szCs w:val="28"/>
        </w:rPr>
        <w:t>- Разрежьте на отдельные полоски эти записи, выберите те, которые соответствуют вашим результатам.</w:t>
      </w:r>
    </w:p>
    <w:p w:rsidR="002E1569" w:rsidRPr="002E1569" w:rsidRDefault="002E1569" w:rsidP="002E1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69">
        <w:rPr>
          <w:rFonts w:ascii="Times New Roman" w:hAnsi="Times New Roman" w:cs="Times New Roman"/>
          <w:bCs/>
          <w:iCs/>
          <w:sz w:val="28"/>
          <w:szCs w:val="28"/>
        </w:rPr>
        <w:t>- На цветной лист слева наклейте полоски с записями «Чему учились?», справа – «Какие чувства испытывали?».</w:t>
      </w:r>
    </w:p>
    <w:p w:rsidR="002E1569" w:rsidRDefault="002E1569" w:rsidP="002E15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E1569">
        <w:rPr>
          <w:rFonts w:ascii="Times New Roman" w:hAnsi="Times New Roman" w:cs="Times New Roman"/>
          <w:bCs/>
          <w:iCs/>
          <w:sz w:val="28"/>
          <w:szCs w:val="28"/>
        </w:rPr>
        <w:t>- Получите и подпишите сертификат.  Положите его в портфель достижений.</w:t>
      </w:r>
    </w:p>
    <w:p w:rsidR="00A26012" w:rsidRDefault="00A26012" w:rsidP="002E156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6012" w:rsidRPr="00A26012" w:rsidRDefault="00A26012" w:rsidP="002E1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A26012">
        <w:rPr>
          <w:rFonts w:ascii="Times New Roman" w:hAnsi="Times New Roman" w:cs="Times New Roman"/>
          <w:b/>
          <w:bCs/>
          <w:iCs/>
          <w:sz w:val="28"/>
          <w:szCs w:val="28"/>
        </w:rPr>
        <w:t>Рефлексия «Продолжение фразы…»</w:t>
      </w:r>
    </w:p>
    <w:p w:rsidR="0096020B" w:rsidRPr="00A26012" w:rsidRDefault="00A26012" w:rsidP="00A2601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60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Теперь я понимаю…</w:t>
      </w:r>
    </w:p>
    <w:p w:rsidR="0096020B" w:rsidRPr="00A26012" w:rsidRDefault="00A26012" w:rsidP="00A2601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60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Теперь я умею…</w:t>
      </w:r>
    </w:p>
    <w:p w:rsidR="0096020B" w:rsidRPr="00A26012" w:rsidRDefault="00A26012" w:rsidP="00A2601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60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Сейчас я чувствую …</w:t>
      </w:r>
    </w:p>
    <w:p w:rsidR="00B80C46" w:rsidRPr="005A0369" w:rsidRDefault="00B80C46" w:rsidP="005A036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Список литературы.</w:t>
      </w:r>
    </w:p>
    <w:p w:rsidR="00B80C46" w:rsidRPr="005A0369" w:rsidRDefault="00B80C46" w:rsidP="005A036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Выготский Л.С. Мышление и речь: Сборник/Лев Выготский. – М.:АСТ</w:t>
      </w:r>
      <w:proofErr w:type="gramStart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МОСКВА:ХРАНИТЕЛЬ, 2008.</w:t>
      </w:r>
    </w:p>
    <w:p w:rsidR="00B80C46" w:rsidRPr="005A0369" w:rsidRDefault="00B80C46" w:rsidP="005A036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проектировать универсальные учебные действия в начальной школе: от действия к мысли: пособие для учителя / [</w:t>
      </w:r>
      <w:proofErr w:type="spellStart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А.Г.Асмолов</w:t>
      </w:r>
      <w:proofErr w:type="spellEnd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Г.В.Бурменская</w:t>
      </w:r>
      <w:proofErr w:type="spellEnd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И.А.Володарская</w:t>
      </w:r>
      <w:proofErr w:type="spellEnd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др.]; под ред. </w:t>
      </w:r>
      <w:proofErr w:type="spellStart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А.Г.Асмолова</w:t>
      </w:r>
      <w:proofErr w:type="spellEnd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2008.</w:t>
      </w:r>
    </w:p>
    <w:p w:rsidR="00B80C46" w:rsidRPr="005A0369" w:rsidRDefault="00B80C46" w:rsidP="005A036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Львов М.Р., </w:t>
      </w:r>
      <w:proofErr w:type="spellStart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Рамзаева</w:t>
      </w:r>
      <w:proofErr w:type="spellEnd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Т.Г., </w:t>
      </w:r>
      <w:proofErr w:type="spellStart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Светловская</w:t>
      </w:r>
      <w:proofErr w:type="spellEnd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Методика обучения русскому языку в начальных классах. – М.: Просвещение, 1987.</w:t>
      </w:r>
    </w:p>
    <w:p w:rsidR="00B80C46" w:rsidRPr="005A0369" w:rsidRDefault="00B80C46" w:rsidP="005A036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Примерные программы начального общего образования. В 2 ч. Ч.1. – 2-е изд. - М.: Просвещение, 2009.</w:t>
      </w:r>
    </w:p>
    <w:p w:rsidR="00B80C46" w:rsidRPr="005A0369" w:rsidRDefault="00B80C46" w:rsidP="005A036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Проектные задачи в начальной школе: пособие для учителя / / [</w:t>
      </w:r>
      <w:proofErr w:type="spellStart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А.Б.Воронцов</w:t>
      </w:r>
      <w:proofErr w:type="spellEnd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В.М.Заславский</w:t>
      </w:r>
      <w:proofErr w:type="spellEnd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С.В.Егоркина</w:t>
      </w:r>
      <w:proofErr w:type="spellEnd"/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др.]; под ред. А.Б.Воронцова. – 2-е изд. - М.: Просвещение, 2010.</w:t>
      </w:r>
    </w:p>
    <w:p w:rsidR="00A030FB" w:rsidRPr="005A0369" w:rsidRDefault="00A030FB" w:rsidP="005A036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ВОРОНЦОВ, Проектная задача как инструмент мониторинга способов действия школьников в нестандартной ситуации учения //</w:t>
      </w:r>
      <w:hyperlink r:id="rId9" w:history="1">
        <w:r w:rsidRPr="005A03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http://nsc.1september.ru/article</w:t>
        </w:r>
      </w:hyperlink>
    </w:p>
    <w:p w:rsidR="005463B0" w:rsidRDefault="005463B0" w:rsidP="005463B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B0" w:rsidRDefault="005463B0" w:rsidP="005463B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26012" w:rsidRPr="00A26012" w:rsidRDefault="00783C4E" w:rsidP="00783C4E">
      <w:pPr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96020B" w:rsidRPr="00A26012" w:rsidRDefault="00A26012" w:rsidP="00CE5277">
      <w:pPr>
        <w:numPr>
          <w:ilvl w:val="0"/>
          <w:numId w:val="29"/>
        </w:numPr>
        <w:rPr>
          <w:rFonts w:ascii="Times New Roman" w:hAnsi="Times New Roman" w:cs="Times New Roman"/>
          <w:b/>
          <w:sz w:val="32"/>
          <w:szCs w:val="32"/>
        </w:rPr>
      </w:pPr>
      <w:r w:rsidRPr="00A260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ФГОС НОО определяет требования к содержанию, результатам, условиям реализации основной образовательной программы, среди которых  проект (проектная задача) рассматривается как метод  и форма оценивания достижения планируемых результатов.</w:t>
      </w:r>
    </w:p>
    <w:p w:rsidR="0096020B" w:rsidRPr="00A26012" w:rsidRDefault="00A26012" w:rsidP="00A26012">
      <w:pPr>
        <w:numPr>
          <w:ilvl w:val="0"/>
          <w:numId w:val="29"/>
        </w:numPr>
        <w:rPr>
          <w:rFonts w:ascii="Times New Roman" w:hAnsi="Times New Roman" w:cs="Times New Roman"/>
          <w:b/>
          <w:sz w:val="32"/>
          <w:szCs w:val="32"/>
        </w:rPr>
      </w:pPr>
      <w:r w:rsidRPr="00A2601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Проектная задача – особый, универсальный вид учебного задания, способствует достижению всех планируемых результатов освоения ООП. От прочих практических заданий отличается наличием материального образовательного продукта.</w:t>
      </w:r>
    </w:p>
    <w:p w:rsidR="0096020B" w:rsidRPr="00A26012" w:rsidRDefault="00A26012" w:rsidP="00A26012">
      <w:pPr>
        <w:numPr>
          <w:ilvl w:val="0"/>
          <w:numId w:val="29"/>
        </w:numPr>
        <w:rPr>
          <w:rFonts w:ascii="Times New Roman" w:hAnsi="Times New Roman" w:cs="Times New Roman"/>
          <w:b/>
          <w:sz w:val="32"/>
          <w:szCs w:val="32"/>
        </w:rPr>
      </w:pPr>
      <w:r w:rsidRPr="00A2601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 организации проектной деятельности младших школьников  должны преобладать, как наиболее эффективные, групповые формы работы. Группы должны быть мобильными по составу.</w:t>
      </w:r>
    </w:p>
    <w:p w:rsidR="0096020B" w:rsidRPr="00A26012" w:rsidRDefault="00A26012" w:rsidP="00A26012">
      <w:pPr>
        <w:numPr>
          <w:ilvl w:val="0"/>
          <w:numId w:val="29"/>
        </w:numPr>
        <w:rPr>
          <w:rFonts w:ascii="Times New Roman" w:hAnsi="Times New Roman" w:cs="Times New Roman"/>
          <w:b/>
          <w:sz w:val="32"/>
          <w:szCs w:val="32"/>
        </w:rPr>
      </w:pPr>
      <w:r w:rsidRPr="00A260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Проектные задачи можно использовать на отдельном этапе урока. Можно весь урок решать отдельную проектную задачу.                  Можно организовать внеурочную деятельность для решения долговременных проектных задач.</w:t>
      </w:r>
    </w:p>
    <w:p w:rsidR="0096020B" w:rsidRPr="00A26012" w:rsidRDefault="00A26012" w:rsidP="00A26012">
      <w:pPr>
        <w:numPr>
          <w:ilvl w:val="0"/>
          <w:numId w:val="29"/>
        </w:numPr>
        <w:rPr>
          <w:rFonts w:ascii="Times New Roman" w:hAnsi="Times New Roman" w:cs="Times New Roman"/>
          <w:b/>
          <w:sz w:val="32"/>
          <w:szCs w:val="32"/>
        </w:rPr>
      </w:pPr>
      <w:r w:rsidRPr="00A260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Продукты и сертификаты проектной деятельности учитываются  в процессе аттестации и могут храниться в портфолио учащихся.</w:t>
      </w:r>
    </w:p>
    <w:p w:rsidR="0096020B" w:rsidRPr="00A26012" w:rsidRDefault="00A26012" w:rsidP="00A26012">
      <w:pPr>
        <w:numPr>
          <w:ilvl w:val="0"/>
          <w:numId w:val="29"/>
        </w:numPr>
        <w:rPr>
          <w:rFonts w:ascii="Times New Roman" w:hAnsi="Times New Roman" w:cs="Times New Roman"/>
          <w:b/>
          <w:sz w:val="32"/>
          <w:szCs w:val="32"/>
        </w:rPr>
      </w:pPr>
      <w:r w:rsidRPr="00A260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Теоретические и практические аспекты обучения решению проектных задач изложены в пособии для учителя под редакцией А.Б. Воронцова.</w:t>
      </w:r>
    </w:p>
    <w:p w:rsidR="0096020B" w:rsidRPr="00A26012" w:rsidRDefault="00A26012" w:rsidP="00A26012">
      <w:pPr>
        <w:numPr>
          <w:ilvl w:val="0"/>
          <w:numId w:val="29"/>
        </w:numPr>
        <w:rPr>
          <w:rFonts w:ascii="Times New Roman" w:hAnsi="Times New Roman" w:cs="Times New Roman"/>
          <w:b/>
          <w:sz w:val="32"/>
          <w:szCs w:val="32"/>
        </w:rPr>
      </w:pPr>
      <w:r w:rsidRPr="00A260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Можно формулировать проектные задачи самостоятельно, исходя из образовательных потребностей и конкретного учебного материала.</w:t>
      </w:r>
    </w:p>
    <w:p w:rsidR="0096020B" w:rsidRPr="00A26012" w:rsidRDefault="00A26012" w:rsidP="00A26012">
      <w:pPr>
        <w:numPr>
          <w:ilvl w:val="0"/>
          <w:numId w:val="29"/>
        </w:numPr>
        <w:rPr>
          <w:rFonts w:ascii="Times New Roman" w:hAnsi="Times New Roman" w:cs="Times New Roman"/>
          <w:b/>
          <w:sz w:val="32"/>
          <w:szCs w:val="32"/>
        </w:rPr>
      </w:pPr>
      <w:r w:rsidRPr="00A260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Не нужно «изобретать велосипед» каждый раз: проектные задачи (проекты) содержаться в учебниках для начальной школы.</w:t>
      </w:r>
    </w:p>
    <w:p w:rsidR="00A26012" w:rsidRDefault="00A26012" w:rsidP="005463B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1FE7" w:rsidRDefault="005463B0" w:rsidP="005463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 w:rsidR="005A03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3C4E">
        <w:rPr>
          <w:rFonts w:ascii="Times New Roman" w:hAnsi="Times New Roman" w:cs="Times New Roman"/>
          <w:b/>
          <w:sz w:val="32"/>
          <w:szCs w:val="32"/>
        </w:rPr>
        <w:t>2</w:t>
      </w:r>
    </w:p>
    <w:p w:rsidR="005463B0" w:rsidRDefault="005463B0" w:rsidP="005463B0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3B0">
        <w:rPr>
          <w:rFonts w:ascii="Times New Roman" w:hAnsi="Times New Roman" w:cs="Times New Roman"/>
          <w:sz w:val="28"/>
          <w:szCs w:val="28"/>
        </w:rPr>
        <w:t xml:space="preserve">У современного учителя есть множество возможностей для того, чтобы избежать столь печального развития событий. Необходим поиск новых способов и форм организации образовательного процесса, с помощью которых можно достичь новых образовательных результатов. </w:t>
      </w:r>
      <w:r w:rsidRPr="005463B0">
        <w:rPr>
          <w:rFonts w:ascii="Times New Roman" w:hAnsi="Times New Roman" w:cs="Times New Roman"/>
          <w:b/>
          <w:sz w:val="28"/>
          <w:szCs w:val="28"/>
        </w:rPr>
        <w:t xml:space="preserve">Одной из таких форм является проектная деятельность. </w:t>
      </w:r>
      <w:r w:rsidRPr="005463B0">
        <w:rPr>
          <w:rFonts w:ascii="Times New Roman" w:hAnsi="Times New Roman" w:cs="Times New Roman"/>
          <w:sz w:val="28"/>
          <w:szCs w:val="28"/>
        </w:rPr>
        <w:t xml:space="preserve">Однако проектная деятельность своё </w:t>
      </w:r>
      <w:r w:rsidRPr="005463B0">
        <w:rPr>
          <w:rFonts w:ascii="Times New Roman" w:hAnsi="Times New Roman" w:cs="Times New Roman"/>
          <w:b/>
          <w:sz w:val="28"/>
          <w:szCs w:val="28"/>
        </w:rPr>
        <w:t>центральное место занимает в основной школе</w:t>
      </w:r>
      <w:r w:rsidRPr="005463B0">
        <w:rPr>
          <w:rFonts w:ascii="Times New Roman" w:hAnsi="Times New Roman" w:cs="Times New Roman"/>
          <w:sz w:val="28"/>
          <w:szCs w:val="28"/>
        </w:rPr>
        <w:t>. В начальной школе могут возникнуть только её прообразы в виде творческих заданий или специально созданной системы проектных задач.</w:t>
      </w:r>
      <w:r w:rsidRPr="0054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«…Полноценная проектная деятельность не соответствует возрастным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 младших школьников…</w:t>
      </w:r>
    </w:p>
    <w:p w:rsidR="005463B0" w:rsidRDefault="005463B0" w:rsidP="005463B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2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Прообразом проектной деятельности основной школы для младших школьников могут стать проектные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Ценным руководством по их конструированию и решению является пособие для учителя под ред. А.Б.Воронцова «Проектные задачи в начальной школе».</w:t>
      </w:r>
    </w:p>
    <w:p w:rsidR="005463B0" w:rsidRPr="005463B0" w:rsidRDefault="005463B0" w:rsidP="005463B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3B0">
        <w:rPr>
          <w:rFonts w:ascii="Times New Roman" w:hAnsi="Times New Roman" w:cs="Times New Roman"/>
          <w:b/>
          <w:sz w:val="28"/>
          <w:szCs w:val="28"/>
        </w:rPr>
        <w:t>ПРОЕКТНАЯ ЗАДАЧА</w:t>
      </w:r>
      <w:r w:rsidRPr="005463B0">
        <w:rPr>
          <w:rFonts w:ascii="Times New Roman" w:hAnsi="Times New Roman" w:cs="Times New Roman"/>
          <w:sz w:val="28"/>
          <w:szCs w:val="28"/>
        </w:rPr>
        <w:t xml:space="preserve"> – это система заданий (действий), направленных на поиск лучшего пути достижения результата в виде реального «продукта». Фактически проектная задача задаёт общий способ проектирования с целью получения нового (до этого неизвестного) результата.</w:t>
      </w:r>
    </w:p>
    <w:p w:rsidR="005A0369" w:rsidRPr="006D43F8" w:rsidRDefault="005463B0" w:rsidP="005A0369">
      <w:pPr>
        <w:pStyle w:val="a3"/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463B0">
        <w:rPr>
          <w:rFonts w:ascii="Times New Roman" w:hAnsi="Times New Roman" w:cs="Times New Roman"/>
          <w:b/>
          <w:sz w:val="28"/>
          <w:szCs w:val="28"/>
        </w:rPr>
        <w:t>Отличие проектной задачи от проекта</w:t>
      </w:r>
      <w:r w:rsidR="005A0369" w:rsidRPr="006D43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: </w:t>
      </w:r>
    </w:p>
    <w:p w:rsidR="005A0369" w:rsidRPr="006D43F8" w:rsidRDefault="005A0369" w:rsidP="005A0369">
      <w:pPr>
        <w:pStyle w:val="a3"/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Проект</w:t>
      </w:r>
      <w:r w:rsidRPr="006D43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 нет определённых заданий, материалов, действий, проектировщики сами определяют весь набор необходимых средств.</w:t>
      </w:r>
    </w:p>
    <w:p w:rsidR="005A0369" w:rsidRPr="006D43F8" w:rsidRDefault="005A0369" w:rsidP="005A0369">
      <w:pPr>
        <w:pStyle w:val="a3"/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Проектная задача</w:t>
      </w:r>
      <w:r w:rsidRPr="006D43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проектировщикам предлагаются все необходимые средства и материалы в  виде набора (системы) заданий</w:t>
      </w:r>
      <w:r w:rsidRPr="006D43F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5463B0" w:rsidRDefault="005463B0" w:rsidP="005A036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3B0" w:rsidRDefault="005463B0" w:rsidP="005463B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369" w:rsidRDefault="005A0369" w:rsidP="005463B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0369" w:rsidRDefault="005A0369" w:rsidP="005463B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0369" w:rsidRDefault="005A0369" w:rsidP="005463B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0369" w:rsidRDefault="005A0369" w:rsidP="005463B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B0" w:rsidRDefault="005463B0" w:rsidP="005463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 w:rsidR="005A03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3C4E">
        <w:rPr>
          <w:rFonts w:ascii="Times New Roman" w:hAnsi="Times New Roman" w:cs="Times New Roman"/>
          <w:b/>
          <w:sz w:val="32"/>
          <w:szCs w:val="32"/>
        </w:rPr>
        <w:t>3</w:t>
      </w:r>
    </w:p>
    <w:p w:rsidR="005463B0" w:rsidRPr="00A71FAE" w:rsidRDefault="005463B0" w:rsidP="005463B0">
      <w:pPr>
        <w:spacing w:line="36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урок, отвечающий требованиям стандартов второго поколения, отличается по форме и содержанию от стандартного, так называемого, традиционного урока. Это понятно всем. Однако возникает много вопросов относительно того, а что же конкретно представляет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этот современный урок, как его выстроить, каким содержанием наполнить?</w:t>
      </w:r>
    </w:p>
    <w:p w:rsidR="005463B0" w:rsidRPr="00A030FB" w:rsidRDefault="005463B0" w:rsidP="005463B0">
      <w:pPr>
        <w:spacing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сегодняшний день особое место отводится проектной деятельности учащихся. При этом учитель превращается из носителя готовых знаний в организатора учебно-познавательной деятельности учеников</w:t>
      </w:r>
      <w:r w:rsidRPr="0054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6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Приоритетной становится деятельность исследовательского, поискового, творческого характера.</w:t>
      </w:r>
    </w:p>
    <w:p w:rsidR="005463B0" w:rsidRPr="005463B0" w:rsidRDefault="005463B0" w:rsidP="005463B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54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</w:t>
      </w:r>
      <w:r w:rsidRPr="00546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 типа задач</w:t>
      </w:r>
      <w:r w:rsidRPr="0054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используемых в практике развивающего обучения на уроке: конкретно-практическая, учебная и проектная задачи.</w:t>
      </w:r>
    </w:p>
    <w:p w:rsidR="005463B0" w:rsidRPr="00A71FAE" w:rsidRDefault="005463B0" w:rsidP="005463B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Конкретно-практические задачи  ориентированы</w:t>
      </w: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применение (отработку) освоенных способов действий в известной школьниками ситуации, как правило, в рамках одного предмета; итог решения -  правильное использование знаний, умений и навыков учащихся (правильный ответ).     </w:t>
      </w:r>
    </w:p>
    <w:p w:rsidR="005463B0" w:rsidRPr="00A71FAE" w:rsidRDefault="005463B0" w:rsidP="005463B0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A03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задачи побуждают</w:t>
      </w: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искать общие способы решения конкретно-практических задач, это всегда новая поисковая задача; итог решения  - нахождение общего способа решения частных конкретно-практических задач, в ходе которого происходят изменения в самих младших школьниках.</w:t>
      </w:r>
    </w:p>
    <w:p w:rsidR="005463B0" w:rsidRPr="00A71FAE" w:rsidRDefault="005463B0" w:rsidP="005463B0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03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задача</w:t>
      </w: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задача по форме и содержанию приближенная к «реальной» ситуации и </w:t>
      </w:r>
      <w:r w:rsidRPr="00A03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ориентирована на применение</w:t>
      </w:r>
      <w:r w:rsidRPr="00A7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 целого ряда способов действия, средств и приемов не в стандартной (учебной) форме.  На такой задаче нет «этикетки» с указанием, к какой теме, к какому учебному предмету она относится. Итогом решения такой задачи всегда является реальный «продукт» (текст, схема или макет прибора, результат анализа ситуации, представленный в виде таблиц, диаграмм, графиков), созданный детьми. Он может быть далее «оторван» от самой задачи и жить своей отдельной жизнью.</w:t>
      </w:r>
    </w:p>
    <w:p w:rsidR="005463B0" w:rsidRDefault="005463B0" w:rsidP="005463B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F0653" w:rsidRDefault="00EF0653" w:rsidP="00EF065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 w:rsidR="00783C4E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EF0653" w:rsidRPr="006D43F8" w:rsidRDefault="00EF0653" w:rsidP="00EF0653">
      <w:pPr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  можно использовать проектные задачи в образовательном процессе?</w:t>
      </w:r>
    </w:p>
    <w:p w:rsidR="00EF0653" w:rsidRPr="00EF0653" w:rsidRDefault="00EF0653" w:rsidP="006D43F8">
      <w:pPr>
        <w:spacing w:line="360" w:lineRule="auto"/>
        <w:ind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шаг</w:t>
      </w:r>
      <w:r w:rsidRPr="00EF065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создание   учебного сообщества, так как первое время решение проектных задач ведётся коллективно.</w:t>
      </w:r>
      <w:r w:rsid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65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Одна из главных задач начальной школы — сформи</w:t>
      </w:r>
      <w:r w:rsidRPr="00EF065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EF0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группу детей (класс) как </w:t>
      </w:r>
      <w:r w:rsidRPr="00EF06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учебное сообщество</w:t>
      </w:r>
      <w:r w:rsidRPr="00EF0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F0653" w:rsidRPr="00EF0653" w:rsidRDefault="00EF0653" w:rsidP="006D43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06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Учебное сообщество — это группа детей, способная </w:t>
      </w:r>
      <w:r w:rsidRPr="00EF06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организоваться для совместного учебного труда, непо</w:t>
      </w:r>
      <w:r w:rsidRPr="00EF06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softHyphen/>
      </w:r>
      <w:r w:rsidRPr="00EF065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сильного для каждого  отдельного участника общей работы. </w:t>
      </w:r>
    </w:p>
    <w:p w:rsidR="00EF0653" w:rsidRPr="00EF0653" w:rsidRDefault="00EF0653" w:rsidP="006D43F8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53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Задача </w:t>
      </w:r>
      <w:r w:rsidRPr="00EF065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учителя</w:t>
      </w:r>
      <w:r w:rsidRPr="00EF065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 формировании такого сообщества состоит в </w:t>
      </w:r>
      <w:r w:rsidRPr="00EF06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создании условий для того, чтобы совместная работа детей </w:t>
      </w:r>
      <w:r w:rsidRPr="00EF06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стала возможной. </w:t>
      </w:r>
      <w:r w:rsidRPr="00EF0653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ru-RU"/>
        </w:rPr>
        <w:t>Однако в период функционирования </w:t>
      </w:r>
      <w:r w:rsidRPr="00EF0653">
        <w:rPr>
          <w:rFonts w:ascii="Times New Roman" w:eastAsia="Times New Roman" w:hAnsi="Times New Roman" w:cs="Times New Roman"/>
          <w:spacing w:val="10"/>
          <w:sz w:val="28"/>
          <w:szCs w:val="28"/>
          <w:u w:val="single"/>
          <w:lang w:eastAsia="ru-RU"/>
        </w:rPr>
        <w:t>группы взрослый в ее работе не участвует</w:t>
      </w:r>
      <w:r w:rsidRPr="00EF06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</w:t>
      </w:r>
      <w:r w:rsidRPr="00EF065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дети работа</w:t>
      </w:r>
      <w:r w:rsidRPr="00EF065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softHyphen/>
      </w:r>
      <w:r w:rsidRPr="00EF0653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ют самостоятельно. </w:t>
      </w:r>
      <w:r w:rsidRPr="00EF065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Взрослый </w:t>
      </w:r>
      <w:r w:rsidRPr="00EF0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включается в работу группы в том случае, если дети сами приглашают его к сотрудничеству. Единицей учебного со</w:t>
      </w:r>
      <w:r w:rsidRPr="00EF0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EF065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общества в 1—4 классах является организованная взрос</w:t>
      </w:r>
      <w:r w:rsidRPr="00EF065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EF06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лым, но действующая без его непосредственного участия </w:t>
      </w:r>
      <w:r w:rsidRPr="00EF065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и руководства группа одноклассников. </w:t>
      </w:r>
    </w:p>
    <w:p w:rsidR="00EF0653" w:rsidRPr="00EF0653" w:rsidRDefault="00EF0653" w:rsidP="006D43F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 w:rsidRPr="00EF06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F065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имодействие «учитель — группа совместно действующих </w:t>
      </w:r>
      <w:r w:rsidRPr="00EF0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 является исходной формой учебного сотрудничест</w:t>
      </w:r>
      <w:r w:rsidRPr="00EF06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F06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ва в классе.</w:t>
      </w:r>
    </w:p>
    <w:p w:rsidR="00EF0653" w:rsidRPr="00EF0653" w:rsidRDefault="00EF0653" w:rsidP="006D43F8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53">
        <w:rPr>
          <w:rFonts w:ascii="Times New Roman" w:eastAsia="Times New Roman" w:hAnsi="Times New Roman" w:cs="Times New Roman"/>
          <w:bCs/>
          <w:i/>
          <w:iCs/>
          <w:spacing w:val="7"/>
          <w:sz w:val="28"/>
          <w:szCs w:val="28"/>
          <w:lang w:eastAsia="ru-RU"/>
        </w:rPr>
        <w:t>Групповая работа позволяет</w:t>
      </w:r>
      <w:r w:rsidRPr="00EF065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и детям и учителю:</w:t>
      </w:r>
    </w:p>
    <w:p w:rsidR="00EF0653" w:rsidRPr="00EF0653" w:rsidRDefault="00EF0653" w:rsidP="006D43F8">
      <w:pPr>
        <w:pStyle w:val="a4"/>
        <w:numPr>
          <w:ilvl w:val="0"/>
          <w:numId w:val="8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5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организовать эффективно учебный процесс;</w:t>
      </w:r>
    </w:p>
    <w:p w:rsidR="00EF0653" w:rsidRPr="00EF0653" w:rsidRDefault="00EF0653" w:rsidP="006D43F8">
      <w:pPr>
        <w:pStyle w:val="a4"/>
        <w:numPr>
          <w:ilvl w:val="0"/>
          <w:numId w:val="8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065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приобрести опыт выполнения   важнейших функций, </w:t>
      </w:r>
      <w:r w:rsidRPr="00EF065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составляющих основу умения учиться (контроль и оценка, целеполагание и планирование);</w:t>
      </w:r>
    </w:p>
    <w:p w:rsidR="00EF0653" w:rsidRPr="00EF0653" w:rsidRDefault="00EF0653" w:rsidP="006D43F8">
      <w:pPr>
        <w:pStyle w:val="a4"/>
        <w:numPr>
          <w:ilvl w:val="0"/>
          <w:numId w:val="8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использовать дополнительные  средства вовлечения детей в содержание обучения;</w:t>
      </w:r>
    </w:p>
    <w:p w:rsidR="00EF0653" w:rsidRPr="00EF0653" w:rsidRDefault="00EF0653" w:rsidP="006D43F8">
      <w:pPr>
        <w:pStyle w:val="a4"/>
        <w:numPr>
          <w:ilvl w:val="0"/>
          <w:numId w:val="8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5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органически сочетать на уроке «обучение» и «воспитание»,  одновременно строить личностно-эмоциональные </w:t>
      </w:r>
      <w:r w:rsidRPr="00EF065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деловые отношения детей, и как следствие формирование личностных, регулятивных, коммуникативных, познавательных универсальных учебных действий.</w:t>
      </w:r>
      <w:r w:rsidRPr="00EF06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EF0653" w:rsidRPr="00EF0653" w:rsidRDefault="00EF0653" w:rsidP="006D43F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шаг</w:t>
      </w:r>
      <w:r w:rsidRPr="00EF065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выработать правила работы в группах.</w:t>
      </w:r>
      <w:r w:rsidR="005A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шаг</w:t>
      </w:r>
      <w:r w:rsidRPr="00EF0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проектных задач.</w:t>
      </w:r>
    </w:p>
    <w:p w:rsidR="006D43F8" w:rsidRDefault="006D43F8" w:rsidP="006D43F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783C4E">
        <w:rPr>
          <w:rFonts w:ascii="Times New Roman" w:hAnsi="Times New Roman" w:cs="Times New Roman"/>
          <w:b/>
          <w:sz w:val="32"/>
          <w:szCs w:val="32"/>
        </w:rPr>
        <w:t>5</w:t>
      </w:r>
    </w:p>
    <w:p w:rsidR="00EF0653" w:rsidRPr="006D43F8" w:rsidRDefault="00EF0653" w:rsidP="006D43F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Правила работы в группах</w:t>
      </w:r>
    </w:p>
    <w:p w:rsidR="00EF0653" w:rsidRPr="006D43F8" w:rsidRDefault="00EF0653" w:rsidP="006D43F8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говорить всем сразу;</w:t>
      </w:r>
    </w:p>
    <w:p w:rsidR="00EF0653" w:rsidRPr="006D43F8" w:rsidRDefault="00EF0653" w:rsidP="006D43F8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смотреть на говорящего </w:t>
      </w:r>
      <w:r w:rsidRPr="006D43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(учителя или ученика)</w:t>
      </w: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653" w:rsidRPr="006D43F8" w:rsidRDefault="00EF0653" w:rsidP="006D43F8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 нужно договориться, кто, что будет делать;</w:t>
      </w:r>
    </w:p>
    <w:p w:rsidR="00EF0653" w:rsidRPr="006D43F8" w:rsidRDefault="00EF0653" w:rsidP="006D43F8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спорить зря, а доказывать, объяснять;</w:t>
      </w:r>
    </w:p>
    <w:p w:rsidR="00EF0653" w:rsidRPr="006D43F8" w:rsidRDefault="00EF0653" w:rsidP="006D43F8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понять друг друга;</w:t>
      </w:r>
    </w:p>
    <w:p w:rsidR="00EF0653" w:rsidRPr="006D43F8" w:rsidRDefault="00EF0653" w:rsidP="006D43F8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возражая или соглашаясь с другим, обращаться к </w:t>
      </w:r>
      <w:proofErr w:type="gramStart"/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</w:t>
      </w:r>
    </w:p>
    <w:p w:rsidR="00EF0653" w:rsidRPr="006D43F8" w:rsidRDefault="00EF0653" w:rsidP="006D43F8">
      <w:pPr>
        <w:spacing w:line="360" w:lineRule="auto"/>
        <w:ind w:left="92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F0653" w:rsidRPr="006D43F8" w:rsidRDefault="00EF0653" w:rsidP="006D43F8">
      <w:pPr>
        <w:spacing w:line="36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Требования к организации работы в парах, группах постоянного и сменного состава</w:t>
      </w:r>
      <w:r w:rsidRPr="006D43F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EF0653" w:rsidRPr="006D43F8" w:rsidRDefault="00EF0653" w:rsidP="006D43F8">
      <w:pPr>
        <w:pStyle w:val="a4"/>
        <w:numPr>
          <w:ilvl w:val="0"/>
          <w:numId w:val="6"/>
        </w:numPr>
        <w:spacing w:line="360" w:lineRule="auto"/>
        <w:ind w:left="0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чёткий инструктаж </w:t>
      </w:r>
      <w:r w:rsidR="00FE2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модератора</w:t>
      </w: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653" w:rsidRPr="006D43F8" w:rsidRDefault="00EF0653" w:rsidP="006D43F8">
      <w:pPr>
        <w:pStyle w:val="a4"/>
        <w:numPr>
          <w:ilvl w:val="0"/>
          <w:numId w:val="6"/>
        </w:numPr>
        <w:spacing w:line="360" w:lineRule="auto"/>
        <w:ind w:left="0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 конец работы по определенному сигналу;</w:t>
      </w:r>
    </w:p>
    <w:p w:rsidR="00EF0653" w:rsidRPr="006D43F8" w:rsidRDefault="00EF0653" w:rsidP="006D43F8">
      <w:pPr>
        <w:pStyle w:val="a4"/>
        <w:numPr>
          <w:ilvl w:val="0"/>
          <w:numId w:val="6"/>
        </w:numPr>
        <w:spacing w:line="360" w:lineRule="auto"/>
        <w:ind w:left="0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 самостоятельной работы;</w:t>
      </w:r>
    </w:p>
    <w:p w:rsidR="00EF0653" w:rsidRPr="006D43F8" w:rsidRDefault="00EF0653" w:rsidP="006D43F8">
      <w:pPr>
        <w:pStyle w:val="a4"/>
        <w:numPr>
          <w:ilvl w:val="0"/>
          <w:numId w:val="6"/>
        </w:numPr>
        <w:spacing w:line="360" w:lineRule="auto"/>
        <w:ind w:left="0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разговаривать (общаться) вполголоса.</w:t>
      </w:r>
    </w:p>
    <w:p w:rsidR="00EF0653" w:rsidRPr="006D43F8" w:rsidRDefault="00EF0653" w:rsidP="006D43F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3F8" w:rsidRDefault="006D43F8" w:rsidP="006D43F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3F8" w:rsidRDefault="006D43F8" w:rsidP="006D43F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3F8" w:rsidRDefault="006D43F8" w:rsidP="006D43F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3F8" w:rsidRDefault="006D43F8" w:rsidP="006D43F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3F8" w:rsidRDefault="006D43F8" w:rsidP="006D43F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3F8" w:rsidRDefault="006D43F8" w:rsidP="006D43F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3F8" w:rsidRDefault="006D43F8" w:rsidP="006D43F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3F8" w:rsidRDefault="006D43F8" w:rsidP="006D43F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3F8" w:rsidRDefault="006D43F8" w:rsidP="006D43F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3F8" w:rsidRDefault="006D43F8" w:rsidP="006D43F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3F8" w:rsidRPr="006D43F8" w:rsidRDefault="006D43F8" w:rsidP="006D43F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43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783C4E">
        <w:rPr>
          <w:rFonts w:ascii="Times New Roman" w:hAnsi="Times New Roman" w:cs="Times New Roman"/>
          <w:b/>
          <w:sz w:val="32"/>
          <w:szCs w:val="32"/>
        </w:rPr>
        <w:t>6</w:t>
      </w:r>
    </w:p>
    <w:p w:rsidR="00EF0653" w:rsidRPr="006D43F8" w:rsidRDefault="00EF0653" w:rsidP="006D43F8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«проектной» задаче:</w:t>
      </w:r>
    </w:p>
    <w:p w:rsidR="00EF0653" w:rsidRPr="006D43F8" w:rsidRDefault="00EF0653" w:rsidP="006D43F8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общий сюжет; задаётся реальная ситуация, в которой детям необходимо воспользоваться набором известных или неизвестных им способов действия;</w:t>
      </w:r>
    </w:p>
    <w:p w:rsidR="00EF0653" w:rsidRPr="006D43F8" w:rsidRDefault="00EF0653" w:rsidP="006D43F8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нескольких взаимосвязанных сюжетом заданий, которые помогают учащимся разрешить поставленную задачу;</w:t>
      </w:r>
    </w:p>
    <w:p w:rsidR="00EF0653" w:rsidRPr="006D43F8" w:rsidRDefault="00EF0653" w:rsidP="006D43F8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от задания к заданию можно как последовательно, так и выборочно (в зависимости от уровня подготовленности группы);</w:t>
      </w:r>
    </w:p>
    <w:p w:rsidR="00EF0653" w:rsidRPr="006D43F8" w:rsidRDefault="00EF0653" w:rsidP="006D43F8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могут иметь определённые «шумы» (отвлекающие маневры), создающие разные препятствия для решения поставленной задачи;</w:t>
      </w:r>
    </w:p>
    <w:p w:rsidR="00EF0653" w:rsidRPr="006D43F8" w:rsidRDefault="00EF0653" w:rsidP="006D43F8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заключительное задание задачи может быть общей «сборкой», позволяющей собрать вместе всё то, что выполняла группа в отдельных заданиях (для учителя это задание «ключевое», предмет общей оценки решения задачи).</w:t>
      </w:r>
    </w:p>
    <w:p w:rsidR="005A0369" w:rsidRPr="006D43F8" w:rsidRDefault="005A0369" w:rsidP="005A0369">
      <w:pPr>
        <w:pStyle w:val="a3"/>
        <w:tabs>
          <w:tab w:val="left" w:pos="3240"/>
        </w:tabs>
        <w:spacing w:line="360" w:lineRule="auto"/>
        <w:ind w:left="36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Педагогическая цель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проектных задач</w:t>
      </w:r>
      <w:r w:rsidRPr="006D43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5A0369" w:rsidRPr="006D43F8" w:rsidRDefault="005A0369" w:rsidP="005A0369">
      <w:pPr>
        <w:pStyle w:val="a3"/>
        <w:numPr>
          <w:ilvl w:val="0"/>
          <w:numId w:val="10"/>
        </w:num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D43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1-3 классах способствовать  формированию разных форм учебного сотрудничества;</w:t>
      </w:r>
    </w:p>
    <w:p w:rsidR="005A0369" w:rsidRPr="006D43F8" w:rsidRDefault="005A0369" w:rsidP="005A0369">
      <w:pPr>
        <w:pStyle w:val="a3"/>
        <w:numPr>
          <w:ilvl w:val="0"/>
          <w:numId w:val="10"/>
        </w:num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В 4- 5классах выявление у школьников способности к переносу известных способов действий в новую для них квазиреальную, модельную ситуацию.</w:t>
      </w:r>
      <w:r w:rsidRPr="006D43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A0369" w:rsidRPr="006D43F8" w:rsidRDefault="005A0369" w:rsidP="005A0369">
      <w:pPr>
        <w:pStyle w:val="a3"/>
        <w:tabs>
          <w:tab w:val="left" w:pos="984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Типы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проектных задач</w:t>
      </w:r>
      <w:r w:rsidRPr="006D43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5A0369" w:rsidRPr="006D43F8" w:rsidRDefault="005A0369" w:rsidP="005A0369">
      <w:pPr>
        <w:pStyle w:val="a3"/>
        <w:numPr>
          <w:ilvl w:val="0"/>
          <w:numId w:val="16"/>
        </w:num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Предметные;</w:t>
      </w:r>
    </w:p>
    <w:p w:rsidR="005A0369" w:rsidRPr="006D43F8" w:rsidRDefault="005A0369" w:rsidP="005A0369">
      <w:pPr>
        <w:pStyle w:val="a3"/>
        <w:numPr>
          <w:ilvl w:val="0"/>
          <w:numId w:val="16"/>
        </w:num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Межпредметные;</w:t>
      </w:r>
    </w:p>
    <w:p w:rsidR="005A0369" w:rsidRPr="006D43F8" w:rsidRDefault="005A0369" w:rsidP="005A0369">
      <w:pPr>
        <w:pStyle w:val="a3"/>
        <w:numPr>
          <w:ilvl w:val="0"/>
          <w:numId w:val="16"/>
        </w:num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Разновозрастные;</w:t>
      </w:r>
    </w:p>
    <w:p w:rsidR="005A0369" w:rsidRPr="006D43F8" w:rsidRDefault="005A0369" w:rsidP="005A0369">
      <w:pPr>
        <w:pStyle w:val="a3"/>
        <w:numPr>
          <w:ilvl w:val="0"/>
          <w:numId w:val="16"/>
        </w:num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Одновозрастные</w:t>
      </w:r>
      <w:proofErr w:type="gramStart"/>
      <w:r w:rsidRPr="006D43F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5A0369" w:rsidRPr="006D43F8" w:rsidRDefault="005A0369" w:rsidP="005A0369">
      <w:pPr>
        <w:pStyle w:val="a3"/>
        <w:numPr>
          <w:ilvl w:val="0"/>
          <w:numId w:val="16"/>
        </w:num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Структура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проектных задач</w:t>
      </w:r>
      <w:r w:rsidRPr="006D43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: </w:t>
      </w:r>
    </w:p>
    <w:p w:rsidR="005A0369" w:rsidRPr="006D43F8" w:rsidRDefault="005A0369" w:rsidP="005A0369">
      <w:pPr>
        <w:pStyle w:val="a3"/>
        <w:numPr>
          <w:ilvl w:val="0"/>
          <w:numId w:val="16"/>
        </w:numPr>
        <w:tabs>
          <w:tab w:val="left" w:pos="3240"/>
        </w:tabs>
        <w:spacing w:line="360" w:lineRule="auto"/>
        <w:jc w:val="both"/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</w:pPr>
      <w:r w:rsidRPr="006D43F8"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 xml:space="preserve">1. </w:t>
      </w:r>
      <w:proofErr w:type="spellStart"/>
      <w:r w:rsidRPr="006D43F8"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Квазиреальная</w:t>
      </w:r>
      <w:proofErr w:type="spellEnd"/>
      <w:r w:rsidRPr="006D43F8">
        <w:rPr>
          <w:rFonts w:ascii="Times New Roman" w:eastAsiaTheme="minorHAnsi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, модельная ситуация, со скрытой задачей, описанной в проблемной ситуации;</w:t>
      </w:r>
    </w:p>
    <w:p w:rsidR="005A0369" w:rsidRPr="006D43F8" w:rsidRDefault="005A0369" w:rsidP="005A0369">
      <w:pPr>
        <w:pStyle w:val="a3"/>
        <w:numPr>
          <w:ilvl w:val="0"/>
          <w:numId w:val="16"/>
        </w:num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 Система действий, заданий, которые должны быть выполнены группой детей;</w:t>
      </w:r>
    </w:p>
    <w:p w:rsidR="005A0369" w:rsidRPr="006D43F8" w:rsidRDefault="005A0369" w:rsidP="005A0369">
      <w:pPr>
        <w:pStyle w:val="a3"/>
        <w:numPr>
          <w:ilvl w:val="0"/>
          <w:numId w:val="16"/>
        </w:num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 Большой объём и неоднородность материала;</w:t>
      </w:r>
    </w:p>
    <w:p w:rsidR="005A0369" w:rsidRPr="006D43F8" w:rsidRDefault="005A0369" w:rsidP="005A0369">
      <w:pPr>
        <w:pStyle w:val="a3"/>
        <w:numPr>
          <w:ilvl w:val="0"/>
          <w:numId w:val="16"/>
        </w:num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D43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4. Результат решения ПЗ может быть представлен в виде различных текстовых, модельных, графических средств</w:t>
      </w:r>
      <w:r w:rsidRPr="006D43F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6D43F8" w:rsidRPr="006D43F8" w:rsidRDefault="006D43F8" w:rsidP="005A0369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FC" w:rsidRDefault="008126FC" w:rsidP="008126FC">
      <w:pPr>
        <w:spacing w:line="360" w:lineRule="auto"/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43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3C4E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26FC" w:rsidRPr="00654844" w:rsidRDefault="008126FC" w:rsidP="008126FC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48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из важных результатов применения проектных задач на уроке – это формирование ключевых компетентностей учащихся.</w:t>
      </w:r>
    </w:p>
    <w:p w:rsidR="008126FC" w:rsidRPr="006D43F8" w:rsidRDefault="008126FC" w:rsidP="00FE2B44">
      <w:pPr>
        <w:pStyle w:val="a4"/>
        <w:numPr>
          <w:ilvl w:val="0"/>
          <w:numId w:val="20"/>
        </w:num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осмысливать задачу, для решения которой недостаточно знаний;</w:t>
      </w:r>
    </w:p>
    <w:p w:rsidR="008126FC" w:rsidRPr="006D43F8" w:rsidRDefault="008126FC" w:rsidP="00FE2B44">
      <w:pPr>
        <w:pStyle w:val="a4"/>
        <w:numPr>
          <w:ilvl w:val="0"/>
          <w:numId w:val="20"/>
        </w:num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генерировать идеи, т.е. изобретать способ действия, привлекая знания из различных областей; </w:t>
      </w:r>
    </w:p>
    <w:p w:rsidR="008126FC" w:rsidRPr="006D43F8" w:rsidRDefault="008126FC" w:rsidP="00FE2B44">
      <w:pPr>
        <w:pStyle w:val="a4"/>
        <w:numPr>
          <w:ilvl w:val="0"/>
          <w:numId w:val="20"/>
        </w:num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находить недостающую информацию в информационном поле; </w:t>
      </w:r>
    </w:p>
    <w:p w:rsidR="008126FC" w:rsidRPr="006D43F8" w:rsidRDefault="008126FC" w:rsidP="00FE2B44">
      <w:pPr>
        <w:pStyle w:val="a4"/>
        <w:numPr>
          <w:ilvl w:val="0"/>
          <w:numId w:val="20"/>
        </w:num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выдвигать гипотезы; </w:t>
      </w:r>
    </w:p>
    <w:p w:rsidR="008126FC" w:rsidRPr="006D43F8" w:rsidRDefault="008126FC" w:rsidP="00FE2B44">
      <w:pPr>
        <w:pStyle w:val="a4"/>
        <w:numPr>
          <w:ilvl w:val="0"/>
          <w:numId w:val="20"/>
        </w:num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связи. </w:t>
      </w:r>
    </w:p>
    <w:p w:rsidR="008126FC" w:rsidRPr="006D43F8" w:rsidRDefault="008126FC" w:rsidP="00FE2B44">
      <w:pPr>
        <w:pStyle w:val="a4"/>
        <w:numPr>
          <w:ilvl w:val="0"/>
          <w:numId w:val="20"/>
        </w:num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навыки делового партнерского общения в группе. Формируется ряд менеджерских компетентностей (умение проектировать процесс (изделие);</w:t>
      </w:r>
    </w:p>
    <w:p w:rsidR="008126FC" w:rsidRPr="006D43F8" w:rsidRDefault="008126FC" w:rsidP="00FE2B44">
      <w:pPr>
        <w:pStyle w:val="a4"/>
        <w:numPr>
          <w:ilvl w:val="0"/>
          <w:numId w:val="20"/>
        </w:num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деятельность, время и ресурсы;</w:t>
      </w:r>
    </w:p>
    <w:p w:rsidR="008126FC" w:rsidRPr="006D43F8" w:rsidRDefault="008126FC" w:rsidP="00FE2B44">
      <w:pPr>
        <w:pStyle w:val="a4"/>
        <w:numPr>
          <w:ilvl w:val="0"/>
          <w:numId w:val="20"/>
        </w:num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собственную деятельность). В такой работе активно формируются коммуникативные и презентационные компетентности.</w:t>
      </w:r>
    </w:p>
    <w:p w:rsidR="008126FC" w:rsidRDefault="008126FC" w:rsidP="00654844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26FC" w:rsidRDefault="008126FC" w:rsidP="00654844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26FC" w:rsidRDefault="008126FC" w:rsidP="00654844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26FC" w:rsidRDefault="008126FC" w:rsidP="00654844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83C4E" w:rsidRDefault="00783C4E" w:rsidP="00654844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83C4E" w:rsidRDefault="00783C4E" w:rsidP="00654844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83C4E" w:rsidRDefault="00783C4E" w:rsidP="00654844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83C4E" w:rsidRDefault="00783C4E" w:rsidP="00654844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83C4E" w:rsidRDefault="00783C4E" w:rsidP="00654844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54844" w:rsidRDefault="00654844" w:rsidP="00654844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43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783C4E">
        <w:rPr>
          <w:rFonts w:ascii="Times New Roman" w:hAnsi="Times New Roman" w:cs="Times New Roman"/>
          <w:b/>
          <w:sz w:val="32"/>
          <w:szCs w:val="32"/>
        </w:rPr>
        <w:t>8</w:t>
      </w:r>
    </w:p>
    <w:p w:rsidR="00EF0653" w:rsidRPr="00FE2B44" w:rsidRDefault="00EF0653" w:rsidP="00654844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Этапы работы над проектной задачей:</w:t>
      </w:r>
    </w:p>
    <w:p w:rsidR="00EF0653" w:rsidRPr="006D43F8" w:rsidRDefault="00EF0653" w:rsidP="006D43F8">
      <w:pPr>
        <w:pStyle w:val="a4"/>
        <w:numPr>
          <w:ilvl w:val="0"/>
          <w:numId w:val="18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рабочих групп (4-6 человек).  Ознакомление учащихся с общим содержанием задачи. </w:t>
      </w:r>
    </w:p>
    <w:p w:rsidR="00EF0653" w:rsidRPr="006D43F8" w:rsidRDefault="00EF0653" w:rsidP="006D43F8">
      <w:pPr>
        <w:pStyle w:val="a4"/>
        <w:numPr>
          <w:ilvl w:val="0"/>
          <w:numId w:val="18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возможностей группы по выполнению отдельных заданий и их распределение между членами группы.</w:t>
      </w:r>
    </w:p>
    <w:p w:rsidR="00EF0653" w:rsidRPr="006D43F8" w:rsidRDefault="00EF0653" w:rsidP="006D43F8">
      <w:pPr>
        <w:pStyle w:val="a4"/>
        <w:numPr>
          <w:ilvl w:val="0"/>
          <w:numId w:val="18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отдельных заданий в группах. Учителю необходимо наблюдать за тем, распределены ли задания между учащимися адекватно их возможностям, каковы формы работы внутри группы, оказывают ли «сильные» ученики помощь «слабым», не возникают ли конфликтные ситуации и т.п. По необходимости (по запросу учащихся) учитель оказывает консультативную помощь каждой группе.</w:t>
      </w:r>
    </w:p>
    <w:p w:rsidR="00EF0653" w:rsidRPr="006D43F8" w:rsidRDefault="00EF0653" w:rsidP="006D43F8">
      <w:pPr>
        <w:pStyle w:val="a4"/>
        <w:numPr>
          <w:ilvl w:val="0"/>
          <w:numId w:val="18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отдельных выполненных заданий в один «продукт». Соотнесение полученной модели с реальностью. Этот этап – кульминация всего учебного блока. Принципиально, в какой степени в «конечном продукте» будут учтены результаты, полученные в ходе всей предшествующей работы.  </w:t>
      </w:r>
    </w:p>
    <w:p w:rsidR="00EF0653" w:rsidRPr="006D43F8" w:rsidRDefault="00EF0653" w:rsidP="006D43F8">
      <w:pPr>
        <w:pStyle w:val="a4"/>
        <w:numPr>
          <w:ilvl w:val="0"/>
          <w:numId w:val="18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результатов решения задачи. Ознакомление с  результатами работы групп. Обсуждение результатов работы.</w:t>
      </w:r>
    </w:p>
    <w:p w:rsidR="006D43F8" w:rsidRDefault="00EF0653" w:rsidP="006D43F8">
      <w:pPr>
        <w:pStyle w:val="a4"/>
        <w:numPr>
          <w:ilvl w:val="0"/>
          <w:numId w:val="18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 Позволяет оценить образовательный эффект от работы.</w:t>
      </w:r>
    </w:p>
    <w:p w:rsidR="00EF0653" w:rsidRPr="00654844" w:rsidRDefault="00EF0653" w:rsidP="006D43F8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Вариантом организации </w:t>
      </w:r>
      <w:r w:rsidR="00654844" w:rsidRPr="0065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рефлексии </w:t>
      </w:r>
      <w:r w:rsidRPr="00654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анкета.</w:t>
      </w:r>
    </w:p>
    <w:p w:rsidR="00EF0653" w:rsidRPr="006D43F8" w:rsidRDefault="00EF0653" w:rsidP="006D43F8">
      <w:pPr>
        <w:pStyle w:val="a4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 основные этапы работы твоей группы в ходе урока;</w:t>
      </w:r>
    </w:p>
    <w:p w:rsidR="00EF0653" w:rsidRPr="006D43F8" w:rsidRDefault="00EF0653" w:rsidP="006D43F8">
      <w:pPr>
        <w:pStyle w:val="a4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 свой личный вклад в работу группы;</w:t>
      </w:r>
    </w:p>
    <w:p w:rsidR="00EF0653" w:rsidRPr="006D43F8" w:rsidRDefault="00EF0653" w:rsidP="006D43F8">
      <w:pPr>
        <w:pStyle w:val="a4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тебя не получалось при выполнении своих обязанностей в группе?</w:t>
      </w:r>
    </w:p>
    <w:p w:rsidR="00EF0653" w:rsidRPr="006D43F8" w:rsidRDefault="00EF0653" w:rsidP="006D43F8">
      <w:pPr>
        <w:pStyle w:val="a4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ты узнал в ходе решения этой задачи и над чем тебе придется дальше работать?</w:t>
      </w:r>
    </w:p>
    <w:p w:rsidR="00A430B7" w:rsidRDefault="00EF0653" w:rsidP="006D43F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0B7" w:rsidRDefault="00A430B7" w:rsidP="006D43F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0B7" w:rsidRDefault="00A430B7" w:rsidP="006D43F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0B7" w:rsidRDefault="00A430B7" w:rsidP="006D43F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54"/>
        <w:gridCol w:w="5067"/>
      </w:tblGrid>
      <w:tr w:rsidR="00A430B7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Чему учились</w:t>
            </w:r>
            <w:r w:rsidRPr="005D636A">
              <w:rPr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636A">
              <w:rPr>
                <w:b/>
                <w:i/>
                <w:sz w:val="24"/>
                <w:szCs w:val="24"/>
              </w:rPr>
              <w:t>Какие чувства испытывал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5D636A">
              <w:rPr>
                <w:b/>
                <w:i/>
                <w:sz w:val="24"/>
                <w:szCs w:val="24"/>
              </w:rPr>
              <w:t>?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Планировать свои действия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Положительное отношение к школе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Положительное отношение к учению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Оценивать правильность своих действий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Интерес к учебному материалу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Находить информацию в учебнике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Интерес к учебному заданию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Находить информацию в словаре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оценки учителя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Делать устные сообщения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оценки товарищей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Делать письменные сообщения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необходимости учения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Строить модели, схемы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учебной задачи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Описывать  объекты наблюдений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причины успеха/неуспеха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Строить рассуждения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Стремление к роли «хорошего ученика»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Проводить сравнения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чу</w:t>
            </w:r>
            <w:proofErr w:type="gramStart"/>
            <w:r w:rsidRPr="005D636A">
              <w:rPr>
                <w:sz w:val="24"/>
                <w:szCs w:val="24"/>
              </w:rPr>
              <w:t>вств др</w:t>
            </w:r>
            <w:proofErr w:type="gramEnd"/>
            <w:r w:rsidRPr="005D636A">
              <w:rPr>
                <w:sz w:val="24"/>
                <w:szCs w:val="24"/>
              </w:rPr>
              <w:t>угих людей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Проводить классификацию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Сопереживание другим людям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 xml:space="preserve">Проводить </w:t>
            </w:r>
            <w:proofErr w:type="spellStart"/>
            <w:r w:rsidRPr="005D636A">
              <w:rPr>
                <w:sz w:val="24"/>
                <w:szCs w:val="24"/>
              </w:rPr>
              <w:t>сериацию</w:t>
            </w:r>
            <w:proofErr w:type="spellEnd"/>
            <w:r w:rsidRPr="005D636A">
              <w:rPr>
                <w:sz w:val="24"/>
                <w:szCs w:val="24"/>
              </w:rPr>
              <w:t xml:space="preserve"> (упорядочивание)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Стремление  помогать другим людям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Обобщать – делать выводы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 xml:space="preserve">Чувство </w:t>
            </w:r>
            <w:proofErr w:type="gramStart"/>
            <w:r w:rsidRPr="005D636A">
              <w:rPr>
                <w:sz w:val="24"/>
                <w:szCs w:val="24"/>
              </w:rPr>
              <w:t>прекрасного</w:t>
            </w:r>
            <w:proofErr w:type="gramEnd"/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Высказывать собственное мнение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Чувство стыда, вины …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Строить монологическое высказывание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Чувство радости …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Участвовать в диалоге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Чувство огорчения …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Учитывать мнения других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 xml:space="preserve">Понимание ценности здоровья 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Договариваться об общем решении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ценности природного мира</w:t>
            </w: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Задавать вопросы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Наблюдать за окружающим миром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Различать способы действия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Проводить исследования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0B7" w:rsidRPr="005D636A" w:rsidTr="00033541">
        <w:trPr>
          <w:jc w:val="center"/>
        </w:trPr>
        <w:tc>
          <w:tcPr>
            <w:tcW w:w="5354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Работать в группе</w:t>
            </w:r>
          </w:p>
        </w:tc>
        <w:tc>
          <w:tcPr>
            <w:tcW w:w="5067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430B7" w:rsidRDefault="00A430B7" w:rsidP="00A430B7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5086"/>
      </w:tblGrid>
      <w:tr w:rsidR="00A430B7" w:rsidTr="00033541">
        <w:trPr>
          <w:jc w:val="center"/>
        </w:trPr>
        <w:tc>
          <w:tcPr>
            <w:tcW w:w="5335" w:type="dxa"/>
          </w:tcPr>
          <w:p w:rsidR="00A430B7" w:rsidRDefault="00A430B7" w:rsidP="00033541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A430B7" w:rsidRPr="005D636A" w:rsidRDefault="00A430B7" w:rsidP="00033541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636A">
              <w:rPr>
                <w:b/>
                <w:i/>
                <w:sz w:val="24"/>
                <w:szCs w:val="24"/>
              </w:rPr>
              <w:t>Чему учился?</w:t>
            </w:r>
          </w:p>
        </w:tc>
        <w:tc>
          <w:tcPr>
            <w:tcW w:w="5086" w:type="dxa"/>
          </w:tcPr>
          <w:p w:rsidR="00A430B7" w:rsidRDefault="00A430B7" w:rsidP="00033541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A430B7" w:rsidRPr="005D636A" w:rsidRDefault="00A430B7" w:rsidP="00033541">
            <w:pPr>
              <w:pStyle w:val="a6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D636A">
              <w:rPr>
                <w:b/>
                <w:i/>
                <w:sz w:val="24"/>
                <w:szCs w:val="24"/>
              </w:rPr>
              <w:t>Какие чувства испытывал?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Планировать свои действия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Положительное отношение к школе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Положительное отношение к учению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Оценивать правильность своих действий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Интерес к учебному материалу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Находить информацию в учебнике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Интерес к учебному заданию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Находить информацию в словаре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оценки учителя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Делать устные сообщения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оценки товарищей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Делать письменные сообщения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необходимости учения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Строить модели, схемы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учебной задачи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Описывать  объекты наблюдений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причины успеха/неуспеха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троить рассуждения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Стремление к роли «хорошего ученика»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Проводить сравнения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чу</w:t>
            </w:r>
            <w:proofErr w:type="gramStart"/>
            <w:r w:rsidRPr="005D636A">
              <w:rPr>
                <w:sz w:val="24"/>
                <w:szCs w:val="24"/>
              </w:rPr>
              <w:t>вств др</w:t>
            </w:r>
            <w:proofErr w:type="gramEnd"/>
            <w:r w:rsidRPr="005D636A">
              <w:rPr>
                <w:sz w:val="24"/>
                <w:szCs w:val="24"/>
              </w:rPr>
              <w:t>угих людей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Проводить классификацию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Сопереживание другим людям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 xml:space="preserve">Проводить </w:t>
            </w:r>
            <w:proofErr w:type="spellStart"/>
            <w:r w:rsidRPr="005D636A">
              <w:rPr>
                <w:sz w:val="24"/>
                <w:szCs w:val="24"/>
              </w:rPr>
              <w:t>сериацию</w:t>
            </w:r>
            <w:proofErr w:type="spellEnd"/>
            <w:r w:rsidRPr="005D636A">
              <w:rPr>
                <w:sz w:val="24"/>
                <w:szCs w:val="24"/>
              </w:rPr>
              <w:t xml:space="preserve"> (упорядочивание)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Стремление  помогать другим людям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Обобщать – делать выводы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 xml:space="preserve">Чувство </w:t>
            </w:r>
            <w:proofErr w:type="gramStart"/>
            <w:r w:rsidRPr="005D636A">
              <w:rPr>
                <w:sz w:val="24"/>
                <w:szCs w:val="24"/>
              </w:rPr>
              <w:t>прекрасного</w:t>
            </w:r>
            <w:proofErr w:type="gramEnd"/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Высказывать собственное мнение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Чувство стыда, вины …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Строить монологическое высказывание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Чувство радости …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Участвовать в диалоге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Чувство огорчения …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Учитывать мнения других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 xml:space="preserve">Понимание ценности здоровья 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Договариваться об общем решении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Понимание ценности природного мира</w:t>
            </w: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Задавать вопросы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Наблюдать за окружающим миром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Различать способы действия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D636A">
              <w:rPr>
                <w:sz w:val="24"/>
                <w:szCs w:val="24"/>
              </w:rPr>
              <w:t>Проводить исследования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30B7" w:rsidRPr="005D636A" w:rsidTr="00033541">
        <w:trPr>
          <w:jc w:val="center"/>
        </w:trPr>
        <w:tc>
          <w:tcPr>
            <w:tcW w:w="5335" w:type="dxa"/>
          </w:tcPr>
          <w:p w:rsidR="00A430B7" w:rsidRPr="005D636A" w:rsidRDefault="00CE527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группе</w:t>
            </w:r>
          </w:p>
        </w:tc>
        <w:tc>
          <w:tcPr>
            <w:tcW w:w="5086" w:type="dxa"/>
          </w:tcPr>
          <w:p w:rsidR="00A430B7" w:rsidRPr="005D636A" w:rsidRDefault="00A430B7" w:rsidP="000335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F0653" w:rsidRPr="005463B0" w:rsidRDefault="00EF0653" w:rsidP="00CE527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F0653" w:rsidRPr="005463B0" w:rsidSect="006D4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77" w:rsidRDefault="00CE5277" w:rsidP="00CE5277">
      <w:pPr>
        <w:spacing w:after="0" w:line="240" w:lineRule="auto"/>
      </w:pPr>
      <w:r>
        <w:separator/>
      </w:r>
    </w:p>
  </w:endnote>
  <w:endnote w:type="continuationSeparator" w:id="0">
    <w:p w:rsidR="00CE5277" w:rsidRDefault="00CE5277" w:rsidP="00CE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77" w:rsidRDefault="00CE5277" w:rsidP="00CE5277">
      <w:pPr>
        <w:spacing w:after="0" w:line="240" w:lineRule="auto"/>
      </w:pPr>
      <w:r>
        <w:separator/>
      </w:r>
    </w:p>
  </w:footnote>
  <w:footnote w:type="continuationSeparator" w:id="0">
    <w:p w:rsidR="00CE5277" w:rsidRDefault="00CE5277" w:rsidP="00CE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.8pt;height:60.3pt" o:bullet="t">
        <v:imagedata r:id="rId1" o:title="artB52D"/>
      </v:shape>
    </w:pict>
  </w:numPicBullet>
  <w:abstractNum w:abstractNumId="0">
    <w:nsid w:val="001A22AB"/>
    <w:multiLevelType w:val="hybridMultilevel"/>
    <w:tmpl w:val="496AD996"/>
    <w:lvl w:ilvl="0" w:tplc="2818A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6D82"/>
    <w:multiLevelType w:val="hybridMultilevel"/>
    <w:tmpl w:val="64660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4260"/>
    <w:multiLevelType w:val="hybridMultilevel"/>
    <w:tmpl w:val="244848D2"/>
    <w:lvl w:ilvl="0" w:tplc="F522C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64A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2E2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A2C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E1B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86C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672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A0D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28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13554E"/>
    <w:multiLevelType w:val="hybridMultilevel"/>
    <w:tmpl w:val="B7E4541A"/>
    <w:lvl w:ilvl="0" w:tplc="D2ACB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A48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8D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CB4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016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E9C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288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49B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814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EF50EF"/>
    <w:multiLevelType w:val="hybridMultilevel"/>
    <w:tmpl w:val="5F92D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F233BF"/>
    <w:multiLevelType w:val="hybridMultilevel"/>
    <w:tmpl w:val="A52C0926"/>
    <w:lvl w:ilvl="0" w:tplc="4F9A5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E91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8B2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C56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886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E8B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69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86E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6D8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9A350B"/>
    <w:multiLevelType w:val="hybridMultilevel"/>
    <w:tmpl w:val="386A8E2E"/>
    <w:lvl w:ilvl="0" w:tplc="03D2C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897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835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06C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CE9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A8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223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826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855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79E459C"/>
    <w:multiLevelType w:val="hybridMultilevel"/>
    <w:tmpl w:val="7FF8C496"/>
    <w:lvl w:ilvl="0" w:tplc="5066C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74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A091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E5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84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80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480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C1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2B8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15339E"/>
    <w:multiLevelType w:val="hybridMultilevel"/>
    <w:tmpl w:val="BFAA4CB8"/>
    <w:lvl w:ilvl="0" w:tplc="B0A6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4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24D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21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238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863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E6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25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07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2F60CC"/>
    <w:multiLevelType w:val="hybridMultilevel"/>
    <w:tmpl w:val="D922AE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1D1824"/>
    <w:multiLevelType w:val="hybridMultilevel"/>
    <w:tmpl w:val="C0E8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87CB6"/>
    <w:multiLevelType w:val="hybridMultilevel"/>
    <w:tmpl w:val="4B067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E53574"/>
    <w:multiLevelType w:val="hybridMultilevel"/>
    <w:tmpl w:val="DCFEB6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533CF1"/>
    <w:multiLevelType w:val="hybridMultilevel"/>
    <w:tmpl w:val="66F2B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ED08F6"/>
    <w:multiLevelType w:val="hybridMultilevel"/>
    <w:tmpl w:val="F3AA7388"/>
    <w:lvl w:ilvl="0" w:tplc="900C9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61065"/>
    <w:multiLevelType w:val="hybridMultilevel"/>
    <w:tmpl w:val="71DA197A"/>
    <w:lvl w:ilvl="0" w:tplc="9E06E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AC6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0E1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F6BE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66C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646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05F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E39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5EBF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1DA2796"/>
    <w:multiLevelType w:val="hybridMultilevel"/>
    <w:tmpl w:val="E01A08EA"/>
    <w:lvl w:ilvl="0" w:tplc="5F42E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2B0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00D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877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281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8E7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6F4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CB1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EB1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94C5854"/>
    <w:multiLevelType w:val="hybridMultilevel"/>
    <w:tmpl w:val="BE346012"/>
    <w:lvl w:ilvl="0" w:tplc="0952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6A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26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7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6D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63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2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A2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2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A21E35"/>
    <w:multiLevelType w:val="hybridMultilevel"/>
    <w:tmpl w:val="036C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1099B"/>
    <w:multiLevelType w:val="hybridMultilevel"/>
    <w:tmpl w:val="643475A2"/>
    <w:lvl w:ilvl="0" w:tplc="2818A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78B1"/>
    <w:multiLevelType w:val="hybridMultilevel"/>
    <w:tmpl w:val="C26A0888"/>
    <w:lvl w:ilvl="0" w:tplc="2818A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50D30"/>
    <w:multiLevelType w:val="hybridMultilevel"/>
    <w:tmpl w:val="C890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49D8"/>
    <w:multiLevelType w:val="hybridMultilevel"/>
    <w:tmpl w:val="98881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9500C7"/>
    <w:multiLevelType w:val="hybridMultilevel"/>
    <w:tmpl w:val="0EE499E4"/>
    <w:lvl w:ilvl="0" w:tplc="2818AC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8A309B"/>
    <w:multiLevelType w:val="hybridMultilevel"/>
    <w:tmpl w:val="BAF6F7CC"/>
    <w:lvl w:ilvl="0" w:tplc="2818AC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C94023"/>
    <w:multiLevelType w:val="hybridMultilevel"/>
    <w:tmpl w:val="81CE21E0"/>
    <w:lvl w:ilvl="0" w:tplc="900C96D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7A27C1"/>
    <w:multiLevelType w:val="hybridMultilevel"/>
    <w:tmpl w:val="ACEC61CE"/>
    <w:lvl w:ilvl="0" w:tplc="2818ACFA">
      <w:start w:val="1"/>
      <w:numFmt w:val="bullet"/>
      <w:lvlText w:val="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7">
    <w:nsid w:val="71CC5CF9"/>
    <w:multiLevelType w:val="hybridMultilevel"/>
    <w:tmpl w:val="E75C42C0"/>
    <w:lvl w:ilvl="0" w:tplc="2F620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E0D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2E3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E46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C0A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2EF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06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E5A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475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0D3708"/>
    <w:multiLevelType w:val="hybridMultilevel"/>
    <w:tmpl w:val="C95A03FA"/>
    <w:lvl w:ilvl="0" w:tplc="2818A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F4308"/>
    <w:multiLevelType w:val="hybridMultilevel"/>
    <w:tmpl w:val="A3FEB838"/>
    <w:lvl w:ilvl="0" w:tplc="900C9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3"/>
  </w:num>
  <w:num w:numId="5">
    <w:abstractNumId w:val="9"/>
  </w:num>
  <w:num w:numId="6">
    <w:abstractNumId w:val="26"/>
  </w:num>
  <w:num w:numId="7">
    <w:abstractNumId w:val="28"/>
  </w:num>
  <w:num w:numId="8">
    <w:abstractNumId w:val="20"/>
  </w:num>
  <w:num w:numId="9">
    <w:abstractNumId w:val="18"/>
  </w:num>
  <w:num w:numId="10">
    <w:abstractNumId w:val="21"/>
  </w:num>
  <w:num w:numId="11">
    <w:abstractNumId w:val="10"/>
  </w:num>
  <w:num w:numId="12">
    <w:abstractNumId w:val="12"/>
  </w:num>
  <w:num w:numId="13">
    <w:abstractNumId w:val="25"/>
  </w:num>
  <w:num w:numId="14">
    <w:abstractNumId w:val="29"/>
  </w:num>
  <w:num w:numId="15">
    <w:abstractNumId w:val="14"/>
  </w:num>
  <w:num w:numId="16">
    <w:abstractNumId w:val="8"/>
  </w:num>
  <w:num w:numId="17">
    <w:abstractNumId w:val="19"/>
  </w:num>
  <w:num w:numId="18">
    <w:abstractNumId w:val="0"/>
  </w:num>
  <w:num w:numId="19">
    <w:abstractNumId w:val="1"/>
  </w:num>
  <w:num w:numId="20">
    <w:abstractNumId w:val="24"/>
  </w:num>
  <w:num w:numId="21">
    <w:abstractNumId w:val="5"/>
  </w:num>
  <w:num w:numId="22">
    <w:abstractNumId w:val="2"/>
  </w:num>
  <w:num w:numId="23">
    <w:abstractNumId w:val="6"/>
  </w:num>
  <w:num w:numId="24">
    <w:abstractNumId w:val="16"/>
  </w:num>
  <w:num w:numId="25">
    <w:abstractNumId w:val="7"/>
  </w:num>
  <w:num w:numId="26">
    <w:abstractNumId w:val="3"/>
  </w:num>
  <w:num w:numId="27">
    <w:abstractNumId w:val="15"/>
  </w:num>
  <w:num w:numId="28">
    <w:abstractNumId w:val="27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07"/>
    <w:rsid w:val="00031FE7"/>
    <w:rsid w:val="00282D43"/>
    <w:rsid w:val="002E1569"/>
    <w:rsid w:val="003338E4"/>
    <w:rsid w:val="003D440A"/>
    <w:rsid w:val="00465C14"/>
    <w:rsid w:val="005463B0"/>
    <w:rsid w:val="005A0369"/>
    <w:rsid w:val="005B0D76"/>
    <w:rsid w:val="005B44DA"/>
    <w:rsid w:val="00654844"/>
    <w:rsid w:val="00687D19"/>
    <w:rsid w:val="006D43F8"/>
    <w:rsid w:val="00783C4E"/>
    <w:rsid w:val="007B1B2A"/>
    <w:rsid w:val="007E5DDF"/>
    <w:rsid w:val="008126FC"/>
    <w:rsid w:val="008551A6"/>
    <w:rsid w:val="0096020B"/>
    <w:rsid w:val="00A030FB"/>
    <w:rsid w:val="00A26012"/>
    <w:rsid w:val="00A430B7"/>
    <w:rsid w:val="00A71FAE"/>
    <w:rsid w:val="00AB2017"/>
    <w:rsid w:val="00B0733C"/>
    <w:rsid w:val="00B80C46"/>
    <w:rsid w:val="00CE5277"/>
    <w:rsid w:val="00D4586B"/>
    <w:rsid w:val="00DC7207"/>
    <w:rsid w:val="00EF0653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2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733C"/>
    <w:pPr>
      <w:spacing w:after="0" w:line="240" w:lineRule="auto"/>
      <w:ind w:left="720"/>
      <w:contextualSpacing/>
      <w:jc w:val="both"/>
    </w:pPr>
  </w:style>
  <w:style w:type="character" w:customStyle="1" w:styleId="apple-converted-space">
    <w:name w:val="apple-converted-space"/>
    <w:basedOn w:val="a0"/>
    <w:rsid w:val="00282D43"/>
  </w:style>
  <w:style w:type="table" w:styleId="a5">
    <w:name w:val="Table Grid"/>
    <w:basedOn w:val="a1"/>
    <w:rsid w:val="00B80C46"/>
    <w:pPr>
      <w:spacing w:after="0" w:line="240" w:lineRule="auto"/>
      <w:ind w:left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 ОСН ТЕКСТ"/>
    <w:basedOn w:val="a"/>
    <w:link w:val="a7"/>
    <w:rsid w:val="00A430B7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basedOn w:val="a0"/>
    <w:link w:val="a6"/>
    <w:rsid w:val="00A430B7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C4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277"/>
  </w:style>
  <w:style w:type="paragraph" w:styleId="ac">
    <w:name w:val="footer"/>
    <w:basedOn w:val="a"/>
    <w:link w:val="ad"/>
    <w:uiPriority w:val="99"/>
    <w:unhideWhenUsed/>
    <w:rsid w:val="00CE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5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20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733C"/>
    <w:pPr>
      <w:spacing w:after="0" w:line="240" w:lineRule="auto"/>
      <w:ind w:left="720"/>
      <w:contextualSpacing/>
      <w:jc w:val="both"/>
    </w:pPr>
  </w:style>
  <w:style w:type="character" w:customStyle="1" w:styleId="apple-converted-space">
    <w:name w:val="apple-converted-space"/>
    <w:basedOn w:val="a0"/>
    <w:rsid w:val="00282D43"/>
  </w:style>
  <w:style w:type="table" w:styleId="a5">
    <w:name w:val="Table Grid"/>
    <w:basedOn w:val="a1"/>
    <w:rsid w:val="00B80C46"/>
    <w:pPr>
      <w:spacing w:after="0" w:line="240" w:lineRule="auto"/>
      <w:ind w:left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 ОСН ТЕКСТ"/>
    <w:basedOn w:val="a"/>
    <w:link w:val="a7"/>
    <w:rsid w:val="00A430B7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basedOn w:val="a0"/>
    <w:link w:val="a6"/>
    <w:rsid w:val="00A430B7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C4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277"/>
  </w:style>
  <w:style w:type="paragraph" w:styleId="ac">
    <w:name w:val="footer"/>
    <w:basedOn w:val="a"/>
    <w:link w:val="ad"/>
    <w:uiPriority w:val="99"/>
    <w:unhideWhenUsed/>
    <w:rsid w:val="00CE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c.1september.ru/artic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E6B6-1E69-45E5-BAB5-15C6A77B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cp:lastPrinted>2014-11-18T11:10:00Z</cp:lastPrinted>
  <dcterms:created xsi:type="dcterms:W3CDTF">2014-11-16T15:05:00Z</dcterms:created>
  <dcterms:modified xsi:type="dcterms:W3CDTF">2014-11-23T06:58:00Z</dcterms:modified>
</cp:coreProperties>
</file>