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7B" w:rsidRPr="00316372" w:rsidRDefault="00CD171F" w:rsidP="00043F7B">
      <w:pPr>
        <w:jc w:val="right"/>
        <w:rPr>
          <w:sz w:val="20"/>
          <w:szCs w:val="20"/>
        </w:rPr>
      </w:pPr>
      <w:r w:rsidRPr="00043F7B">
        <w:rPr>
          <w:b/>
          <w:bCs/>
        </w:rPr>
        <w:t xml:space="preserve">   </w:t>
      </w:r>
      <w:r w:rsidR="00BE60B1" w:rsidRPr="00043F7B">
        <w:rPr>
          <w:b/>
          <w:bCs/>
        </w:rPr>
        <w:t xml:space="preserve">                          </w:t>
      </w:r>
      <w:r w:rsidRPr="00043F7B">
        <w:rPr>
          <w:b/>
          <w:bCs/>
        </w:rPr>
        <w:t xml:space="preserve">     </w:t>
      </w:r>
      <w:r w:rsidR="00043F7B">
        <w:rPr>
          <w:sz w:val="20"/>
          <w:szCs w:val="20"/>
        </w:rPr>
        <w:t xml:space="preserve">Приложение № </w:t>
      </w:r>
      <w:r w:rsidR="000063ED" w:rsidRPr="000063ED">
        <w:rPr>
          <w:sz w:val="20"/>
          <w:szCs w:val="20"/>
        </w:rPr>
        <w:t>25</w:t>
      </w:r>
      <w:r w:rsidR="00043F7B" w:rsidRPr="00316372">
        <w:rPr>
          <w:sz w:val="20"/>
          <w:szCs w:val="20"/>
        </w:rPr>
        <w:t xml:space="preserve"> к приказу № </w:t>
      </w:r>
      <w:r w:rsidR="000063ED">
        <w:rPr>
          <w:sz w:val="20"/>
          <w:szCs w:val="20"/>
          <w:lang w:val="en-US"/>
        </w:rPr>
        <w:t>33</w:t>
      </w:r>
      <w:r w:rsidR="00043F7B" w:rsidRPr="00316372">
        <w:rPr>
          <w:sz w:val="20"/>
          <w:szCs w:val="20"/>
        </w:rPr>
        <w:t xml:space="preserve"> от 30.08.14г</w:t>
      </w:r>
    </w:p>
    <w:p w:rsidR="00043F7B" w:rsidRDefault="00043F7B" w:rsidP="00043F7B">
      <w:pPr>
        <w:pStyle w:val="2"/>
        <w:spacing w:after="0" w:line="240" w:lineRule="auto"/>
        <w:rPr>
          <w:b/>
          <w:bCs/>
        </w:rPr>
      </w:pPr>
    </w:p>
    <w:p w:rsidR="00043F7B" w:rsidRDefault="00CD171F" w:rsidP="00043F7B">
      <w:pPr>
        <w:pStyle w:val="2"/>
        <w:spacing w:after="0" w:line="240" w:lineRule="auto"/>
        <w:jc w:val="center"/>
        <w:rPr>
          <w:b/>
        </w:rPr>
      </w:pPr>
      <w:r w:rsidRPr="00043F7B">
        <w:rPr>
          <w:b/>
        </w:rPr>
        <w:t xml:space="preserve">ПОЛОЖЕНИЕ </w:t>
      </w:r>
    </w:p>
    <w:p w:rsidR="00FF25A0" w:rsidRDefault="00CD171F" w:rsidP="00043F7B">
      <w:pPr>
        <w:pStyle w:val="2"/>
        <w:spacing w:after="0" w:line="240" w:lineRule="auto"/>
        <w:jc w:val="center"/>
        <w:rPr>
          <w:b/>
        </w:rPr>
      </w:pPr>
      <w:r w:rsidRPr="00043F7B">
        <w:rPr>
          <w:b/>
        </w:rPr>
        <w:t>О КЛАССНОМ РУКОВОДИТЕЛ</w:t>
      </w:r>
      <w:r w:rsidR="00BE60B1" w:rsidRPr="00043F7B">
        <w:rPr>
          <w:b/>
        </w:rPr>
        <w:t>Е</w:t>
      </w:r>
    </w:p>
    <w:p w:rsidR="00043F7B" w:rsidRPr="00043F7B" w:rsidRDefault="00043F7B" w:rsidP="00043F7B">
      <w:pPr>
        <w:pStyle w:val="2"/>
        <w:spacing w:after="0" w:line="240" w:lineRule="auto"/>
        <w:jc w:val="center"/>
        <w:rPr>
          <w:b/>
          <w:bCs/>
        </w:rPr>
      </w:pPr>
    </w:p>
    <w:p w:rsidR="00FF25A0" w:rsidRPr="00043F7B" w:rsidRDefault="00FF25A0" w:rsidP="00043F7B">
      <w:pPr>
        <w:pStyle w:val="a8"/>
        <w:spacing w:line="240" w:lineRule="auto"/>
        <w:ind w:firstLine="646"/>
        <w:rPr>
          <w:rFonts w:ascii="Times New Roman" w:hAnsi="Times New Roman" w:cs="Times New Roman"/>
          <w:sz w:val="24"/>
          <w:szCs w:val="24"/>
        </w:rPr>
      </w:pPr>
      <w:r w:rsidRPr="00043F7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r w:rsidR="00CD171F" w:rsidRPr="00043F7B">
        <w:rPr>
          <w:rFonts w:ascii="Times New Roman" w:hAnsi="Times New Roman" w:cs="Times New Roman"/>
          <w:sz w:val="24"/>
          <w:szCs w:val="24"/>
        </w:rPr>
        <w:t>должностной инструкцией классного руководителя</w:t>
      </w:r>
      <w:r w:rsidRPr="00043F7B">
        <w:rPr>
          <w:rFonts w:ascii="Times New Roman" w:hAnsi="Times New Roman" w:cs="Times New Roman"/>
          <w:sz w:val="24"/>
          <w:szCs w:val="24"/>
        </w:rPr>
        <w:t xml:space="preserve">, </w:t>
      </w:r>
      <w:r w:rsidR="00CD171F" w:rsidRPr="00043F7B">
        <w:rPr>
          <w:rFonts w:ascii="Times New Roman" w:hAnsi="Times New Roman" w:cs="Times New Roman"/>
          <w:sz w:val="24"/>
          <w:szCs w:val="24"/>
        </w:rPr>
        <w:t xml:space="preserve"> Уставом школы, </w:t>
      </w:r>
      <w:r w:rsidRPr="00043F7B">
        <w:rPr>
          <w:rFonts w:ascii="Times New Roman" w:hAnsi="Times New Roman" w:cs="Times New Roman"/>
          <w:sz w:val="24"/>
          <w:szCs w:val="24"/>
        </w:rPr>
        <w:t>определяющим</w:t>
      </w:r>
      <w:r w:rsidR="00CD171F" w:rsidRPr="00043F7B">
        <w:rPr>
          <w:rFonts w:ascii="Times New Roman" w:hAnsi="Times New Roman" w:cs="Times New Roman"/>
          <w:sz w:val="24"/>
          <w:szCs w:val="24"/>
        </w:rPr>
        <w:t>и</w:t>
      </w:r>
      <w:r w:rsidRPr="00043F7B">
        <w:rPr>
          <w:rFonts w:ascii="Times New Roman" w:hAnsi="Times New Roman" w:cs="Times New Roman"/>
          <w:sz w:val="24"/>
          <w:szCs w:val="24"/>
        </w:rPr>
        <w:t xml:space="preserve"> перечень и порядок издания локальных актов.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1.2. Классный руководитель — профессионал-педагог, который организует систему отношений между школой</w:t>
      </w:r>
      <w:r w:rsidRPr="00043F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43F7B">
        <w:rPr>
          <w:rFonts w:ascii="Times New Roman" w:hAnsi="Times New Roman" w:cs="Times New Roman"/>
          <w:color w:val="auto"/>
          <w:sz w:val="24"/>
          <w:szCs w:val="24"/>
        </w:rPr>
        <w:t>и ребенком через разнообразные виды воспитывающей деятельности классного коллектива, создает условия для индивидуального самовыражения каждого ученика и осуществляет свою деятельность в единой системе учебно-воспитательной работы школы.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1.3. Классный руководитель назначается директором из числа педагогических работников. В своей деятельности классный руководитель руководствуется настоящим положением.</w:t>
      </w:r>
    </w:p>
    <w:p w:rsidR="00FF25A0" w:rsidRPr="00043F7B" w:rsidRDefault="00FF25A0" w:rsidP="00043F7B">
      <w:pPr>
        <w:pStyle w:val="a8"/>
        <w:spacing w:line="240" w:lineRule="auto"/>
        <w:ind w:firstLine="646"/>
        <w:rPr>
          <w:rFonts w:ascii="Times New Roman" w:hAnsi="Times New Roman" w:cs="Times New Roman"/>
          <w:sz w:val="24"/>
          <w:szCs w:val="24"/>
        </w:rPr>
      </w:pPr>
    </w:p>
    <w:p w:rsidR="00FF25A0" w:rsidRPr="00043F7B" w:rsidRDefault="00FF25A0" w:rsidP="00043F7B">
      <w:pPr>
        <w:pStyle w:val="a8"/>
        <w:spacing w:line="240" w:lineRule="auto"/>
        <w:ind w:firstLine="646"/>
        <w:rPr>
          <w:rFonts w:ascii="Times New Roman" w:hAnsi="Times New Roman" w:cs="Times New Roman"/>
          <w:sz w:val="24"/>
          <w:szCs w:val="24"/>
        </w:rPr>
      </w:pPr>
      <w:r w:rsidRPr="00043F7B">
        <w:rPr>
          <w:rFonts w:ascii="Times New Roman" w:hAnsi="Times New Roman" w:cs="Times New Roman"/>
          <w:sz w:val="24"/>
          <w:szCs w:val="24"/>
        </w:rPr>
        <w:t>II. Основные задачи и функции классного руководителя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sz w:val="24"/>
          <w:szCs w:val="24"/>
        </w:rPr>
        <w:t>2.1. Основными задачами классного руководителя являются: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формирование классного коллектива как воспитывающей среды, обеспечивающей развитие каждого ребенка;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организация всех видов групповой, коллективной и индивидуальной деятельности классного коллектива;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обеспечение благоприятного психологического климата в классе.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2.2. К основным функциям классного руководителя относятся: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а) аналитическая: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изучение индивидуальных особенностей учащихся;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изучение и анализ развития классного коллектива;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анализ и оценка семейного воспитания каждого ребенка;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анализ и оценка уровня воспитанности учащихся и всего классного коллектива;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б) организационно-педагогическая: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организация и стимулирование разнообразной деятельности учащихся;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установление связи школы и семей учащихся;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организация взаимодействия классного коллектива со специалистами служб сопровождения, внешкольными организациями;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в) коммуникативная: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регулирование межличностных отношений между учащимися;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установление оптимальных взаимоотношений «учитель–ученик»;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создание общего благоприятного психологического климата в коллективе.</w:t>
      </w:r>
    </w:p>
    <w:p w:rsidR="00FF25A0" w:rsidRPr="00043F7B" w:rsidRDefault="00FF25A0" w:rsidP="00043F7B">
      <w:pPr>
        <w:pStyle w:val="a8"/>
        <w:spacing w:line="240" w:lineRule="auto"/>
        <w:ind w:firstLine="646"/>
        <w:rPr>
          <w:rFonts w:ascii="Times New Roman" w:hAnsi="Times New Roman" w:cs="Times New Roman"/>
          <w:sz w:val="24"/>
          <w:szCs w:val="24"/>
        </w:rPr>
      </w:pPr>
    </w:p>
    <w:p w:rsidR="00FF25A0" w:rsidRPr="00043F7B" w:rsidRDefault="00FF25A0" w:rsidP="00043F7B">
      <w:pPr>
        <w:pStyle w:val="a8"/>
        <w:spacing w:line="240" w:lineRule="auto"/>
        <w:ind w:firstLine="646"/>
        <w:rPr>
          <w:rFonts w:ascii="Times New Roman" w:hAnsi="Times New Roman" w:cs="Times New Roman"/>
          <w:sz w:val="24"/>
          <w:szCs w:val="24"/>
        </w:rPr>
      </w:pPr>
      <w:r w:rsidRPr="00043F7B">
        <w:rPr>
          <w:rFonts w:ascii="Times New Roman" w:hAnsi="Times New Roman" w:cs="Times New Roman"/>
          <w:sz w:val="24"/>
          <w:szCs w:val="24"/>
        </w:rPr>
        <w:t>III. Формы работы классного руководителя с учащимися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sz w:val="24"/>
          <w:szCs w:val="24"/>
        </w:rPr>
        <w:t>Выбор конкретных форм работы с классным коллективом является прерогативой классного руководителя. При этом он ориентируется на приоритет следующих форм работы с современными школьниками: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дискуссионных;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игровых;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поисковых;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исследовательских;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состязательных;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творческого труда;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ролевого тренинга;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психологических (позволяющих ребенку познать себя).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F25A0" w:rsidRPr="00043F7B" w:rsidRDefault="00FF25A0" w:rsidP="00043F7B">
      <w:pPr>
        <w:pStyle w:val="a8"/>
        <w:spacing w:line="240" w:lineRule="auto"/>
        <w:ind w:firstLine="646"/>
        <w:rPr>
          <w:rFonts w:ascii="Times New Roman" w:hAnsi="Times New Roman" w:cs="Times New Roman"/>
          <w:sz w:val="24"/>
          <w:szCs w:val="24"/>
        </w:rPr>
      </w:pPr>
      <w:r w:rsidRPr="00043F7B">
        <w:rPr>
          <w:rFonts w:ascii="Times New Roman" w:hAnsi="Times New Roman" w:cs="Times New Roman"/>
          <w:sz w:val="24"/>
          <w:szCs w:val="24"/>
        </w:rPr>
        <w:lastRenderedPageBreak/>
        <w:t>IV. Обязанности классного руководителя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sz w:val="24"/>
          <w:szCs w:val="24"/>
        </w:rPr>
        <w:t>4.1. Классный руководитель: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ведет документацию класса, предоставляя администрации школы статистическую информацию и сведения об успеваемости и посещаемости обучающихся;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организует деятельность учащихся по соблюдению положений Устава и локальных актов школы, Договора на получение образования в школе, заключенного между ней и родителями обучающихся</w:t>
      </w:r>
      <w:r w:rsidR="00CD171F" w:rsidRPr="00043F7B">
        <w:rPr>
          <w:rFonts w:ascii="Times New Roman" w:hAnsi="Times New Roman" w:cs="Times New Roman"/>
          <w:color w:val="auto"/>
          <w:sz w:val="24"/>
          <w:szCs w:val="24"/>
        </w:rPr>
        <w:t>,  правил и инструкций по  технике безопасности</w:t>
      </w:r>
      <w:r w:rsidRPr="00043F7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ведет совместную деятельность с педагогами-предметниками, родителями (законными представителями) обучающихся, специалистами служб сопровождения, организациями и учреждениями в целях обеспечения эффективности образовательного процесса, оптимального функционирования и развития классного коллектива, согласования единства предъявляемых к обучающимся требований;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 xml:space="preserve">— обращается к </w:t>
      </w:r>
      <w:r w:rsidR="00CD171F" w:rsidRPr="00043F7B">
        <w:rPr>
          <w:rFonts w:ascii="Times New Roman" w:hAnsi="Times New Roman" w:cs="Times New Roman"/>
          <w:color w:val="auto"/>
          <w:sz w:val="24"/>
          <w:szCs w:val="24"/>
        </w:rPr>
        <w:t xml:space="preserve">заместителю директора по воспитательной работе, педагогу-психологу школы </w:t>
      </w:r>
      <w:r w:rsidRPr="00043F7B">
        <w:rPr>
          <w:rFonts w:ascii="Times New Roman" w:hAnsi="Times New Roman" w:cs="Times New Roman"/>
          <w:color w:val="auto"/>
          <w:sz w:val="24"/>
          <w:szCs w:val="24"/>
        </w:rPr>
        <w:t xml:space="preserve"> класса по вопросам организации эффективного взаимодействия участников образовательного процесса;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организует работу по пропаганде среди школьников здорового образа жизни, становления гармонично развитой личности, в том числе через объединения по интересам (факультативы, кружки, секции, студии и т.п.);</w:t>
      </w:r>
    </w:p>
    <w:p w:rsidR="00FF25A0" w:rsidRPr="00043F7B" w:rsidRDefault="00FF25A0" w:rsidP="00043F7B">
      <w:pPr>
        <w:pStyle w:val="a6"/>
        <w:tabs>
          <w:tab w:val="left" w:pos="709"/>
        </w:tabs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непосредственно и постоянно участвует в школьной жизни обучающихся, содействуя их оптимальному общению, полноценному обучению, адаптации к современным жизненным условиям, выработке у школьников чувства собственного достоинства, любви и уважения к Родине, семье, другим людям, природе, к общечеловеческим ценностям, правам и свободам человека;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в необходимых случаях способствует разрешению конфликтных или неблагоприятных ситуаций и обеспечению нормального функционирования ученического коллектива.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4.2. В обязанности классного руководителя по организации деятельности классного коллектива входит:</w:t>
      </w:r>
    </w:p>
    <w:p w:rsidR="00CD171F" w:rsidRPr="00043F7B" w:rsidRDefault="00CD171F" w:rsidP="00043F7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своевременное внесение изменений и дополнение   по учащемуся в личное дело (изменение адреса, телефона, итоговые оценки за год, изменение фамилии и т.п.)</w:t>
      </w:r>
    </w:p>
    <w:p w:rsidR="00FF25A0" w:rsidRPr="00043F7B" w:rsidRDefault="00FF25A0" w:rsidP="00043F7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распределение различных поручений среди учащихся;</w:t>
      </w:r>
    </w:p>
    <w:p w:rsidR="00FF25A0" w:rsidRPr="00043F7B" w:rsidRDefault="00FF25A0" w:rsidP="00043F7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43F7B">
        <w:rPr>
          <w:rFonts w:ascii="Times New Roman" w:hAnsi="Times New Roman" w:cs="Times New Roman"/>
          <w:color w:val="auto"/>
          <w:sz w:val="24"/>
          <w:szCs w:val="24"/>
        </w:rPr>
        <w:t>работа с активом класса;</w:t>
      </w:r>
    </w:p>
    <w:p w:rsidR="00FF25A0" w:rsidRPr="00043F7B" w:rsidRDefault="00FF25A0" w:rsidP="00043F7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организация классных коллективных творческих дел и других мероприятий;</w:t>
      </w:r>
    </w:p>
    <w:p w:rsidR="00FF25A0" w:rsidRPr="00043F7B" w:rsidRDefault="00FF25A0" w:rsidP="00043F7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направление учеников класса в советы общешкольных дел;</w:t>
      </w:r>
    </w:p>
    <w:p w:rsidR="00FF25A0" w:rsidRPr="00043F7B" w:rsidRDefault="00FF25A0" w:rsidP="00043F7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43F7B">
        <w:rPr>
          <w:rFonts w:ascii="Times New Roman" w:hAnsi="Times New Roman" w:cs="Times New Roman"/>
          <w:color w:val="auto"/>
          <w:sz w:val="24"/>
          <w:szCs w:val="24"/>
        </w:rPr>
        <w:t>забота о заболевших учениках, пропустивших много уроков (организация помощи в учебе, обеспечение внимательного отношения к ним со стороны одноклассников);</w:t>
      </w:r>
    </w:p>
    <w:p w:rsidR="00CD171F" w:rsidRPr="00043F7B" w:rsidRDefault="00CD171F" w:rsidP="00043F7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 xml:space="preserve">оформление  классного уголка, своевременное обновление информации на нем. 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4.3. Классный руководитель контролирует: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 w:rsidRPr="00043F7B">
        <w:rPr>
          <w:rFonts w:ascii="Times New Roman" w:hAnsi="Times New Roman" w:cs="Times New Roman"/>
          <w:color w:val="auto"/>
          <w:sz w:val="24"/>
          <w:szCs w:val="24"/>
        </w:rPr>
        <w:t>посещаемость учебных занятий класса;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 w:rsidRPr="00043F7B">
        <w:rPr>
          <w:rFonts w:ascii="Times New Roman" w:hAnsi="Times New Roman" w:cs="Times New Roman"/>
          <w:color w:val="auto"/>
          <w:sz w:val="24"/>
          <w:szCs w:val="24"/>
        </w:rPr>
        <w:t>успеваемость обучающихся;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 w:rsidRPr="00043F7B">
        <w:rPr>
          <w:rFonts w:ascii="Times New Roman" w:hAnsi="Times New Roman" w:cs="Times New Roman"/>
          <w:color w:val="auto"/>
          <w:sz w:val="24"/>
          <w:szCs w:val="24"/>
        </w:rPr>
        <w:t>соблюдение обучающимися правил пользования учебными кабинетами</w:t>
      </w:r>
      <w:r w:rsidR="00CD171F" w:rsidRPr="00043F7B">
        <w:rPr>
          <w:rFonts w:ascii="Times New Roman" w:hAnsi="Times New Roman" w:cs="Times New Roman"/>
          <w:color w:val="auto"/>
          <w:sz w:val="24"/>
          <w:szCs w:val="24"/>
        </w:rPr>
        <w:t>, техники безопасности</w:t>
      </w:r>
      <w:r w:rsidRPr="00043F7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 w:rsidRPr="00043F7B">
        <w:rPr>
          <w:rFonts w:ascii="Times New Roman" w:hAnsi="Times New Roman" w:cs="Times New Roman"/>
          <w:color w:val="auto"/>
          <w:sz w:val="24"/>
          <w:szCs w:val="24"/>
        </w:rPr>
        <w:t>ведение дневников обучающихся;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 w:rsidRPr="00043F7B">
        <w:rPr>
          <w:rFonts w:ascii="Times New Roman" w:hAnsi="Times New Roman" w:cs="Times New Roman"/>
          <w:color w:val="auto"/>
          <w:sz w:val="24"/>
          <w:szCs w:val="24"/>
        </w:rPr>
        <w:t>обеспечение школьниками требуемого санитарного состояния закрепленного за классом учебного кабинета;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 w:rsidRPr="00043F7B">
        <w:rPr>
          <w:rFonts w:ascii="Times New Roman" w:hAnsi="Times New Roman" w:cs="Times New Roman"/>
          <w:color w:val="auto"/>
          <w:sz w:val="24"/>
          <w:szCs w:val="24"/>
        </w:rPr>
        <w:t>соблюдение установленных требований к внешнему виду обучающихся;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 w:rsidRPr="00043F7B">
        <w:rPr>
          <w:rFonts w:ascii="Times New Roman" w:hAnsi="Times New Roman" w:cs="Times New Roman"/>
          <w:color w:val="auto"/>
          <w:sz w:val="24"/>
          <w:szCs w:val="24"/>
        </w:rPr>
        <w:t>организацию питания класса.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4.4. Классный руководитель проводит работу с родителями по поводу успеваемости и посещаемости обуча</w:t>
      </w:r>
      <w:r w:rsidR="00CD171F" w:rsidRPr="00043F7B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043F7B">
        <w:rPr>
          <w:rFonts w:ascii="Times New Roman" w:hAnsi="Times New Roman" w:cs="Times New Roman"/>
          <w:color w:val="auto"/>
          <w:sz w:val="24"/>
          <w:szCs w:val="24"/>
        </w:rPr>
        <w:t>щихся, их поведения и взаимоотношений с преподавателями и одноклассниками.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4.5. Классный руководитель обеспечивает благоприятные условия для развития познавательных интересов школьников, расширения их кругозора.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</w:p>
    <w:p w:rsidR="00FF25A0" w:rsidRPr="00043F7B" w:rsidRDefault="00FF25A0" w:rsidP="00043F7B">
      <w:pPr>
        <w:pStyle w:val="a8"/>
        <w:spacing w:line="240" w:lineRule="auto"/>
        <w:ind w:firstLine="646"/>
        <w:rPr>
          <w:rFonts w:ascii="Times New Roman" w:hAnsi="Times New Roman" w:cs="Times New Roman"/>
          <w:sz w:val="24"/>
          <w:szCs w:val="24"/>
        </w:rPr>
      </w:pPr>
      <w:r w:rsidRPr="00043F7B">
        <w:rPr>
          <w:rFonts w:ascii="Times New Roman" w:hAnsi="Times New Roman" w:cs="Times New Roman"/>
          <w:sz w:val="24"/>
          <w:szCs w:val="24"/>
        </w:rPr>
        <w:t>V. Права классного руководителя</w:t>
      </w:r>
    </w:p>
    <w:p w:rsidR="00FF25A0" w:rsidRPr="00043F7B" w:rsidRDefault="00CD171F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sz w:val="24"/>
          <w:szCs w:val="24"/>
        </w:rPr>
        <w:t xml:space="preserve">5.1. </w:t>
      </w:r>
      <w:r w:rsidR="00FF25A0" w:rsidRPr="00043F7B">
        <w:rPr>
          <w:rFonts w:ascii="Times New Roman" w:hAnsi="Times New Roman" w:cs="Times New Roman"/>
          <w:sz w:val="24"/>
          <w:szCs w:val="24"/>
        </w:rPr>
        <w:t>Классный руководитель как административное лицо имеет право: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получать регулярно информацию о физическом и психическом здоровье детей;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координировать работу учителей-предметников, работающих с учащимися данного класса;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выносить на рассмотрение администрации согласованные с классным коллективом предложения;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приглашать родителей обучающихся (лиц, их заменяющих) в школу для решения вопросов, связанных с обучением и воспитанием</w:t>
      </w:r>
      <w:r w:rsidRPr="00043F7B">
        <w:rPr>
          <w:rFonts w:ascii="Times New Roman" w:hAnsi="Times New Roman" w:cs="Times New Roman"/>
          <w:smallCaps/>
          <w:color w:val="auto"/>
          <w:sz w:val="24"/>
          <w:szCs w:val="24"/>
        </w:rPr>
        <w:t xml:space="preserve"> </w:t>
      </w:r>
      <w:r w:rsidRPr="00043F7B">
        <w:rPr>
          <w:rFonts w:ascii="Times New Roman" w:hAnsi="Times New Roman" w:cs="Times New Roman"/>
          <w:color w:val="auto"/>
          <w:sz w:val="24"/>
          <w:szCs w:val="24"/>
        </w:rPr>
        <w:t>учеников класса;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color w:val="auto"/>
          <w:sz w:val="24"/>
          <w:szCs w:val="24"/>
        </w:rPr>
        <w:t>— вести опытно-экспериментальную работу по различным проблемам методической и воспитательной деятельности.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F25A0" w:rsidRPr="00043F7B" w:rsidRDefault="00FF25A0" w:rsidP="00043F7B">
      <w:pPr>
        <w:pStyle w:val="a8"/>
        <w:spacing w:line="240" w:lineRule="auto"/>
        <w:ind w:firstLine="646"/>
        <w:rPr>
          <w:rFonts w:ascii="Times New Roman" w:hAnsi="Times New Roman" w:cs="Times New Roman"/>
          <w:sz w:val="24"/>
          <w:szCs w:val="24"/>
        </w:rPr>
      </w:pPr>
      <w:r w:rsidRPr="00043F7B">
        <w:rPr>
          <w:rFonts w:ascii="Times New Roman" w:hAnsi="Times New Roman" w:cs="Times New Roman"/>
          <w:sz w:val="24"/>
          <w:szCs w:val="24"/>
        </w:rPr>
        <w:t>VI. Документация классного руководителя</w:t>
      </w:r>
    </w:p>
    <w:p w:rsidR="00FF25A0" w:rsidRPr="00043F7B" w:rsidRDefault="00CD171F" w:rsidP="00043F7B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sz w:val="24"/>
          <w:szCs w:val="24"/>
        </w:rPr>
        <w:t xml:space="preserve">6.1. </w:t>
      </w:r>
      <w:r w:rsidR="00FF25A0" w:rsidRPr="00043F7B">
        <w:rPr>
          <w:rFonts w:ascii="Times New Roman" w:hAnsi="Times New Roman" w:cs="Times New Roman"/>
          <w:sz w:val="24"/>
          <w:szCs w:val="24"/>
        </w:rPr>
        <w:t>Классный руководитель ведет следующую документацию: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b/>
          <w:bCs/>
          <w:color w:val="auto"/>
          <w:sz w:val="24"/>
          <w:szCs w:val="24"/>
        </w:rPr>
        <w:t>•</w:t>
      </w:r>
      <w:r w:rsidR="00BE60B1" w:rsidRPr="00043F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43F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43F7B">
        <w:rPr>
          <w:rFonts w:ascii="Times New Roman" w:hAnsi="Times New Roman" w:cs="Times New Roman"/>
          <w:color w:val="auto"/>
          <w:sz w:val="24"/>
          <w:szCs w:val="24"/>
        </w:rPr>
        <w:t>анализ и план воспитательной работы с классом на учебный год;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 w:rsidR="00BE60B1" w:rsidRPr="00043F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D171F" w:rsidRPr="00043F7B">
        <w:rPr>
          <w:rFonts w:ascii="Times New Roman" w:hAnsi="Times New Roman" w:cs="Times New Roman"/>
          <w:color w:val="auto"/>
          <w:sz w:val="24"/>
          <w:szCs w:val="24"/>
        </w:rPr>
        <w:t>папка</w:t>
      </w:r>
      <w:r w:rsidRPr="00043F7B">
        <w:rPr>
          <w:rFonts w:ascii="Times New Roman" w:hAnsi="Times New Roman" w:cs="Times New Roman"/>
          <w:color w:val="auto"/>
          <w:sz w:val="24"/>
          <w:szCs w:val="24"/>
        </w:rPr>
        <w:t xml:space="preserve"> классного руководителя;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b/>
          <w:bCs/>
          <w:color w:val="auto"/>
          <w:sz w:val="24"/>
          <w:szCs w:val="24"/>
        </w:rPr>
        <w:t>•</w:t>
      </w:r>
      <w:r w:rsidR="00BE60B1" w:rsidRPr="00043F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43F7B">
        <w:rPr>
          <w:rFonts w:ascii="Times New Roman" w:hAnsi="Times New Roman" w:cs="Times New Roman"/>
          <w:color w:val="auto"/>
          <w:sz w:val="24"/>
          <w:szCs w:val="24"/>
        </w:rPr>
        <w:t>протоколы заседаний родительского комитета и родительских собраний, материалы для их подготовки;</w:t>
      </w:r>
    </w:p>
    <w:p w:rsidR="00FF25A0" w:rsidRPr="00043F7B" w:rsidRDefault="00FF25A0" w:rsidP="00043F7B">
      <w:pPr>
        <w:pStyle w:val="a6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 w:rsidRPr="00043F7B">
        <w:rPr>
          <w:rFonts w:ascii="Times New Roman" w:hAnsi="Times New Roman" w:cs="Times New Roman"/>
          <w:b/>
          <w:bCs/>
          <w:color w:val="auto"/>
          <w:sz w:val="24"/>
          <w:szCs w:val="24"/>
        </w:rPr>
        <w:t>•</w:t>
      </w:r>
      <w:r w:rsidR="00CD171F" w:rsidRPr="00043F7B">
        <w:rPr>
          <w:rFonts w:ascii="Times New Roman" w:hAnsi="Times New Roman" w:cs="Times New Roman"/>
          <w:color w:val="auto"/>
          <w:sz w:val="24"/>
          <w:szCs w:val="24"/>
        </w:rPr>
        <w:t xml:space="preserve"> план </w:t>
      </w:r>
      <w:r w:rsidRPr="00043F7B">
        <w:rPr>
          <w:rFonts w:ascii="Times New Roman" w:hAnsi="Times New Roman" w:cs="Times New Roman"/>
          <w:color w:val="auto"/>
          <w:sz w:val="24"/>
          <w:szCs w:val="24"/>
        </w:rPr>
        <w:t>— сетка на каждую четверть.</w:t>
      </w:r>
    </w:p>
    <w:p w:rsidR="00043F7B" w:rsidRDefault="00043F7B" w:rsidP="00043F7B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648" w:type="dxa"/>
        <w:tblLook w:val="01E0"/>
      </w:tblPr>
      <w:tblGrid>
        <w:gridCol w:w="5508"/>
        <w:gridCol w:w="4140"/>
      </w:tblGrid>
      <w:tr w:rsidR="00043F7B" w:rsidRPr="00AE0895" w:rsidTr="000E02BC">
        <w:tc>
          <w:tcPr>
            <w:tcW w:w="5508" w:type="dxa"/>
          </w:tcPr>
          <w:p w:rsidR="00043F7B" w:rsidRPr="00AE0895" w:rsidRDefault="00043F7B" w:rsidP="000E02BC">
            <w:pPr>
              <w:ind w:firstLine="426"/>
              <w:jc w:val="both"/>
              <w:rPr>
                <w:bCs/>
              </w:rPr>
            </w:pPr>
            <w:r w:rsidRPr="00AE0895">
              <w:rPr>
                <w:bCs/>
              </w:rPr>
              <w:t>Принято на заседании</w:t>
            </w:r>
          </w:p>
          <w:p w:rsidR="00043F7B" w:rsidRPr="00AE0895" w:rsidRDefault="00043F7B" w:rsidP="000E02BC">
            <w:pPr>
              <w:ind w:firstLine="426"/>
              <w:jc w:val="both"/>
              <w:rPr>
                <w:bCs/>
              </w:rPr>
            </w:pPr>
            <w:r w:rsidRPr="00AE0895">
              <w:rPr>
                <w:bCs/>
              </w:rPr>
              <w:t xml:space="preserve"> Управляющего совета</w:t>
            </w:r>
          </w:p>
          <w:p w:rsidR="00043F7B" w:rsidRPr="00AE0895" w:rsidRDefault="00043F7B" w:rsidP="000E02BC">
            <w:pPr>
              <w:ind w:firstLine="426"/>
              <w:jc w:val="both"/>
              <w:rPr>
                <w:bCs/>
              </w:rPr>
            </w:pPr>
            <w:r w:rsidRPr="00AE0895">
              <w:rPr>
                <w:bCs/>
              </w:rPr>
              <w:t>от 2</w:t>
            </w:r>
            <w:r w:rsidR="000063ED">
              <w:rPr>
                <w:bCs/>
                <w:lang w:val="en-US"/>
              </w:rPr>
              <w:t>7</w:t>
            </w:r>
            <w:r w:rsidRPr="00AE0895">
              <w:rPr>
                <w:bCs/>
              </w:rPr>
              <w:t xml:space="preserve"> августа 2014г., протокол № 09</w:t>
            </w:r>
          </w:p>
          <w:p w:rsidR="00043F7B" w:rsidRPr="00AE0895" w:rsidRDefault="00043F7B" w:rsidP="000E02BC">
            <w:pPr>
              <w:tabs>
                <w:tab w:val="left" w:pos="426"/>
              </w:tabs>
              <w:ind w:right="-226" w:firstLine="426"/>
            </w:pPr>
          </w:p>
        </w:tc>
        <w:tc>
          <w:tcPr>
            <w:tcW w:w="4140" w:type="dxa"/>
          </w:tcPr>
          <w:p w:rsidR="00043F7B" w:rsidRPr="00AE0895" w:rsidRDefault="00043F7B" w:rsidP="000E02BC">
            <w:pPr>
              <w:tabs>
                <w:tab w:val="left" w:pos="426"/>
              </w:tabs>
              <w:ind w:right="-226" w:firstLine="426"/>
            </w:pPr>
          </w:p>
        </w:tc>
      </w:tr>
    </w:tbl>
    <w:p w:rsidR="00043F7B" w:rsidRPr="00043F7B" w:rsidRDefault="00043F7B" w:rsidP="00043F7B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FF25A0" w:rsidRPr="00043F7B" w:rsidRDefault="00FF25A0" w:rsidP="00043F7B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F25A0" w:rsidRPr="00043F7B" w:rsidSect="00043F7B">
      <w:footerReference w:type="default" r:id="rId7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440" w:rsidRDefault="00D07440" w:rsidP="001639EA">
      <w:r>
        <w:separator/>
      </w:r>
    </w:p>
  </w:endnote>
  <w:endnote w:type="continuationSeparator" w:id="0">
    <w:p w:rsidR="00D07440" w:rsidRDefault="00D07440" w:rsidP="00163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EA" w:rsidRDefault="001639EA">
    <w:pPr>
      <w:pStyle w:val="ab"/>
      <w:jc w:val="right"/>
    </w:pPr>
    <w:fldSimple w:instr=" PAGE   \* MERGEFORMAT ">
      <w:r w:rsidR="000063ED">
        <w:rPr>
          <w:noProof/>
        </w:rPr>
        <w:t>3</w:t>
      </w:r>
    </w:fldSimple>
  </w:p>
  <w:p w:rsidR="001639EA" w:rsidRDefault="001639E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440" w:rsidRDefault="00D07440" w:rsidP="001639EA">
      <w:r>
        <w:separator/>
      </w:r>
    </w:p>
  </w:footnote>
  <w:footnote w:type="continuationSeparator" w:id="0">
    <w:p w:rsidR="00D07440" w:rsidRDefault="00D07440" w:rsidP="00163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EA8"/>
    <w:multiLevelType w:val="hybridMultilevel"/>
    <w:tmpl w:val="328A40C8"/>
    <w:lvl w:ilvl="0" w:tplc="93466F0C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23F34DC2"/>
    <w:multiLevelType w:val="hybridMultilevel"/>
    <w:tmpl w:val="2C4CC3B0"/>
    <w:lvl w:ilvl="0" w:tplc="C50848B6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>
    <w:nsid w:val="478D3BB7"/>
    <w:multiLevelType w:val="hybridMultilevel"/>
    <w:tmpl w:val="1E38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97603"/>
    <w:multiLevelType w:val="hybridMultilevel"/>
    <w:tmpl w:val="61626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D171F"/>
    <w:rsid w:val="000063ED"/>
    <w:rsid w:val="00043F7B"/>
    <w:rsid w:val="000E02BC"/>
    <w:rsid w:val="001639EA"/>
    <w:rsid w:val="006D28AF"/>
    <w:rsid w:val="00756F66"/>
    <w:rsid w:val="00843EE1"/>
    <w:rsid w:val="009C4F1B"/>
    <w:rsid w:val="00AC4DF4"/>
    <w:rsid w:val="00BE60B1"/>
    <w:rsid w:val="00CD171F"/>
    <w:rsid w:val="00D07440"/>
    <w:rsid w:val="00DA4EFE"/>
    <w:rsid w:val="00FF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иентир"/>
    <w:basedOn w:val="a"/>
    <w:uiPriority w:val="99"/>
    <w:pPr>
      <w:ind w:firstLine="709"/>
      <w:jc w:val="both"/>
    </w:pPr>
    <w:rPr>
      <w:sz w:val="20"/>
      <w:szCs w:val="20"/>
    </w:rPr>
  </w:style>
  <w:style w:type="paragraph" w:customStyle="1" w:styleId="a4">
    <w:name w:val="Ориентир подзаголовок"/>
    <w:basedOn w:val="a"/>
    <w:uiPriority w:val="99"/>
    <w:pPr>
      <w:spacing w:before="240" w:after="240"/>
      <w:jc w:val="center"/>
    </w:pPr>
    <w:rPr>
      <w:b/>
      <w:bCs/>
      <w:sz w:val="20"/>
      <w:szCs w:val="20"/>
    </w:rPr>
  </w:style>
  <w:style w:type="paragraph" w:customStyle="1" w:styleId="-">
    <w:name w:val="Ориентир-заголовок"/>
    <w:basedOn w:val="a3"/>
    <w:uiPriority w:val="99"/>
    <w:pPr>
      <w:spacing w:before="240" w:after="240"/>
      <w:ind w:firstLine="0"/>
      <w:jc w:val="center"/>
    </w:pPr>
    <w:rPr>
      <w:b/>
      <w:bCs/>
      <w:sz w:val="28"/>
      <w:szCs w:val="28"/>
    </w:rPr>
  </w:style>
  <w:style w:type="paragraph" w:customStyle="1" w:styleId="-0">
    <w:name w:val="Ориентир-обычный заголовок"/>
    <w:basedOn w:val="a3"/>
    <w:uiPriority w:val="99"/>
    <w:pPr>
      <w:spacing w:before="120" w:after="120"/>
      <w:ind w:firstLine="0"/>
      <w:jc w:val="center"/>
    </w:pPr>
  </w:style>
  <w:style w:type="paragraph" w:customStyle="1" w:styleId="-1">
    <w:name w:val="Заголовок-1"/>
    <w:uiPriority w:val="99"/>
    <w:pPr>
      <w:tabs>
        <w:tab w:val="left" w:pos="645"/>
      </w:tabs>
      <w:autoSpaceDE w:val="0"/>
      <w:autoSpaceDN w:val="0"/>
      <w:adjustRightInd w:val="0"/>
      <w:spacing w:line="900" w:lineRule="atLeast"/>
    </w:pPr>
    <w:rPr>
      <w:rFonts w:ascii="PragmaticaC" w:hAnsi="PragmaticaC" w:cs="PragmaticaC"/>
      <w:b/>
      <w:bCs/>
      <w:color w:val="000000"/>
      <w:sz w:val="116"/>
      <w:szCs w:val="116"/>
    </w:rPr>
  </w:style>
  <w:style w:type="paragraph" w:customStyle="1" w:styleId="a5">
    <w:name w:val="врез"/>
    <w:uiPriority w:val="99"/>
    <w:pPr>
      <w:autoSpaceDE w:val="0"/>
      <w:autoSpaceDN w:val="0"/>
      <w:adjustRightInd w:val="0"/>
    </w:pPr>
    <w:rPr>
      <w:rFonts w:ascii="PragmaticaC" w:hAnsi="PragmaticaC" w:cs="PragmaticaC"/>
      <w:sz w:val="24"/>
      <w:szCs w:val="24"/>
    </w:rPr>
  </w:style>
  <w:style w:type="paragraph" w:styleId="a6">
    <w:name w:val="Body Text"/>
    <w:basedOn w:val="a"/>
    <w:link w:val="a7"/>
    <w:uiPriority w:val="99"/>
    <w:pPr>
      <w:autoSpaceDE w:val="0"/>
      <w:autoSpaceDN w:val="0"/>
      <w:adjustRightInd w:val="0"/>
      <w:jc w:val="both"/>
    </w:pPr>
    <w:rPr>
      <w:rFonts w:ascii="PragmaticaC" w:hAnsi="PragmaticaC" w:cs="PragmaticaC"/>
      <w:color w:val="000000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a8">
    <w:name w:val="Заголовок в тексте"/>
    <w:uiPriority w:val="99"/>
    <w:pPr>
      <w:tabs>
        <w:tab w:val="left" w:pos="645"/>
      </w:tabs>
      <w:autoSpaceDE w:val="0"/>
      <w:autoSpaceDN w:val="0"/>
      <w:adjustRightInd w:val="0"/>
      <w:spacing w:line="280" w:lineRule="atLeast"/>
    </w:pPr>
    <w:rPr>
      <w:rFonts w:ascii="PragmaticaC" w:hAnsi="PragmaticaC" w:cs="PragmaticaC"/>
      <w:b/>
      <w:bCs/>
      <w:color w:val="000000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1639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39EA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639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39EA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D28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28A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классном руководителе</vt:lpstr>
    </vt:vector>
  </TitlesOfParts>
  <Company>Издательская фирма Сентябрь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классном руководителе</dc:title>
  <dc:subject/>
  <dc:creator>ksenya</dc:creator>
  <cp:keywords/>
  <cp:lastModifiedBy>Admin</cp:lastModifiedBy>
  <cp:revision>2</cp:revision>
  <cp:lastPrinted>2010-09-10T05:16:00Z</cp:lastPrinted>
  <dcterms:created xsi:type="dcterms:W3CDTF">2015-04-08T07:18:00Z</dcterms:created>
  <dcterms:modified xsi:type="dcterms:W3CDTF">2015-04-08T07:18:00Z</dcterms:modified>
</cp:coreProperties>
</file>