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1" w:rsidRPr="00BC4089" w:rsidRDefault="00707821" w:rsidP="00BC4089">
      <w:pPr>
        <w:tabs>
          <w:tab w:val="left" w:pos="7560"/>
        </w:tabs>
        <w:jc w:val="both"/>
        <w:rPr>
          <w:b/>
        </w:rPr>
      </w:pPr>
      <w:r w:rsidRPr="00BC4089">
        <w:rPr>
          <w:b/>
        </w:rPr>
        <w:t xml:space="preserve">Автор: </w:t>
      </w:r>
      <w:r w:rsidRPr="00BC4089">
        <w:t>Красильникова Наталья Александровна</w:t>
      </w:r>
      <w:r w:rsidR="00BC4089" w:rsidRPr="00BC4089">
        <w:t xml:space="preserve"> 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Полное название образовательного учреждения: </w:t>
      </w:r>
      <w:r w:rsidRPr="00BC4089">
        <w:rPr>
          <w:bCs/>
        </w:rPr>
        <w:t xml:space="preserve">Муниципальное общеобразовательное учреждение </w:t>
      </w:r>
      <w:proofErr w:type="spellStart"/>
      <w:r w:rsidRPr="00BC4089">
        <w:rPr>
          <w:bCs/>
        </w:rPr>
        <w:t>Шарловская</w:t>
      </w:r>
      <w:proofErr w:type="spellEnd"/>
      <w:r w:rsidRPr="00BC4089">
        <w:rPr>
          <w:bCs/>
        </w:rPr>
        <w:t xml:space="preserve"> средняя общеобразовательная школа </w:t>
      </w:r>
      <w:proofErr w:type="spellStart"/>
      <w:r w:rsidRPr="00BC4089">
        <w:rPr>
          <w:bCs/>
        </w:rPr>
        <w:t>пос</w:t>
      </w:r>
      <w:proofErr w:type="gramStart"/>
      <w:r w:rsidRPr="00BC4089">
        <w:rPr>
          <w:bCs/>
        </w:rPr>
        <w:t>.Ш</w:t>
      </w:r>
      <w:proofErr w:type="gramEnd"/>
      <w:r w:rsidRPr="00BC4089">
        <w:rPr>
          <w:bCs/>
        </w:rPr>
        <w:t>арлово</w:t>
      </w:r>
      <w:proofErr w:type="spellEnd"/>
      <w:r w:rsidRPr="00BC4089">
        <w:rPr>
          <w:bCs/>
        </w:rPr>
        <w:t xml:space="preserve">, </w:t>
      </w:r>
      <w:proofErr w:type="spellStart"/>
      <w:r w:rsidRPr="00BC4089">
        <w:rPr>
          <w:bCs/>
        </w:rPr>
        <w:t>Вешкаймский</w:t>
      </w:r>
      <w:proofErr w:type="spellEnd"/>
      <w:r w:rsidRPr="00BC4089">
        <w:rPr>
          <w:bCs/>
        </w:rPr>
        <w:t xml:space="preserve"> р-н, Ульяновская область.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Курс: </w:t>
      </w:r>
      <w:r w:rsidRPr="00BC4089">
        <w:t>Химия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Раздел: </w:t>
      </w:r>
      <w:r w:rsidR="00480476" w:rsidRPr="00BC4089">
        <w:t>Спирты и фенолы</w:t>
      </w:r>
    </w:p>
    <w:p w:rsidR="00707821" w:rsidRPr="00BC4089" w:rsidRDefault="00F832E4" w:rsidP="00BC4089">
      <w:pPr>
        <w:jc w:val="both"/>
        <w:rPr>
          <w:b/>
        </w:rPr>
      </w:pPr>
      <w:bookmarkStart w:id="0" w:name="_GoBack"/>
      <w:r>
        <w:t>У</w:t>
      </w:r>
      <w:r w:rsidR="00480476" w:rsidRPr="00BC4089">
        <w:t xml:space="preserve">рок </w:t>
      </w:r>
      <w:r>
        <w:t xml:space="preserve">для 10 класса </w:t>
      </w:r>
      <w:r w:rsidR="00480476" w:rsidRPr="00BC4089">
        <w:t>по теме «Одноатомные спирты»</w:t>
      </w:r>
    </w:p>
    <w:bookmarkEnd w:id="0"/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Класс: </w:t>
      </w:r>
      <w:r w:rsidR="00480476" w:rsidRPr="00BC4089">
        <w:t>10</w:t>
      </w:r>
    </w:p>
    <w:p w:rsidR="00707821" w:rsidRPr="00BC4089" w:rsidRDefault="00707821" w:rsidP="00BC4089">
      <w:pPr>
        <w:rPr>
          <w:b/>
        </w:rPr>
      </w:pPr>
      <w:r w:rsidRPr="00BC4089">
        <w:rPr>
          <w:b/>
        </w:rPr>
        <w:t xml:space="preserve">Учебно-методическое обеспечение: </w:t>
      </w:r>
      <w:r w:rsidR="00480476" w:rsidRPr="00BC4089">
        <w:rPr>
          <w:bCs/>
        </w:rPr>
        <w:t>Химия 10</w:t>
      </w:r>
      <w:r w:rsidRPr="00BC4089">
        <w:rPr>
          <w:bCs/>
        </w:rPr>
        <w:t xml:space="preserve"> класс. Базовый уровень</w:t>
      </w:r>
      <w:r w:rsidRPr="00BC4089">
        <w:rPr>
          <w:b/>
          <w:bCs/>
        </w:rPr>
        <w:t>: у</w:t>
      </w:r>
      <w:r w:rsidRPr="00BC4089">
        <w:t>чебник для общеобразовательных учреждений/ О.С.Габриелян. – М.: Дрофа, 2009. – 223; Хи</w:t>
      </w:r>
      <w:r w:rsidR="00480476" w:rsidRPr="00BC4089">
        <w:t>мический эксперимент в школе. 10</w:t>
      </w:r>
      <w:r w:rsidRPr="00BC4089">
        <w:t xml:space="preserve"> </w:t>
      </w:r>
      <w:proofErr w:type="spellStart"/>
      <w:r w:rsidRPr="00BC4089">
        <w:t>кл</w:t>
      </w:r>
      <w:proofErr w:type="spellEnd"/>
      <w:r w:rsidRPr="00BC4089">
        <w:t>.: учебно-методическое пособие / О.С.Габриелян, И.Г.Остроумов. – М.: Дрофа, 2009. – 222.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Время реализации занятия: </w:t>
      </w:r>
      <w:r w:rsidRPr="00BC4089">
        <w:t>45 мин</w:t>
      </w:r>
    </w:p>
    <w:p w:rsidR="00707821" w:rsidRPr="00BC4089" w:rsidRDefault="00707821" w:rsidP="00BC4089">
      <w:pPr>
        <w:jc w:val="both"/>
        <w:rPr>
          <w:b/>
        </w:rPr>
      </w:pP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Цель урока: </w:t>
      </w:r>
      <w:r w:rsidR="00480476" w:rsidRPr="00BC4089">
        <w:rPr>
          <w:color w:val="333333"/>
          <w:shd w:val="clear" w:color="auto" w:fill="FFFFFF"/>
        </w:rPr>
        <w:t>создать условия для обобщения знаний, а также для применения знаний и умений в новой учебной ситуации; проверка уровня усвоения учебного материала.</w:t>
      </w:r>
    </w:p>
    <w:p w:rsidR="00707821" w:rsidRPr="00BC4089" w:rsidRDefault="00707821" w:rsidP="00BC4089">
      <w:pPr>
        <w:jc w:val="both"/>
        <w:rPr>
          <w:b/>
        </w:rPr>
      </w:pP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>Задачи урока:</w:t>
      </w:r>
    </w:p>
    <w:p w:rsidR="00707821" w:rsidRPr="00BC4089" w:rsidRDefault="00707821" w:rsidP="00BC4089">
      <w:pPr>
        <w:jc w:val="both"/>
        <w:rPr>
          <w:b/>
        </w:rPr>
      </w:pPr>
    </w:p>
    <w:p w:rsidR="00707821" w:rsidRPr="00BC4089" w:rsidRDefault="00707821" w:rsidP="00BC4089">
      <w:pPr>
        <w:rPr>
          <w:shd w:val="clear" w:color="auto" w:fill="FFFFFF"/>
        </w:rPr>
      </w:pPr>
      <w:proofErr w:type="gramStart"/>
      <w:r w:rsidRPr="00BC4089">
        <w:rPr>
          <w:b/>
          <w:i/>
        </w:rPr>
        <w:t>Образовательн</w:t>
      </w:r>
      <w:r w:rsidR="00480476" w:rsidRPr="00BC4089">
        <w:rPr>
          <w:b/>
          <w:i/>
        </w:rPr>
        <w:t>ая</w:t>
      </w:r>
      <w:proofErr w:type="gramEnd"/>
      <w:r w:rsidR="00480476" w:rsidRPr="00BC4089">
        <w:rPr>
          <w:b/>
          <w:i/>
        </w:rPr>
        <w:t xml:space="preserve">: </w:t>
      </w:r>
      <w:r w:rsidR="00480476" w:rsidRPr="00BC4089">
        <w:rPr>
          <w:shd w:val="clear" w:color="auto" w:fill="FFFFFF"/>
        </w:rPr>
        <w:t>обобщить, систематизировать, проконтролировать знания по теме</w:t>
      </w:r>
      <w:r w:rsidR="003813A8" w:rsidRPr="00BC4089">
        <w:rPr>
          <w:shd w:val="clear" w:color="auto" w:fill="FFFFFF"/>
        </w:rPr>
        <w:t>;</w:t>
      </w:r>
    </w:p>
    <w:p w:rsidR="003813A8" w:rsidRPr="00BC4089" w:rsidRDefault="003813A8" w:rsidP="00BC4089">
      <w:pPr>
        <w:rPr>
          <w:b/>
          <w:i/>
        </w:rPr>
      </w:pPr>
    </w:p>
    <w:p w:rsidR="00707821" w:rsidRPr="00BC4089" w:rsidRDefault="00707821" w:rsidP="00BC4089">
      <w:pPr>
        <w:jc w:val="both"/>
      </w:pPr>
      <w:r w:rsidRPr="00BC4089">
        <w:rPr>
          <w:b/>
          <w:i/>
        </w:rPr>
        <w:t>Развивающие</w:t>
      </w:r>
      <w:r w:rsidR="00480476" w:rsidRPr="00BC4089">
        <w:rPr>
          <w:b/>
          <w:i/>
        </w:rPr>
        <w:t xml:space="preserve">: </w:t>
      </w:r>
      <w:r w:rsidRPr="00BC4089">
        <w:t>уме</w:t>
      </w:r>
      <w:r w:rsidR="00480476" w:rsidRPr="00BC4089">
        <w:t>ть</w:t>
      </w:r>
      <w:r w:rsidRPr="00BC4089">
        <w:t xml:space="preserve"> </w:t>
      </w:r>
      <w:r w:rsidR="00480476" w:rsidRPr="00BC4089">
        <w:rPr>
          <w:shd w:val="clear" w:color="auto" w:fill="FFFFFF"/>
        </w:rPr>
        <w:t>применять полученные знания в новой учебной ситуации</w:t>
      </w:r>
      <w:r w:rsidR="00480476" w:rsidRPr="00BC4089">
        <w:rPr>
          <w:color w:val="333333"/>
          <w:shd w:val="clear" w:color="auto" w:fill="FFFFFF"/>
        </w:rPr>
        <w:t>, раскрывать причинно-следственные связи; р</w:t>
      </w:r>
      <w:r w:rsidRPr="00BC4089">
        <w:t>азвивать умение проводить, наблюдать и описывать химический эксперимент;</w:t>
      </w:r>
    </w:p>
    <w:p w:rsidR="003813A8" w:rsidRPr="00BC4089" w:rsidRDefault="003813A8" w:rsidP="00BC4089">
      <w:pPr>
        <w:jc w:val="both"/>
        <w:rPr>
          <w:b/>
          <w:i/>
        </w:rPr>
      </w:pP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  <w:i/>
        </w:rPr>
        <w:t>Воспитательные</w:t>
      </w:r>
      <w:r w:rsidR="00480476" w:rsidRPr="00BC4089">
        <w:rPr>
          <w:b/>
          <w:i/>
        </w:rPr>
        <w:t xml:space="preserve">: </w:t>
      </w:r>
      <w:r w:rsidR="00480476" w:rsidRPr="00BC4089">
        <w:rPr>
          <w:shd w:val="clear" w:color="auto" w:fill="FFFFFF"/>
        </w:rPr>
        <w:t>применять полученные знания в новой учебной ситуации, раскрывать причинно-следственные связи;</w:t>
      </w:r>
      <w:r w:rsidR="00480476" w:rsidRPr="00BC4089">
        <w:rPr>
          <w:rFonts w:ascii="Helvetica" w:hAnsi="Helvetica" w:cs="Helvetica"/>
          <w:color w:val="333333"/>
          <w:shd w:val="clear" w:color="auto" w:fill="FFFFFF"/>
        </w:rPr>
        <w:t xml:space="preserve"> п</w:t>
      </w:r>
      <w:r w:rsidRPr="00BC4089">
        <w:t>родолжить формирование ответственного</w:t>
      </w:r>
      <w:r w:rsidR="003813A8" w:rsidRPr="00BC4089">
        <w:t>, творческого отношения к труду.</w:t>
      </w:r>
    </w:p>
    <w:p w:rsidR="00480476" w:rsidRPr="00BC4089" w:rsidRDefault="00480476" w:rsidP="00BC4089">
      <w:pPr>
        <w:jc w:val="both"/>
        <w:rPr>
          <w:b/>
        </w:rPr>
      </w:pP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Тип урока: </w:t>
      </w:r>
      <w:r w:rsidR="003813A8" w:rsidRPr="00BC4089">
        <w:t>урок обобщения и систематизации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Форма урока: </w:t>
      </w:r>
      <w:r w:rsidR="00A55C46" w:rsidRPr="00BC4089">
        <w:t>работа в группах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Методы, приемы обучения: </w:t>
      </w:r>
      <w:r w:rsidRPr="00BC4089">
        <w:t>химический эксперимент, работа в группах</w:t>
      </w:r>
      <w:r w:rsidR="00A55C46" w:rsidRPr="00BC4089">
        <w:t>, индивидуальная эстафета</w:t>
      </w: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 xml:space="preserve">Оборудование: </w:t>
      </w:r>
      <w:r w:rsidRPr="00BC4089">
        <w:t>мультимедийный проектор, ноутбук, презентация, оборудование для экспериментальных работ.</w:t>
      </w:r>
    </w:p>
    <w:p w:rsidR="00707821" w:rsidRPr="00BC4089" w:rsidRDefault="00707821" w:rsidP="00BC4089">
      <w:pPr>
        <w:jc w:val="both"/>
        <w:rPr>
          <w:b/>
        </w:rPr>
      </w:pPr>
    </w:p>
    <w:p w:rsidR="00707821" w:rsidRPr="00BC4089" w:rsidRDefault="00707821" w:rsidP="00BC4089">
      <w:pPr>
        <w:jc w:val="both"/>
        <w:rPr>
          <w:b/>
        </w:rPr>
      </w:pPr>
      <w:r w:rsidRPr="00BC4089">
        <w:rPr>
          <w:b/>
        </w:rPr>
        <w:t>План проведения урока:</w:t>
      </w:r>
    </w:p>
    <w:p w:rsidR="00707821" w:rsidRPr="00BC4089" w:rsidRDefault="00707821" w:rsidP="00BC4089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22"/>
        <w:gridCol w:w="3119"/>
      </w:tblGrid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707821" w:rsidP="00BC4089">
            <w:pPr>
              <w:jc w:val="center"/>
              <w:rPr>
                <w:b/>
              </w:rPr>
            </w:pPr>
            <w:r w:rsidRPr="00BC4089">
              <w:rPr>
                <w:b/>
              </w:rPr>
              <w:t>Этапы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21" w:rsidRPr="00BC4089" w:rsidRDefault="00707821" w:rsidP="00BC4089">
            <w:pPr>
              <w:jc w:val="both"/>
            </w:pPr>
            <w:r w:rsidRPr="00BC4089">
              <w:rPr>
                <w:b/>
              </w:rPr>
              <w:t>Временная реализация</w:t>
            </w:r>
          </w:p>
        </w:tc>
      </w:tr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707821" w:rsidP="00BC4089">
            <w:pPr>
              <w:jc w:val="both"/>
            </w:pPr>
            <w:r w:rsidRPr="00BC4089">
              <w:t>1 этап. Организационный момент. Активизация внимания. Объявление темы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273A20" w:rsidP="00BC4089">
            <w:pPr>
              <w:jc w:val="center"/>
            </w:pPr>
            <w:r w:rsidRPr="00BC4089">
              <w:t>2</w:t>
            </w:r>
            <w:r w:rsidR="00707821" w:rsidRPr="00BC4089">
              <w:t xml:space="preserve"> мин</w:t>
            </w:r>
          </w:p>
        </w:tc>
      </w:tr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273A20" w:rsidP="00BC4089">
            <w:pPr>
              <w:jc w:val="both"/>
            </w:pPr>
            <w:r w:rsidRPr="00BC4089">
              <w:t>2</w:t>
            </w:r>
            <w:r w:rsidR="00707821" w:rsidRPr="00BC4089">
              <w:t xml:space="preserve"> этап. </w:t>
            </w:r>
            <w:r w:rsidR="00A55C46" w:rsidRPr="00BC4089">
              <w:t>Работа в группах: исследование структуры молекулы спирта; способность спиртов окисляться (1 группа); исследование растворимости предельных одноатомных спиртов; исследование водных растворов одноатомных спиртов (2 группа); исследование пламени горения одноатомных спиртов; соотнести области применения спирта (3 группа)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F2C7C" w:rsidP="00BC4089">
            <w:pPr>
              <w:jc w:val="center"/>
            </w:pPr>
            <w:r w:rsidRPr="00BC4089">
              <w:t>15</w:t>
            </w:r>
            <w:r w:rsidR="00707821" w:rsidRPr="00BC4089">
              <w:t xml:space="preserve"> мин</w:t>
            </w:r>
          </w:p>
        </w:tc>
      </w:tr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273A20" w:rsidP="00BC4089">
            <w:pPr>
              <w:jc w:val="both"/>
            </w:pPr>
            <w:r w:rsidRPr="00BC4089">
              <w:t>3</w:t>
            </w:r>
            <w:r w:rsidR="00707821" w:rsidRPr="00BC4089">
              <w:t xml:space="preserve"> этап. </w:t>
            </w:r>
            <w:r w:rsidR="00A55C46" w:rsidRPr="00BC4089">
              <w:t>Обобщение и анализ проделанной работы.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F2C7C" w:rsidP="00BC4089">
            <w:pPr>
              <w:jc w:val="center"/>
            </w:pPr>
            <w:r w:rsidRPr="00BC4089">
              <w:t>15</w:t>
            </w:r>
            <w:r w:rsidR="00707821" w:rsidRPr="00BC4089">
              <w:t xml:space="preserve"> мин</w:t>
            </w:r>
          </w:p>
        </w:tc>
      </w:tr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273A20" w:rsidP="00BC4089">
            <w:pPr>
              <w:jc w:val="both"/>
            </w:pPr>
            <w:r w:rsidRPr="00BC4089">
              <w:t>4</w:t>
            </w:r>
            <w:r w:rsidR="00707821" w:rsidRPr="00BC4089">
              <w:t xml:space="preserve"> этап. </w:t>
            </w:r>
            <w:r w:rsidR="00A55C46" w:rsidRPr="00BC4089">
              <w:t>Индивидуальная эстафета: доказательство высказывания «Этиловый спирт – наркотик»; уравнения получения пропанола-1 из пропана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F2C7C" w:rsidP="00BC4089">
            <w:pPr>
              <w:jc w:val="center"/>
            </w:pPr>
            <w:r w:rsidRPr="00BC4089">
              <w:t>10</w:t>
            </w:r>
            <w:r w:rsidR="00707821" w:rsidRPr="00BC4089">
              <w:t xml:space="preserve"> мин</w:t>
            </w:r>
          </w:p>
        </w:tc>
      </w:tr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273A20" w:rsidP="00BC4089">
            <w:pPr>
              <w:jc w:val="both"/>
            </w:pPr>
            <w:r w:rsidRPr="00BC4089">
              <w:t>5</w:t>
            </w:r>
            <w:r w:rsidR="00707821" w:rsidRPr="00BC4089">
              <w:t xml:space="preserve"> этап. </w:t>
            </w:r>
            <w:r w:rsidR="0071225B" w:rsidRPr="00BC4089">
              <w:t>Демонстрационный опыт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273A20" w:rsidP="00BC4089">
            <w:pPr>
              <w:jc w:val="center"/>
            </w:pPr>
            <w:r w:rsidRPr="00BC4089">
              <w:t>2</w:t>
            </w:r>
            <w:r w:rsidR="00707821" w:rsidRPr="00BC4089">
              <w:t xml:space="preserve"> мин</w:t>
            </w:r>
          </w:p>
        </w:tc>
      </w:tr>
      <w:tr w:rsidR="00707821" w:rsidRPr="00BC4089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21" w:rsidRPr="00BC4089" w:rsidRDefault="00273A20" w:rsidP="00BC4089">
            <w:pPr>
              <w:jc w:val="both"/>
            </w:pPr>
            <w:r w:rsidRPr="00BC4089">
              <w:t>6</w:t>
            </w:r>
            <w:r w:rsidR="00707821" w:rsidRPr="00BC4089">
              <w:t xml:space="preserve"> этап. Рефлексия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21" w:rsidRPr="00BC4089" w:rsidRDefault="00707821" w:rsidP="00BC4089">
            <w:pPr>
              <w:jc w:val="center"/>
              <w:rPr>
                <w:b/>
                <w:bCs/>
              </w:rPr>
            </w:pPr>
            <w:r w:rsidRPr="00BC4089">
              <w:t>1 мин</w:t>
            </w:r>
          </w:p>
        </w:tc>
      </w:tr>
    </w:tbl>
    <w:p w:rsidR="00707821" w:rsidRPr="00BC4089" w:rsidRDefault="00707821" w:rsidP="00BC4089">
      <w:pPr>
        <w:rPr>
          <w:b/>
          <w:bCs/>
        </w:rPr>
      </w:pPr>
    </w:p>
    <w:p w:rsidR="00707821" w:rsidRPr="00BC4089" w:rsidRDefault="00707821" w:rsidP="00BC4089">
      <w:pPr>
        <w:rPr>
          <w:b/>
          <w:bCs/>
        </w:rPr>
      </w:pPr>
      <w:r w:rsidRPr="00BC4089">
        <w:rPr>
          <w:b/>
          <w:bCs/>
        </w:rPr>
        <w:lastRenderedPageBreak/>
        <w:t>Карта урока</w:t>
      </w:r>
    </w:p>
    <w:p w:rsidR="00707821" w:rsidRPr="00BC4089" w:rsidRDefault="00707821" w:rsidP="00BC4089">
      <w:pPr>
        <w:rPr>
          <w:b/>
          <w:bCs/>
        </w:rPr>
      </w:pP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1"/>
        <w:gridCol w:w="1459"/>
        <w:gridCol w:w="2594"/>
        <w:gridCol w:w="2613"/>
      </w:tblGrid>
      <w:tr w:rsidR="00707821" w:rsidRPr="00BC4089" w:rsidTr="0084742C"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jc w:val="center"/>
              <w:rPr>
                <w:b/>
                <w:bCs/>
              </w:rPr>
            </w:pPr>
            <w:proofErr w:type="gramStart"/>
            <w:r w:rsidRPr="00BC4089">
              <w:t>Комментарий хода</w:t>
            </w:r>
            <w:proofErr w:type="gramEnd"/>
            <w:r w:rsidRPr="00BC4089">
              <w:t xml:space="preserve"> урока</w:t>
            </w:r>
          </w:p>
          <w:p w:rsidR="00707821" w:rsidRPr="00BC4089" w:rsidRDefault="00707821" w:rsidP="00BC4089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jc w:val="center"/>
              <w:rPr>
                <w:b/>
                <w:bCs/>
              </w:rPr>
            </w:pPr>
            <w:r w:rsidRPr="00BC4089">
              <w:t>Время (мин)</w:t>
            </w:r>
          </w:p>
          <w:p w:rsidR="00707821" w:rsidRPr="00BC4089" w:rsidRDefault="00707821" w:rsidP="00BC4089">
            <w:pPr>
              <w:jc w:val="center"/>
              <w:rPr>
                <w:b/>
                <w:bCs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jc w:val="center"/>
              <w:rPr>
                <w:b/>
                <w:bCs/>
              </w:rPr>
            </w:pPr>
            <w:r w:rsidRPr="00BC4089">
              <w:t>Развитие личностных качеств и психических процессов</w:t>
            </w:r>
          </w:p>
        </w:tc>
      </w:tr>
      <w:tr w:rsidR="00707821" w:rsidRPr="00BC4089" w:rsidTr="0084742C"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  <w:jc w:val="center"/>
            </w:pPr>
            <w:r w:rsidRPr="00BC4089">
              <w:t>репродуктивные формы деятельности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  <w:jc w:val="center"/>
            </w:pPr>
            <w:r w:rsidRPr="00BC4089">
              <w:t>продуктивные формы деятельности</w:t>
            </w:r>
          </w:p>
        </w:tc>
      </w:tr>
      <w:tr w:rsidR="00707821" w:rsidRPr="00BC4089" w:rsidTr="0084742C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Организационный момент. Активизация внимания, объявление темы урока.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273A20" w:rsidP="00BC4089">
            <w:pPr>
              <w:spacing w:after="119"/>
              <w:jc w:val="center"/>
            </w:pPr>
            <w:r w:rsidRPr="00BC4089"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r w:rsidRPr="00BC4089">
              <w:t>Внимание</w:t>
            </w:r>
            <w:r w:rsidR="00273A20" w:rsidRPr="00BC4089">
              <w:t>, системность, точность</w:t>
            </w:r>
          </w:p>
          <w:p w:rsidR="00707821" w:rsidRPr="00BC4089" w:rsidRDefault="00707821" w:rsidP="00BC4089">
            <w:pPr>
              <w:spacing w:after="119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Любознательность</w:t>
            </w:r>
            <w:r w:rsidR="00273A20" w:rsidRPr="00BC4089">
              <w:t>, умение слушать и слышать;</w:t>
            </w:r>
          </w:p>
        </w:tc>
      </w:tr>
      <w:tr w:rsidR="00707821" w:rsidRPr="00BC4089" w:rsidTr="0084742C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 xml:space="preserve">Работа в группах: исследование </w:t>
            </w:r>
            <w:r w:rsidR="0084742C" w:rsidRPr="00BC4089">
              <w:t>структуры молекулы спирта; способность спиртов окисляться</w:t>
            </w:r>
            <w:r w:rsidRPr="00BC4089">
              <w:t xml:space="preserve"> (1 группа); исследование </w:t>
            </w:r>
            <w:r w:rsidR="0084742C" w:rsidRPr="00BC4089">
              <w:t>растворимости предельных одноатомных спиртов; исследование водных растворов одноатомных спиртов</w:t>
            </w:r>
            <w:r w:rsidRPr="00BC4089">
              <w:t xml:space="preserve"> (2 группа)</w:t>
            </w:r>
            <w:r w:rsidR="0084742C" w:rsidRPr="00BC4089">
              <w:t xml:space="preserve">; </w:t>
            </w:r>
            <w:r w:rsidR="00A55C46" w:rsidRPr="00BC4089">
              <w:t>исследование пламени горения одноатомных спиртов; соотнести области применения спирта (3 группа)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F2C7C" w:rsidP="00BC4089">
            <w:pPr>
              <w:spacing w:after="119"/>
              <w:jc w:val="center"/>
            </w:pPr>
            <w:r w:rsidRPr="00BC4089">
              <w:t>15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r w:rsidRPr="00BC4089">
              <w:t>Внимание, память,</w:t>
            </w:r>
          </w:p>
          <w:p w:rsidR="00707821" w:rsidRPr="00BC4089" w:rsidRDefault="00707821" w:rsidP="00BC4089">
            <w:r w:rsidRPr="00BC4089">
              <w:t xml:space="preserve">организованность </w:t>
            </w:r>
          </w:p>
          <w:p w:rsidR="00707821" w:rsidRPr="00BC4089" w:rsidRDefault="00707821" w:rsidP="00BC4089">
            <w:pPr>
              <w:spacing w:after="119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r w:rsidRPr="00BC4089">
              <w:t xml:space="preserve">Исследовательские, </w:t>
            </w:r>
          </w:p>
          <w:p w:rsidR="00707821" w:rsidRPr="00BC4089" w:rsidRDefault="00707821" w:rsidP="00BC4089">
            <w:r w:rsidRPr="00BC4089">
              <w:t>культура работы,</w:t>
            </w:r>
          </w:p>
          <w:p w:rsidR="00707821" w:rsidRPr="00BC4089" w:rsidRDefault="00707821" w:rsidP="00BC4089">
            <w:r w:rsidRPr="00BC4089">
              <w:t>наблюдательность; самостоятельность;</w:t>
            </w:r>
          </w:p>
          <w:p w:rsidR="00707821" w:rsidRPr="00BC4089" w:rsidRDefault="00707821" w:rsidP="00BC4089">
            <w:pPr>
              <w:spacing w:after="119"/>
            </w:pPr>
            <w:r w:rsidRPr="00BC4089">
              <w:t>коммуникативная культура</w:t>
            </w:r>
          </w:p>
        </w:tc>
      </w:tr>
      <w:tr w:rsidR="00707821" w:rsidRPr="00BC4089" w:rsidTr="0084742C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Обобщение и анализ проделанной работы.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F2C7C" w:rsidP="00BC4089">
            <w:pPr>
              <w:spacing w:after="119"/>
              <w:jc w:val="center"/>
            </w:pPr>
            <w:r w:rsidRPr="00BC4089">
              <w:t>15</w:t>
            </w:r>
          </w:p>
          <w:p w:rsidR="00707821" w:rsidRPr="00BC4089" w:rsidRDefault="00707821" w:rsidP="00BC4089">
            <w:pPr>
              <w:spacing w:after="119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Внимание, память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C46" w:rsidRPr="00BC4089" w:rsidRDefault="00A55C46" w:rsidP="00BC4089">
            <w:r w:rsidRPr="00BC4089">
              <w:t>Ясность и точность речи; глубина рассуждений;</w:t>
            </w:r>
          </w:p>
          <w:p w:rsidR="00A55C46" w:rsidRPr="00BC4089" w:rsidRDefault="00A55C46" w:rsidP="00BC4089">
            <w:r w:rsidRPr="00BC4089">
              <w:t>аргументированность;</w:t>
            </w:r>
          </w:p>
          <w:p w:rsidR="00707821" w:rsidRPr="00BC4089" w:rsidRDefault="00A55C46" w:rsidP="00BC4089">
            <w:r w:rsidRPr="00BC4089">
              <w:t>мышление</w:t>
            </w:r>
          </w:p>
        </w:tc>
      </w:tr>
      <w:tr w:rsidR="00A55C46" w:rsidRPr="00BC4089" w:rsidTr="0084742C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C46" w:rsidRPr="00BC4089" w:rsidRDefault="00A55C46" w:rsidP="00BC4089">
            <w:pPr>
              <w:spacing w:after="119"/>
            </w:pPr>
            <w:r w:rsidRPr="00BC4089">
              <w:t>Индивидуальная эстафета: доказательство высказывания «Этиловый спирт – наркотик»; уравнения получения пропанола-1 из пропана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C46" w:rsidRPr="00BC4089" w:rsidRDefault="007F2C7C" w:rsidP="00BC4089">
            <w:pPr>
              <w:spacing w:after="119"/>
              <w:jc w:val="center"/>
            </w:pPr>
            <w:r w:rsidRPr="00BC4089">
              <w:t>10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C46" w:rsidRPr="00BC4089" w:rsidRDefault="00A55C46" w:rsidP="00BC4089">
            <w:pPr>
              <w:spacing w:after="119"/>
            </w:pPr>
            <w:r w:rsidRPr="00BC4089">
              <w:t>Организованность, точность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C46" w:rsidRPr="00BC4089" w:rsidRDefault="00A55C46" w:rsidP="00BC4089">
            <w:pPr>
              <w:spacing w:after="119"/>
            </w:pPr>
            <w:r w:rsidRPr="00BC4089">
              <w:t>Самостоятельность, точность изложения мысли</w:t>
            </w:r>
          </w:p>
        </w:tc>
      </w:tr>
      <w:tr w:rsidR="00707821" w:rsidRPr="00BC4089" w:rsidTr="0084742C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1225B" w:rsidP="00BC4089">
            <w:pPr>
              <w:spacing w:after="119"/>
            </w:pPr>
            <w:r w:rsidRPr="00BC4089">
              <w:t>Демонстрационный опыт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273A20" w:rsidP="00BC4089">
            <w:pPr>
              <w:spacing w:after="119"/>
              <w:jc w:val="center"/>
            </w:pPr>
            <w:r w:rsidRPr="00BC4089"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Организованность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Ответственность</w:t>
            </w:r>
          </w:p>
        </w:tc>
      </w:tr>
      <w:tr w:rsidR="00707821" w:rsidRPr="00BC4089" w:rsidTr="0084742C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 xml:space="preserve">Рефлексия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  <w:jc w:val="center"/>
            </w:pPr>
            <w:r w:rsidRPr="00BC4089"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r w:rsidRPr="00BC4089">
              <w:t>Внимание, память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21" w:rsidRPr="00BC4089" w:rsidRDefault="00707821" w:rsidP="00BC4089">
            <w:pPr>
              <w:spacing w:after="119"/>
            </w:pPr>
            <w:proofErr w:type="spellStart"/>
            <w:r w:rsidRPr="00BC4089">
              <w:t>Рефлексивность</w:t>
            </w:r>
            <w:proofErr w:type="spellEnd"/>
            <w:r w:rsidRPr="00BC4089">
              <w:t xml:space="preserve"> </w:t>
            </w:r>
          </w:p>
        </w:tc>
      </w:tr>
    </w:tbl>
    <w:p w:rsidR="00707821" w:rsidRPr="00BC4089" w:rsidRDefault="00707821" w:rsidP="00BC4089"/>
    <w:p w:rsidR="00707821" w:rsidRPr="00BC4089" w:rsidRDefault="00707821" w:rsidP="00BC4089">
      <w:pPr>
        <w:rPr>
          <w:b/>
        </w:rPr>
      </w:pPr>
    </w:p>
    <w:p w:rsidR="00707821" w:rsidRPr="00BC4089" w:rsidRDefault="00707821" w:rsidP="00BC4089">
      <w:pPr>
        <w:jc w:val="both"/>
        <w:rPr>
          <w:b/>
          <w:iCs/>
        </w:rPr>
      </w:pPr>
      <w:r w:rsidRPr="00BC4089">
        <w:rPr>
          <w:b/>
        </w:rPr>
        <w:t>Ход урока:</w:t>
      </w:r>
    </w:p>
    <w:p w:rsidR="00707821" w:rsidRPr="00BC4089" w:rsidRDefault="00707821" w:rsidP="00BC4089">
      <w:pPr>
        <w:pStyle w:val="a8"/>
        <w:spacing w:after="0"/>
        <w:ind w:firstLine="363"/>
      </w:pPr>
      <w:r w:rsidRPr="00BC4089">
        <w:rPr>
          <w:b/>
          <w:iCs/>
        </w:rPr>
        <w:t>1.</w:t>
      </w:r>
      <w:r w:rsidRPr="00BC4089">
        <w:rPr>
          <w:b/>
        </w:rPr>
        <w:t xml:space="preserve"> Организационный момент. Активизация внимания. Объявление темы урока</w:t>
      </w:r>
    </w:p>
    <w:p w:rsidR="00707821" w:rsidRPr="00BC4089" w:rsidRDefault="00707821" w:rsidP="00BC4089">
      <w:pPr>
        <w:pStyle w:val="a8"/>
        <w:spacing w:after="0"/>
        <w:ind w:firstLine="567"/>
        <w:rPr>
          <w:b/>
          <w:iCs/>
        </w:rPr>
      </w:pPr>
      <w:r w:rsidRPr="00BC4089">
        <w:t>Взаимное приветствие учителя и учащихся, определение отсутствующих, проверка подготовленности учащихся к уроку, организация внимания. Объявление темы урока.</w:t>
      </w:r>
      <w:r w:rsidR="00273A20" w:rsidRPr="00BC4089">
        <w:t xml:space="preserve"> Разбивка классного коллектива на 3 группы</w:t>
      </w:r>
    </w:p>
    <w:p w:rsidR="00707821" w:rsidRPr="00BC4089" w:rsidRDefault="00707821" w:rsidP="00BC4089">
      <w:pPr>
        <w:pStyle w:val="a8"/>
        <w:spacing w:after="0"/>
        <w:ind w:firstLine="363"/>
        <w:rPr>
          <w:b/>
        </w:rPr>
      </w:pPr>
      <w:r w:rsidRPr="00BC4089">
        <w:rPr>
          <w:b/>
          <w:iCs/>
        </w:rPr>
        <w:t>2.</w:t>
      </w:r>
      <w:r w:rsidRPr="00BC4089">
        <w:rPr>
          <w:b/>
        </w:rPr>
        <w:t xml:space="preserve"> </w:t>
      </w:r>
      <w:r w:rsidR="00273A20" w:rsidRPr="00BC4089">
        <w:rPr>
          <w:b/>
        </w:rPr>
        <w:t>Работа в группах</w:t>
      </w:r>
    </w:p>
    <w:p w:rsidR="006129EF" w:rsidRPr="00BC4089" w:rsidRDefault="006129EF" w:rsidP="00BC4089">
      <w:pPr>
        <w:pStyle w:val="a8"/>
        <w:spacing w:after="0"/>
        <w:ind w:firstLine="363"/>
      </w:pPr>
      <w:r w:rsidRPr="00BC4089">
        <w:t>Учитель: представитель каждой группы подходит ко мне и берёт конверт с заданиями. Далее посовещавшись на месте с группой, вы подходите и отбираете оборудование и реактивы для химических экспериментов и начинаете работать.</w:t>
      </w:r>
    </w:p>
    <w:p w:rsidR="00A83231" w:rsidRPr="00BC4089" w:rsidRDefault="00A83231" w:rsidP="00BC4089">
      <w:pPr>
        <w:pStyle w:val="a8"/>
        <w:spacing w:after="0"/>
        <w:ind w:firstLine="363"/>
      </w:pPr>
      <w:r w:rsidRPr="00BC4089">
        <w:lastRenderedPageBreak/>
        <w:t>Учитель напоминает о правилах техники безопасности при проведении химического эксперимента.</w:t>
      </w:r>
    </w:p>
    <w:p w:rsidR="00707821" w:rsidRPr="00BC4089" w:rsidRDefault="00707821" w:rsidP="00BC4089">
      <w:pPr>
        <w:jc w:val="both"/>
      </w:pPr>
    </w:p>
    <w:p w:rsidR="006129EF" w:rsidRPr="00BC4089" w:rsidRDefault="006129EF" w:rsidP="00BC4089">
      <w:pPr>
        <w:jc w:val="both"/>
        <w:rPr>
          <w:i/>
        </w:rPr>
      </w:pPr>
      <w:r w:rsidRPr="00BC4089">
        <w:rPr>
          <w:i/>
        </w:rPr>
        <w:t>1 конверт</w:t>
      </w:r>
    </w:p>
    <w:p w:rsidR="006129EF" w:rsidRPr="00BC4089" w:rsidRDefault="006129EF" w:rsidP="00BC4089">
      <w:pPr>
        <w:numPr>
          <w:ilvl w:val="0"/>
          <w:numId w:val="9"/>
        </w:numPr>
        <w:jc w:val="both"/>
      </w:pPr>
      <w:r w:rsidRPr="00BC4089">
        <w:t>Сделать масштабную модель молекулы этилового спирта. С помощью химического эксперимента доказать правильность построения молекулы.</w:t>
      </w:r>
    </w:p>
    <w:p w:rsidR="006129EF" w:rsidRPr="00BC4089" w:rsidRDefault="006129EF" w:rsidP="00BC4089">
      <w:pPr>
        <w:numPr>
          <w:ilvl w:val="0"/>
          <w:numId w:val="9"/>
        </w:numPr>
        <w:jc w:val="both"/>
      </w:pPr>
      <w:r w:rsidRPr="00BC4089">
        <w:t>С помощью химического эксперимента доказать способность этилового спирта окисляться до ацетальдегида (записать уравнение реакции)</w:t>
      </w:r>
    </w:p>
    <w:p w:rsidR="006129EF" w:rsidRPr="00BC4089" w:rsidRDefault="006129EF" w:rsidP="00BC4089">
      <w:pPr>
        <w:jc w:val="both"/>
      </w:pPr>
    </w:p>
    <w:p w:rsidR="006129EF" w:rsidRPr="00BC4089" w:rsidRDefault="006129EF" w:rsidP="00BC4089">
      <w:pPr>
        <w:jc w:val="both"/>
        <w:rPr>
          <w:i/>
        </w:rPr>
      </w:pPr>
      <w:proofErr w:type="gramStart"/>
      <w:r w:rsidRPr="00BC4089">
        <w:rPr>
          <w:i/>
        </w:rPr>
        <w:t>(Предполагаемые оборудование и реактивы: набор для построения масштабных моделей молекул; пробирка, штатив для пробирок, этиловый спирт, металлический натрий, лучина, спички, спиртовка, медная проволока, химический стакан)</w:t>
      </w:r>
      <w:proofErr w:type="gramEnd"/>
    </w:p>
    <w:p w:rsidR="00707821" w:rsidRPr="00BC4089" w:rsidRDefault="00707821" w:rsidP="00BC4089">
      <w:pPr>
        <w:ind w:firstLine="720"/>
        <w:jc w:val="both"/>
      </w:pPr>
    </w:p>
    <w:p w:rsidR="006129EF" w:rsidRPr="00BC4089" w:rsidRDefault="006129EF" w:rsidP="00BC4089">
      <w:pPr>
        <w:jc w:val="both"/>
        <w:rPr>
          <w:i/>
        </w:rPr>
      </w:pPr>
      <w:r w:rsidRPr="00BC4089">
        <w:rPr>
          <w:i/>
        </w:rPr>
        <w:t>2 конверт:</w:t>
      </w:r>
    </w:p>
    <w:p w:rsidR="006129EF" w:rsidRPr="00BC4089" w:rsidRDefault="006129EF" w:rsidP="00BC4089">
      <w:pPr>
        <w:numPr>
          <w:ilvl w:val="0"/>
          <w:numId w:val="10"/>
        </w:numPr>
        <w:ind w:left="709" w:hanging="283"/>
        <w:jc w:val="both"/>
        <w:rPr>
          <w:i/>
        </w:rPr>
      </w:pPr>
      <w:r w:rsidRPr="00BC4089">
        <w:t>Написать общую формулу предельных одноатомных спиртов.</w:t>
      </w:r>
    </w:p>
    <w:p w:rsidR="006129EF" w:rsidRPr="00BC4089" w:rsidRDefault="002B1549" w:rsidP="00BC4089">
      <w:pPr>
        <w:numPr>
          <w:ilvl w:val="0"/>
          <w:numId w:val="10"/>
        </w:numPr>
        <w:ind w:left="709" w:hanging="283"/>
        <w:jc w:val="both"/>
        <w:rPr>
          <w:i/>
        </w:rPr>
      </w:pPr>
      <w:r w:rsidRPr="00BC4089">
        <w:t xml:space="preserve">Провести химический эксперимент на растворимость спиртов (этиловый, </w:t>
      </w:r>
      <w:proofErr w:type="spellStart"/>
      <w:r w:rsidRPr="00BC4089">
        <w:t>пропиловый</w:t>
      </w:r>
      <w:proofErr w:type="spellEnd"/>
      <w:r w:rsidRPr="00BC4089">
        <w:t xml:space="preserve">, бутиловый, амиловый) в воде. </w:t>
      </w:r>
      <w:proofErr w:type="gramStart"/>
      <w:r w:rsidRPr="00BC4089">
        <w:t>Пояснить</w:t>
      </w:r>
      <w:proofErr w:type="gramEnd"/>
      <w:r w:rsidRPr="00BC4089">
        <w:t xml:space="preserve"> почему с возрастанием молекулярной массы спирта, понижается его растворимость в воде.</w:t>
      </w:r>
    </w:p>
    <w:p w:rsidR="002B1549" w:rsidRPr="00BC4089" w:rsidRDefault="002B1549" w:rsidP="00BC4089">
      <w:pPr>
        <w:numPr>
          <w:ilvl w:val="0"/>
          <w:numId w:val="10"/>
        </w:numPr>
        <w:ind w:left="709" w:hanging="283"/>
        <w:jc w:val="both"/>
        <w:rPr>
          <w:i/>
        </w:rPr>
      </w:pPr>
      <w:r w:rsidRPr="00BC4089">
        <w:t>С помощью химического эксперимента определить среду водных растворов спиртов.</w:t>
      </w:r>
    </w:p>
    <w:p w:rsidR="002B1549" w:rsidRPr="00BC4089" w:rsidRDefault="002B1549" w:rsidP="00BC4089">
      <w:pPr>
        <w:jc w:val="both"/>
        <w:rPr>
          <w:i/>
        </w:rPr>
      </w:pPr>
    </w:p>
    <w:p w:rsidR="002B1549" w:rsidRPr="00BC4089" w:rsidRDefault="002B1549" w:rsidP="00BC4089">
      <w:pPr>
        <w:jc w:val="both"/>
        <w:rPr>
          <w:i/>
        </w:rPr>
      </w:pPr>
      <w:proofErr w:type="gramStart"/>
      <w:r w:rsidRPr="00BC4089">
        <w:rPr>
          <w:i/>
        </w:rPr>
        <w:t xml:space="preserve">(Предполагаемые оборудование и реактивы: 8 пробирок, 2 штатива для пробирок, стеклянные палочки, этиловый спирт, </w:t>
      </w:r>
      <w:proofErr w:type="spellStart"/>
      <w:r w:rsidRPr="00BC4089">
        <w:rPr>
          <w:i/>
        </w:rPr>
        <w:t>пропиловый</w:t>
      </w:r>
      <w:proofErr w:type="spellEnd"/>
      <w:r w:rsidRPr="00BC4089">
        <w:rPr>
          <w:i/>
        </w:rPr>
        <w:t xml:space="preserve"> спирт, бутиловый спирт, амиловый спирт, вода, лакмус)</w:t>
      </w:r>
      <w:proofErr w:type="gramEnd"/>
    </w:p>
    <w:p w:rsidR="002B1549" w:rsidRPr="00BC4089" w:rsidRDefault="002B1549" w:rsidP="00BC4089">
      <w:pPr>
        <w:jc w:val="both"/>
        <w:rPr>
          <w:i/>
        </w:rPr>
      </w:pPr>
    </w:p>
    <w:p w:rsidR="002B1549" w:rsidRPr="00BC4089" w:rsidRDefault="002B1549" w:rsidP="00BC4089">
      <w:pPr>
        <w:jc w:val="both"/>
        <w:rPr>
          <w:i/>
        </w:rPr>
      </w:pPr>
      <w:r w:rsidRPr="00BC4089">
        <w:rPr>
          <w:i/>
        </w:rPr>
        <w:t>3 конверт:</w:t>
      </w:r>
    </w:p>
    <w:p w:rsidR="00A61E71" w:rsidRPr="00BC4089" w:rsidRDefault="002B1549" w:rsidP="00BC4089">
      <w:pPr>
        <w:numPr>
          <w:ilvl w:val="0"/>
          <w:numId w:val="11"/>
        </w:numPr>
        <w:ind w:left="709" w:hanging="283"/>
        <w:jc w:val="both"/>
      </w:pPr>
      <w:r w:rsidRPr="00BC4089">
        <w:t xml:space="preserve">Рассказать об областях применения этилового и метилового спиртов </w:t>
      </w:r>
    </w:p>
    <w:p w:rsidR="002B1549" w:rsidRPr="00BC4089" w:rsidRDefault="00A83231" w:rsidP="00BC4089">
      <w:pPr>
        <w:numPr>
          <w:ilvl w:val="0"/>
          <w:numId w:val="11"/>
        </w:numPr>
        <w:ind w:left="709" w:hanging="283"/>
        <w:jc w:val="both"/>
      </w:pPr>
      <w:r w:rsidRPr="00BC4089">
        <w:t xml:space="preserve">С помощью химического эксперимента сравнить интенсивность и цвет пламени горения этилового, </w:t>
      </w:r>
      <w:proofErr w:type="spellStart"/>
      <w:r w:rsidRPr="00BC4089">
        <w:t>пропилового</w:t>
      </w:r>
      <w:proofErr w:type="spellEnd"/>
      <w:r w:rsidRPr="00BC4089">
        <w:t>, бутилового и амилового спиртов.</w:t>
      </w:r>
    </w:p>
    <w:p w:rsidR="00A83231" w:rsidRPr="00BC4089" w:rsidRDefault="00A83231" w:rsidP="00BC4089">
      <w:pPr>
        <w:jc w:val="both"/>
        <w:rPr>
          <w:i/>
        </w:rPr>
      </w:pPr>
    </w:p>
    <w:p w:rsidR="00A83231" w:rsidRPr="00BC4089" w:rsidRDefault="00A83231" w:rsidP="00BC4089">
      <w:pPr>
        <w:jc w:val="both"/>
        <w:rPr>
          <w:i/>
        </w:rPr>
      </w:pPr>
      <w:r w:rsidRPr="00BC4089">
        <w:rPr>
          <w:i/>
        </w:rPr>
        <w:t xml:space="preserve">(Предполагаемые оборудование и реактивы:  этиловый спирт, </w:t>
      </w:r>
      <w:proofErr w:type="spellStart"/>
      <w:r w:rsidRPr="00BC4089">
        <w:rPr>
          <w:i/>
        </w:rPr>
        <w:t>пропиловый</w:t>
      </w:r>
      <w:proofErr w:type="spellEnd"/>
      <w:r w:rsidRPr="00BC4089">
        <w:rPr>
          <w:i/>
        </w:rPr>
        <w:t xml:space="preserve"> спирт, бутиловый спирт, амиловый спирт, ватные тампоны, спички, жестянка 30*30 см)</w:t>
      </w:r>
    </w:p>
    <w:p w:rsidR="00A83231" w:rsidRPr="00BC4089" w:rsidRDefault="00A83231" w:rsidP="00BC4089">
      <w:pPr>
        <w:jc w:val="both"/>
      </w:pPr>
    </w:p>
    <w:p w:rsidR="006129EF" w:rsidRPr="00BC4089" w:rsidRDefault="006129EF" w:rsidP="00BC4089">
      <w:pPr>
        <w:ind w:firstLine="720"/>
        <w:jc w:val="both"/>
      </w:pPr>
    </w:p>
    <w:p w:rsidR="00707821" w:rsidRPr="00BC4089" w:rsidRDefault="00707821" w:rsidP="00BC4089">
      <w:pPr>
        <w:numPr>
          <w:ilvl w:val="0"/>
          <w:numId w:val="4"/>
        </w:numPr>
        <w:jc w:val="both"/>
        <w:rPr>
          <w:b/>
        </w:rPr>
      </w:pPr>
      <w:r w:rsidRPr="00BC4089">
        <w:rPr>
          <w:b/>
        </w:rPr>
        <w:t>Обобщение и анализ проделанной работы.</w:t>
      </w:r>
    </w:p>
    <w:p w:rsidR="00707821" w:rsidRPr="00BC4089" w:rsidRDefault="00466426" w:rsidP="00BC4089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121285</wp:posOffset>
            </wp:positionV>
            <wp:extent cx="952500" cy="619125"/>
            <wp:effectExtent l="114300" t="38100" r="76200" b="66675"/>
            <wp:wrapSquare wrapText="bothSides"/>
            <wp:docPr id="4" name="Рисунок 1" descr="C:\Users\Николай\Downloads\2013-12-20 10.13.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иколай\Downloads\2013-12-20 10.13.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07821" w:rsidRPr="00BC4089" w:rsidRDefault="00707821" w:rsidP="00BC4089">
      <w:pPr>
        <w:jc w:val="both"/>
      </w:pPr>
      <w:r w:rsidRPr="00BC4089">
        <w:t xml:space="preserve">Результаты работы в группах: </w:t>
      </w:r>
    </w:p>
    <w:p w:rsidR="00707821" w:rsidRPr="00BC4089" w:rsidRDefault="00707821" w:rsidP="00BC4089">
      <w:pPr>
        <w:jc w:val="both"/>
      </w:pPr>
    </w:p>
    <w:p w:rsidR="00A83231" w:rsidRPr="00BC4089" w:rsidRDefault="00707821" w:rsidP="00BC4089">
      <w:pPr>
        <w:jc w:val="both"/>
      </w:pPr>
      <w:r w:rsidRPr="00BC4089">
        <w:t xml:space="preserve">Докладывает 1 группа </w:t>
      </w:r>
      <w:r w:rsidR="008A0F79">
        <w:tab/>
      </w:r>
      <w:r w:rsidR="008A0F79">
        <w:tab/>
      </w:r>
      <w:r w:rsidR="008A0F79">
        <w:tab/>
      </w:r>
      <w:r w:rsidR="008A0F79">
        <w:tab/>
      </w:r>
      <w:r w:rsidR="008A0F79">
        <w:tab/>
      </w:r>
      <w:r w:rsidR="008A0F79">
        <w:tab/>
      </w:r>
    </w:p>
    <w:p w:rsidR="00707821" w:rsidRPr="00BC4089" w:rsidRDefault="00A83231" w:rsidP="00BC4089">
      <w:pPr>
        <w:numPr>
          <w:ilvl w:val="0"/>
          <w:numId w:val="12"/>
        </w:numPr>
        <w:jc w:val="both"/>
      </w:pPr>
      <w:r w:rsidRPr="00BC4089">
        <w:t xml:space="preserve">Масштабная молекула этилового спирта </w:t>
      </w:r>
    </w:p>
    <w:p w:rsidR="00A83231" w:rsidRPr="00BC4089" w:rsidRDefault="00A83231" w:rsidP="00BC4089">
      <w:pPr>
        <w:jc w:val="both"/>
      </w:pPr>
      <w:r w:rsidRPr="00BC4089">
        <w:t xml:space="preserve">Наличие гидроксильной группы </w:t>
      </w:r>
      <w:proofErr w:type="gramStart"/>
      <w:r w:rsidRPr="00BC4089">
        <w:t>–О</w:t>
      </w:r>
      <w:proofErr w:type="gramEnd"/>
      <w:r w:rsidRPr="00BC4089">
        <w:t xml:space="preserve">Н доказывает эксперимент с металлическим натрием: при взаимодействии этилового спирта и натрия выделяется газ водород (при поджигании слышен хлопок), такое </w:t>
      </w:r>
      <w:r w:rsidR="00B86943" w:rsidRPr="00BC4089">
        <w:t xml:space="preserve">же </w:t>
      </w:r>
      <w:r w:rsidRPr="00BC4089">
        <w:t>явление при взаимодействии воды и натрия.</w:t>
      </w:r>
    </w:p>
    <w:p w:rsidR="00A83231" w:rsidRPr="00BC4089" w:rsidRDefault="00B10194" w:rsidP="00BC4089">
      <w:pPr>
        <w:numPr>
          <w:ilvl w:val="0"/>
          <w:numId w:val="12"/>
        </w:numPr>
        <w:ind w:left="0" w:firstLine="426"/>
        <w:jc w:val="both"/>
      </w:pPr>
      <w:r w:rsidRPr="00BC4089">
        <w:t xml:space="preserve">Проведя химический эксперимент: нагревание спирали из медной проволоки в огне спиртовки и дальнейшее погружение проволоки в спирт, получили </w:t>
      </w:r>
      <w:r w:rsidR="00F8247C" w:rsidRPr="00BC4089">
        <w:t>блестящую поверхность проволоки и неприятный запах ацетальдегида</w:t>
      </w:r>
    </w:p>
    <w:p w:rsidR="00F8247C" w:rsidRPr="00BC4089" w:rsidRDefault="000C70D3" w:rsidP="00BC4089">
      <w:pPr>
        <w:jc w:val="both"/>
      </w:pPr>
      <w:r w:rsidRPr="00BC4089">
        <w:t xml:space="preserve">                            </w:t>
      </w:r>
      <w:proofErr w:type="gramStart"/>
      <w:r w:rsidRPr="00BC4089">
        <w:rPr>
          <w:lang w:val="en-US"/>
        </w:rPr>
        <w:t>t</w:t>
      </w:r>
      <w:proofErr w:type="gramEnd"/>
      <w:r w:rsidRPr="00BC4089">
        <w:t xml:space="preserve"> </w:t>
      </w:r>
    </w:p>
    <w:p w:rsidR="00F8247C" w:rsidRPr="00BC4089" w:rsidRDefault="00F832E4" w:rsidP="00BC4089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05pt;margin-top:7.6pt;width:32.25pt;height:0;z-index:251653632" o:connectortype="straight">
            <v:stroke endarrow="block"/>
          </v:shape>
        </w:pict>
      </w:r>
      <w:r w:rsidR="00F8247C" w:rsidRPr="00BC4089">
        <w:t>С</w:t>
      </w:r>
      <w:r w:rsidR="00F8247C" w:rsidRPr="00BC4089">
        <w:rPr>
          <w:vertAlign w:val="subscript"/>
        </w:rPr>
        <w:t>2</w:t>
      </w:r>
      <w:r w:rsidR="000C70D3" w:rsidRPr="00BC4089">
        <w:t>Н</w:t>
      </w:r>
      <w:r w:rsidR="000C70D3" w:rsidRPr="00BC4089">
        <w:rPr>
          <w:vertAlign w:val="subscript"/>
        </w:rPr>
        <w:t>5</w:t>
      </w:r>
      <w:r w:rsidR="000C70D3" w:rsidRPr="00BC4089">
        <w:t>ОН+</w:t>
      </w:r>
      <w:proofErr w:type="gramStart"/>
      <w:r w:rsidR="000C70D3" w:rsidRPr="00BC4089">
        <w:t>С</w:t>
      </w:r>
      <w:proofErr w:type="spellStart"/>
      <w:proofErr w:type="gramEnd"/>
      <w:r w:rsidR="000C70D3" w:rsidRPr="00BC4089">
        <w:rPr>
          <w:lang w:val="en-US"/>
        </w:rPr>
        <w:t>uO</w:t>
      </w:r>
      <w:proofErr w:type="spellEnd"/>
      <w:r w:rsidR="000C70D3" w:rsidRPr="00BC4089">
        <w:t xml:space="preserve">             </w:t>
      </w:r>
      <w:r w:rsidR="000C70D3" w:rsidRPr="00BC4089">
        <w:rPr>
          <w:lang w:val="en-US"/>
        </w:rPr>
        <w:t>CH</w:t>
      </w:r>
      <w:r w:rsidR="000C70D3" w:rsidRPr="00BC4089">
        <w:rPr>
          <w:vertAlign w:val="subscript"/>
        </w:rPr>
        <w:t>3</w:t>
      </w:r>
      <w:r w:rsidR="000C70D3" w:rsidRPr="00BC4089">
        <w:rPr>
          <w:lang w:val="en-US"/>
        </w:rPr>
        <w:t>COH</w:t>
      </w:r>
      <w:r w:rsidR="000C70D3" w:rsidRPr="00BC4089">
        <w:t>+</w:t>
      </w:r>
      <w:r w:rsidR="000C70D3" w:rsidRPr="00BC4089">
        <w:rPr>
          <w:lang w:val="en-US"/>
        </w:rPr>
        <w:t>Cu</w:t>
      </w:r>
      <w:r w:rsidR="000C70D3" w:rsidRPr="00BC4089">
        <w:t>+</w:t>
      </w:r>
      <w:r w:rsidR="000C70D3" w:rsidRPr="00BC4089">
        <w:rPr>
          <w:lang w:val="en-US"/>
        </w:rPr>
        <w:t>H</w:t>
      </w:r>
      <w:r w:rsidR="000C70D3" w:rsidRPr="00BC4089">
        <w:rPr>
          <w:vertAlign w:val="subscript"/>
        </w:rPr>
        <w:t>2</w:t>
      </w:r>
      <w:r w:rsidR="000C70D3" w:rsidRPr="00BC4089">
        <w:rPr>
          <w:lang w:val="en-US"/>
        </w:rPr>
        <w:t>O</w:t>
      </w:r>
    </w:p>
    <w:p w:rsidR="00A83231" w:rsidRPr="00BC4089" w:rsidRDefault="00A83231" w:rsidP="00BC4089">
      <w:pPr>
        <w:jc w:val="both"/>
      </w:pPr>
    </w:p>
    <w:p w:rsidR="00B10194" w:rsidRPr="00BC4089" w:rsidRDefault="00B10194" w:rsidP="00BC4089">
      <w:pPr>
        <w:jc w:val="both"/>
      </w:pPr>
      <w:r w:rsidRPr="00BC4089">
        <w:t>Докладывает 2 группа</w:t>
      </w:r>
    </w:p>
    <w:p w:rsidR="00707821" w:rsidRPr="00BC4089" w:rsidRDefault="00B10194" w:rsidP="00BC4089">
      <w:pPr>
        <w:numPr>
          <w:ilvl w:val="0"/>
          <w:numId w:val="14"/>
        </w:numPr>
        <w:ind w:left="0" w:firstLine="360"/>
        <w:jc w:val="both"/>
      </w:pPr>
      <w:r w:rsidRPr="00BC4089">
        <w:t>Общая формула предельных одноатомных спиртов С</w:t>
      </w:r>
      <w:proofErr w:type="spellStart"/>
      <w:r w:rsidRPr="00BC4089">
        <w:rPr>
          <w:vertAlign w:val="subscript"/>
          <w:lang w:val="en-US"/>
        </w:rPr>
        <w:t>n</w:t>
      </w:r>
      <w:r w:rsidRPr="00BC4089">
        <w:rPr>
          <w:lang w:val="en-US"/>
        </w:rPr>
        <w:t>H</w:t>
      </w:r>
      <w:proofErr w:type="spellEnd"/>
      <w:r w:rsidRPr="00BC4089">
        <w:rPr>
          <w:vertAlign w:val="subscript"/>
        </w:rPr>
        <w:t>2</w:t>
      </w:r>
      <w:r w:rsidRPr="00BC4089">
        <w:rPr>
          <w:vertAlign w:val="subscript"/>
          <w:lang w:val="en-US"/>
        </w:rPr>
        <w:t>n</w:t>
      </w:r>
      <w:r w:rsidRPr="00BC4089">
        <w:rPr>
          <w:vertAlign w:val="subscript"/>
        </w:rPr>
        <w:t>+2</w:t>
      </w:r>
      <w:r w:rsidRPr="00BC4089">
        <w:rPr>
          <w:lang w:val="en-US"/>
        </w:rPr>
        <w:t>O</w:t>
      </w:r>
      <w:r w:rsidRPr="00BC4089">
        <w:t xml:space="preserve">  или </w:t>
      </w:r>
      <w:r w:rsidRPr="00BC4089">
        <w:rPr>
          <w:lang w:val="en-US"/>
        </w:rPr>
        <w:t>R</w:t>
      </w:r>
      <w:r w:rsidRPr="00BC4089">
        <w:t>-</w:t>
      </w:r>
      <w:r w:rsidRPr="00BC4089">
        <w:rPr>
          <w:lang w:val="en-US"/>
        </w:rPr>
        <w:t>OH</w:t>
      </w:r>
      <w:r w:rsidRPr="00BC4089">
        <w:t xml:space="preserve">, где </w:t>
      </w:r>
      <w:r w:rsidRPr="00BC4089">
        <w:rPr>
          <w:lang w:val="en-US"/>
        </w:rPr>
        <w:t>R</w:t>
      </w:r>
      <w:r w:rsidRPr="00BC4089">
        <w:t xml:space="preserve"> – углеводородный радикал.</w:t>
      </w:r>
    </w:p>
    <w:p w:rsidR="00B86943" w:rsidRPr="00BC4089" w:rsidRDefault="002E060A" w:rsidP="00BC4089">
      <w:pPr>
        <w:numPr>
          <w:ilvl w:val="0"/>
          <w:numId w:val="14"/>
        </w:numPr>
        <w:ind w:left="0" w:firstLine="360"/>
        <w:jc w:val="both"/>
      </w:pPr>
      <w:r w:rsidRPr="00BC4089">
        <w:t xml:space="preserve">Добавили по 5 мл этилового, </w:t>
      </w:r>
      <w:proofErr w:type="spellStart"/>
      <w:r w:rsidRPr="00BC4089">
        <w:t>пропилового</w:t>
      </w:r>
      <w:proofErr w:type="spellEnd"/>
      <w:r w:rsidRPr="00BC4089">
        <w:t xml:space="preserve">, бутилового и амилового спиртов к небольшому количеству воды, перемешали. </w:t>
      </w:r>
      <w:proofErr w:type="gramStart"/>
      <w:r w:rsidRPr="00BC4089">
        <w:t>Этиловый</w:t>
      </w:r>
      <w:proofErr w:type="gramEnd"/>
      <w:r w:rsidRPr="00BC4089">
        <w:t xml:space="preserve"> и </w:t>
      </w:r>
      <w:proofErr w:type="spellStart"/>
      <w:r w:rsidRPr="00BC4089">
        <w:t>пропиловый</w:t>
      </w:r>
      <w:proofErr w:type="spellEnd"/>
      <w:r w:rsidRPr="00BC4089">
        <w:t xml:space="preserve"> спирты растворились полностью, а бутиловый и амиловый растворяются в меньшей степени.</w:t>
      </w:r>
      <w:r w:rsidR="00B86943" w:rsidRPr="00BC4089">
        <w:t xml:space="preserve"> </w:t>
      </w:r>
      <w:r w:rsidRPr="00BC4089">
        <w:t>Д</w:t>
      </w:r>
      <w:r w:rsidR="00B86943" w:rsidRPr="00BC4089">
        <w:t xml:space="preserve">елаем вывод, что с </w:t>
      </w:r>
      <w:r w:rsidR="00B86943" w:rsidRPr="00BC4089">
        <w:lastRenderedPageBreak/>
        <w:t>возрастанием молекулярной массы радикала, уменьшается растворимость спиртов в воде</w:t>
      </w:r>
      <w:r w:rsidR="00F8247C" w:rsidRPr="00BC4089">
        <w:t xml:space="preserve">. Это </w:t>
      </w:r>
      <w:proofErr w:type="gramStart"/>
      <w:r w:rsidR="00F8247C" w:rsidRPr="00BC4089">
        <w:t>происходит</w:t>
      </w:r>
      <w:proofErr w:type="gramEnd"/>
      <w:r w:rsidR="00F8247C" w:rsidRPr="00BC4089">
        <w:t xml:space="preserve"> </w:t>
      </w:r>
      <w:r w:rsidRPr="00BC4089">
        <w:t>потому что гидроксильной группе тяжелее удержать молекулу с большим углеводородным радикалом нежели с маленьким.</w:t>
      </w:r>
    </w:p>
    <w:p w:rsidR="00F8247C" w:rsidRPr="00BC4089" w:rsidRDefault="00F8247C" w:rsidP="00BC4089">
      <w:pPr>
        <w:numPr>
          <w:ilvl w:val="0"/>
          <w:numId w:val="14"/>
        </w:numPr>
        <w:ind w:left="0" w:firstLine="360"/>
        <w:jc w:val="both"/>
      </w:pPr>
      <w:r w:rsidRPr="00BC4089">
        <w:t>Проведя исследование водных растворов одноатомных предельных спиртов (полученных в предыдущем опыте)</w:t>
      </w:r>
      <w:r w:rsidR="00BB6FFA" w:rsidRPr="00BC4089">
        <w:t xml:space="preserve"> лакмусом</w:t>
      </w:r>
      <w:r w:rsidRPr="00BC4089">
        <w:t>, не получили доказательств ярко выраженных щелочных или кислотных свойств растворов.</w:t>
      </w:r>
    </w:p>
    <w:p w:rsidR="00F8247C" w:rsidRPr="00BC4089" w:rsidRDefault="00F8247C" w:rsidP="00BC4089">
      <w:pPr>
        <w:jc w:val="both"/>
      </w:pPr>
    </w:p>
    <w:p w:rsidR="00F8247C" w:rsidRPr="00BC4089" w:rsidRDefault="00F8247C" w:rsidP="00BC4089">
      <w:pPr>
        <w:jc w:val="both"/>
      </w:pPr>
      <w:r w:rsidRPr="00BC4089">
        <w:t>Докладывает 3 группа</w:t>
      </w:r>
    </w:p>
    <w:p w:rsidR="00F8247C" w:rsidRPr="00BC4089" w:rsidRDefault="00BB6FFA" w:rsidP="00BC4089">
      <w:pPr>
        <w:numPr>
          <w:ilvl w:val="0"/>
          <w:numId w:val="15"/>
        </w:numPr>
        <w:ind w:left="0" w:firstLine="426"/>
        <w:jc w:val="both"/>
      </w:pPr>
      <w:r w:rsidRPr="00BC4089">
        <w:t>Области применения этилового спирта: получение уксусной кислоты, лекарства, фруктовых вод</w:t>
      </w:r>
      <w:r w:rsidR="00A06696" w:rsidRPr="00BC4089">
        <w:t xml:space="preserve">, </w:t>
      </w:r>
      <w:r w:rsidRPr="00BC4089">
        <w:t>духов и одеколонов, горючего для двигателей, красителей, лаков и политур</w:t>
      </w:r>
      <w:proofErr w:type="gramStart"/>
      <w:r w:rsidRPr="00BC4089">
        <w:t>.</w:t>
      </w:r>
      <w:r w:rsidR="00615BA2" w:rsidRPr="00BC4089">
        <w:t xml:space="preserve">, </w:t>
      </w:r>
      <w:proofErr w:type="gramEnd"/>
      <w:r w:rsidR="00615BA2" w:rsidRPr="00BC4089">
        <w:t>медицина.</w:t>
      </w:r>
    </w:p>
    <w:p w:rsidR="00BB6FFA" w:rsidRPr="00BC4089" w:rsidRDefault="00BB6FFA" w:rsidP="00BC4089">
      <w:pPr>
        <w:jc w:val="both"/>
      </w:pPr>
      <w:r w:rsidRPr="00BC4089">
        <w:t xml:space="preserve">Области применения метилового спирта: производство </w:t>
      </w:r>
      <w:r w:rsidR="00A06696" w:rsidRPr="00BC4089">
        <w:t>формальдегида, в качестве растворителя лаков и красок.</w:t>
      </w:r>
    </w:p>
    <w:p w:rsidR="00A06696" w:rsidRPr="00BC4089" w:rsidRDefault="002572C2" w:rsidP="00BC4089">
      <w:pPr>
        <w:numPr>
          <w:ilvl w:val="0"/>
          <w:numId w:val="15"/>
        </w:numPr>
        <w:ind w:left="0" w:firstLine="360"/>
        <w:jc w:val="both"/>
      </w:pPr>
      <w:r w:rsidRPr="00BC4089">
        <w:t>На жестяной пластине раз</w:t>
      </w:r>
      <w:r w:rsidR="00E9026B" w:rsidRPr="00BC4089">
        <w:t>ложили на некотором расстоянии в</w:t>
      </w:r>
      <w:r w:rsidRPr="00BC4089">
        <w:t>атные тампоны, смоченные разными видами спиртов</w:t>
      </w:r>
      <w:r w:rsidR="00E9026B" w:rsidRPr="00BC4089">
        <w:t>, подожгли. Время воспламенения спиртов различно. Пламя по насыщенности цвета, по интенсивности огненного языка также различно.</w:t>
      </w:r>
    </w:p>
    <w:p w:rsidR="00E9026B" w:rsidRPr="00BC4089" w:rsidRDefault="00E9026B" w:rsidP="00BC4089">
      <w:pPr>
        <w:jc w:val="both"/>
      </w:pPr>
    </w:p>
    <w:p w:rsidR="00E9026B" w:rsidRPr="00BC4089" w:rsidRDefault="00E9026B" w:rsidP="00BC4089">
      <w:pPr>
        <w:numPr>
          <w:ilvl w:val="0"/>
          <w:numId w:val="16"/>
        </w:numPr>
        <w:jc w:val="both"/>
        <w:rPr>
          <w:b/>
        </w:rPr>
      </w:pPr>
      <w:r w:rsidRPr="00BC4089">
        <w:rPr>
          <w:b/>
        </w:rPr>
        <w:t>Индивидуальная эстафета</w:t>
      </w:r>
    </w:p>
    <w:p w:rsidR="00E9026B" w:rsidRPr="00BC4089" w:rsidRDefault="00E9026B" w:rsidP="00BC4089">
      <w:pPr>
        <w:jc w:val="both"/>
      </w:pPr>
    </w:p>
    <w:p w:rsidR="00E9026B" w:rsidRPr="00BC4089" w:rsidRDefault="00E9026B" w:rsidP="00BC4089">
      <w:pPr>
        <w:jc w:val="both"/>
      </w:pPr>
      <w:r w:rsidRPr="00BC4089">
        <w:t xml:space="preserve">Каждый учащихся работает самостоятельно. </w:t>
      </w:r>
    </w:p>
    <w:p w:rsidR="00E9026B" w:rsidRPr="00BC4089" w:rsidRDefault="00E9026B" w:rsidP="00BC4089">
      <w:pPr>
        <w:numPr>
          <w:ilvl w:val="0"/>
          <w:numId w:val="17"/>
        </w:numPr>
        <w:jc w:val="both"/>
      </w:pPr>
      <w:r w:rsidRPr="00BC4089">
        <w:t xml:space="preserve">привести несколько доказательств высказывания «Этиловый спирт – наркотик»; </w:t>
      </w:r>
    </w:p>
    <w:p w:rsidR="00707821" w:rsidRPr="00BC4089" w:rsidRDefault="00E9026B" w:rsidP="00BC4089">
      <w:pPr>
        <w:numPr>
          <w:ilvl w:val="0"/>
          <w:numId w:val="17"/>
        </w:numPr>
        <w:jc w:val="both"/>
      </w:pPr>
      <w:r w:rsidRPr="00BC4089">
        <w:t>составить уравнения получения пропанола-1 из пропана</w:t>
      </w:r>
    </w:p>
    <w:p w:rsidR="00C33B4B" w:rsidRPr="00BC4089" w:rsidRDefault="00C33B4B" w:rsidP="00BC4089">
      <w:pPr>
        <w:jc w:val="both"/>
      </w:pPr>
    </w:p>
    <w:p w:rsidR="00615BA2" w:rsidRPr="00BC4089" w:rsidRDefault="00615BA2" w:rsidP="00BC4089">
      <w:pPr>
        <w:numPr>
          <w:ilvl w:val="0"/>
          <w:numId w:val="18"/>
        </w:numPr>
        <w:ind w:left="0" w:firstLine="360"/>
        <w:jc w:val="both"/>
      </w:pPr>
      <w:r w:rsidRPr="00BC4089">
        <w:rPr>
          <w:b/>
        </w:rPr>
        <w:t>Демонстрационный опыт «Влияние спирта на белок».</w:t>
      </w:r>
      <w:r w:rsidRPr="00BC4089">
        <w:t xml:space="preserve"> Белок – основа жизни, один из компонентов живого организма. В три пробирки добавим белок (куриный), добавим этиловый спирт с нарастанием концентрации спирта. Получили осадок</w:t>
      </w:r>
      <w:r w:rsidR="00C33B4B" w:rsidRPr="00BC4089">
        <w:t xml:space="preserve"> (коагуляция белка) </w:t>
      </w:r>
      <w:r w:rsidRPr="00BC4089">
        <w:t>во всех трёх образцах. При добавлении воды в первой пробирки осадок растворился, а в двух других – нет (денатурация белка)</w:t>
      </w:r>
    </w:p>
    <w:p w:rsidR="00707821" w:rsidRPr="00BC4089" w:rsidRDefault="00707821" w:rsidP="00BC4089">
      <w:pPr>
        <w:jc w:val="both"/>
      </w:pPr>
    </w:p>
    <w:p w:rsidR="00707821" w:rsidRPr="00BC4089" w:rsidRDefault="00707821" w:rsidP="00BC4089">
      <w:pPr>
        <w:pStyle w:val="a8"/>
        <w:numPr>
          <w:ilvl w:val="0"/>
          <w:numId w:val="18"/>
        </w:numPr>
        <w:spacing w:after="280"/>
      </w:pPr>
      <w:r w:rsidRPr="00BC4089">
        <w:rPr>
          <w:b/>
        </w:rPr>
        <w:t>Рефлексия.</w:t>
      </w:r>
    </w:p>
    <w:p w:rsidR="00C33B4B" w:rsidRPr="00BC4089" w:rsidRDefault="00707821" w:rsidP="00BC4089">
      <w:pPr>
        <w:pStyle w:val="a8"/>
        <w:spacing w:after="0"/>
      </w:pPr>
      <w:r w:rsidRPr="00BC4089">
        <w:t xml:space="preserve">На заключительном этапе урока предлагаю дать оценку уроку (дети, выходя из класса, </w:t>
      </w:r>
      <w:r w:rsidR="00C33B4B" w:rsidRPr="00BC4089">
        <w:t>опус</w:t>
      </w:r>
      <w:r w:rsidR="0071225B" w:rsidRPr="00BC4089">
        <w:t xml:space="preserve">кают жетон </w:t>
      </w:r>
      <w:r w:rsidR="00C33B4B" w:rsidRPr="00BC4089">
        <w:t>в</w:t>
      </w:r>
      <w:r w:rsidR="0071225B" w:rsidRPr="00BC4089">
        <w:t xml:space="preserve"> один из </w:t>
      </w:r>
      <w:r w:rsidR="00C33B4B" w:rsidRPr="00BC4089">
        <w:t>кармашк</w:t>
      </w:r>
      <w:r w:rsidR="0071225B" w:rsidRPr="00BC4089">
        <w:t>ов</w:t>
      </w:r>
      <w:r w:rsidR="00C33B4B" w:rsidRPr="00BC4089">
        <w:t>)</w:t>
      </w:r>
    </w:p>
    <w:p w:rsidR="00C33B4B" w:rsidRPr="00BC4089" w:rsidRDefault="00F832E4" w:rsidP="00BC4089">
      <w:pPr>
        <w:pStyle w:val="a8"/>
        <w:spacing w:after="0"/>
      </w:pPr>
      <w:r>
        <w:rPr>
          <w:noProof/>
          <w:lang w:eastAsia="ru-RU"/>
        </w:rPr>
        <w:pict>
          <v:shape id="_x0000_s1040" type="#_x0000_t32" style="position:absolute;margin-left:362.55pt;margin-top:21.5pt;width:60.75pt;height:24.75pt;flip:y;z-index:25166284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98.05pt;margin-top:17.75pt;width:64.5pt;height:28.5pt;z-index:25166182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213.3pt;margin-top:21.5pt;width:61.5pt;height:24.75pt;flip:y;z-index:25166080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4.05pt;margin-top:21.5pt;width:59.25pt;height:24.75pt;z-index:251659776" o:connectortype="straight"/>
        </w:pict>
      </w:r>
      <w:r>
        <w:rPr>
          <w:noProof/>
          <w:lang w:eastAsia="ru-RU"/>
        </w:rPr>
        <w:pict>
          <v:rect id="_x0000_s1036" style="position:absolute;margin-left:298.05pt;margin-top:17.75pt;width:125.25pt;height:79.5pt;z-index:251658752" fillcolor="#fbd4b4">
            <v:textbox style="mso-next-textbox:#_x0000_s1036">
              <w:txbxContent>
                <w:p w:rsidR="0071225B" w:rsidRDefault="0071225B" w:rsidP="0071225B"/>
                <w:p w:rsidR="0071225B" w:rsidRDefault="0071225B" w:rsidP="0071225B"/>
                <w:p w:rsidR="0071225B" w:rsidRPr="0071225B" w:rsidRDefault="0071225B" w:rsidP="0071225B">
                  <w:pPr>
                    <w:jc w:val="center"/>
                    <w:rPr>
                      <w:b/>
                      <w:color w:val="FF0000"/>
                    </w:rPr>
                  </w:pPr>
                  <w:r w:rsidRPr="0071225B">
                    <w:rPr>
                      <w:b/>
                      <w:color w:val="FF0000"/>
                    </w:rPr>
                    <w:t>Урок не понравился совсем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49.55pt;margin-top:17.75pt;width:125.25pt;height:79.5pt;z-index:251657728" fillcolor="#92d050">
            <v:textbox style="mso-next-textbox:#_x0000_s1035">
              <w:txbxContent>
                <w:p w:rsidR="0071225B" w:rsidRDefault="0071225B" w:rsidP="0071225B"/>
                <w:p w:rsidR="0071225B" w:rsidRDefault="0071225B" w:rsidP="0071225B"/>
                <w:p w:rsidR="0071225B" w:rsidRPr="0071225B" w:rsidRDefault="0071225B" w:rsidP="0071225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</w:rPr>
                    <w:t>У</w:t>
                  </w:r>
                  <w:r w:rsidRPr="0071225B">
                    <w:rPr>
                      <w:b/>
                      <w:color w:val="004600"/>
                    </w:rPr>
                    <w:t xml:space="preserve">рок </w:t>
                  </w:r>
                  <w:r>
                    <w:rPr>
                      <w:b/>
                      <w:color w:val="004600"/>
                    </w:rPr>
                    <w:t>был обычным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67.05pt;margin-top:17.75pt;width:60.75pt;height:28.5pt;flip:y;z-index:251656704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.55pt;margin-top:17.75pt;width:64.5pt;height:28.5pt;z-index:251655680" o:connectortype="straight"/>
        </w:pict>
      </w:r>
      <w:r>
        <w:rPr>
          <w:noProof/>
          <w:lang w:eastAsia="ru-RU"/>
        </w:rPr>
        <w:pict>
          <v:rect id="_x0000_s1032" style="position:absolute;margin-left:2.55pt;margin-top:17.75pt;width:125.25pt;height:79.5pt;z-index:251654656" fillcolor="#b6dde8">
            <v:textbox>
              <w:txbxContent>
                <w:p w:rsidR="0071225B" w:rsidRDefault="0071225B"/>
                <w:p w:rsidR="0071225B" w:rsidRDefault="0071225B"/>
                <w:p w:rsidR="0071225B" w:rsidRPr="0071225B" w:rsidRDefault="0071225B" w:rsidP="0071225B">
                  <w:pPr>
                    <w:jc w:val="center"/>
                    <w:rPr>
                      <w:b/>
                      <w:color w:val="7030A0"/>
                    </w:rPr>
                  </w:pPr>
                  <w:r w:rsidRPr="0071225B">
                    <w:rPr>
                      <w:b/>
                      <w:color w:val="7030A0"/>
                    </w:rPr>
                    <w:t>Мне урок понравился</w:t>
                  </w:r>
                </w:p>
              </w:txbxContent>
            </v:textbox>
          </v:rect>
        </w:pict>
      </w:r>
    </w:p>
    <w:p w:rsidR="00C33B4B" w:rsidRPr="00BC4089" w:rsidRDefault="0071225B" w:rsidP="00BC4089">
      <w:pPr>
        <w:pStyle w:val="a8"/>
        <w:spacing w:after="0"/>
      </w:pPr>
      <w:r w:rsidRPr="00BC4089">
        <w:t xml:space="preserve">                                                                   </w:t>
      </w:r>
    </w:p>
    <w:p w:rsidR="00C33B4B" w:rsidRPr="00BC4089" w:rsidRDefault="00C33B4B" w:rsidP="00BC4089">
      <w:pPr>
        <w:pStyle w:val="a8"/>
        <w:spacing w:after="0"/>
      </w:pPr>
    </w:p>
    <w:p w:rsidR="00707821" w:rsidRPr="00BC4089" w:rsidRDefault="00707821" w:rsidP="00BC4089">
      <w:pPr>
        <w:pStyle w:val="a8"/>
        <w:spacing w:after="0"/>
      </w:pPr>
      <w:r w:rsidRPr="00BC4089">
        <w:t xml:space="preserve"> </w:t>
      </w:r>
    </w:p>
    <w:p w:rsidR="00707821" w:rsidRPr="00BC4089" w:rsidRDefault="00C33B4B" w:rsidP="00BC4089">
      <w:pPr>
        <w:pStyle w:val="a8"/>
        <w:spacing w:after="0"/>
      </w:pPr>
      <w:r w:rsidRPr="00BC4089">
        <w:t xml:space="preserve">        </w:t>
      </w:r>
      <w:r w:rsidR="00707821" w:rsidRPr="00BC4089">
        <w:rPr>
          <w:b/>
        </w:rPr>
        <w:t>Список использованной литературы</w:t>
      </w:r>
      <w:r w:rsidR="00707821" w:rsidRPr="00BC4089">
        <w:t>:</w:t>
      </w:r>
    </w:p>
    <w:p w:rsidR="00707821" w:rsidRPr="00BC4089" w:rsidRDefault="00707821" w:rsidP="00BC4089">
      <w:pPr>
        <w:jc w:val="both"/>
      </w:pPr>
    </w:p>
    <w:p w:rsidR="00707821" w:rsidRPr="00BC4089" w:rsidRDefault="00707821" w:rsidP="00BC4089">
      <w:pPr>
        <w:numPr>
          <w:ilvl w:val="0"/>
          <w:numId w:val="2"/>
        </w:numPr>
        <w:jc w:val="both"/>
      </w:pPr>
      <w:proofErr w:type="spellStart"/>
      <w:r w:rsidRPr="00BC4089">
        <w:t>Лисичкина</w:t>
      </w:r>
      <w:proofErr w:type="spellEnd"/>
      <w:r w:rsidRPr="00BC4089">
        <w:t xml:space="preserve"> Г.В, </w:t>
      </w:r>
      <w:proofErr w:type="spellStart"/>
      <w:r w:rsidRPr="00BC4089">
        <w:t>Бетанели</w:t>
      </w:r>
      <w:proofErr w:type="spellEnd"/>
      <w:r w:rsidRPr="00BC4089">
        <w:t xml:space="preserve"> В.И. Химики изобретают. М.: Просвещение, 1990.</w:t>
      </w:r>
    </w:p>
    <w:p w:rsidR="00707821" w:rsidRPr="00BC4089" w:rsidRDefault="00707821" w:rsidP="00BC4089">
      <w:pPr>
        <w:numPr>
          <w:ilvl w:val="0"/>
          <w:numId w:val="2"/>
        </w:numPr>
      </w:pPr>
      <w:proofErr w:type="spellStart"/>
      <w:r w:rsidRPr="00BC4089">
        <w:t>Махмутов</w:t>
      </w:r>
      <w:proofErr w:type="spellEnd"/>
      <w:r w:rsidRPr="00BC4089">
        <w:t xml:space="preserve"> М.И. Проблемное обучение: основные вопросы теории. М.: Педагогика, 1975; </w:t>
      </w:r>
    </w:p>
    <w:p w:rsidR="00707821" w:rsidRPr="00BC4089" w:rsidRDefault="00707821" w:rsidP="00BC4089">
      <w:pPr>
        <w:numPr>
          <w:ilvl w:val="0"/>
          <w:numId w:val="2"/>
        </w:numPr>
        <w:jc w:val="both"/>
      </w:pPr>
      <w:proofErr w:type="spellStart"/>
      <w:r w:rsidRPr="00BC4089">
        <w:t>Яновицкая</w:t>
      </w:r>
      <w:proofErr w:type="spellEnd"/>
      <w:r w:rsidRPr="00BC4089">
        <w:t xml:space="preserve"> Е.В. Тысяча мелочей Большой дидактики. (Минимальные затраты, максимальные результаты). Пособие для учителей. М.: </w:t>
      </w:r>
      <w:proofErr w:type="spellStart"/>
      <w:r w:rsidRPr="00BC4089">
        <w:t>Баласс</w:t>
      </w:r>
      <w:proofErr w:type="spellEnd"/>
      <w:r w:rsidRPr="00BC4089">
        <w:t>, 2012. – 480 с</w:t>
      </w:r>
    </w:p>
    <w:sectPr w:rsidR="00707821" w:rsidRPr="00BC4089" w:rsidSect="00F4376E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B8E497BE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1EB2503"/>
    <w:multiLevelType w:val="hybridMultilevel"/>
    <w:tmpl w:val="5C9C1E9E"/>
    <w:lvl w:ilvl="0" w:tplc="FAEA8E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77B2"/>
    <w:multiLevelType w:val="hybridMultilevel"/>
    <w:tmpl w:val="AA74D60A"/>
    <w:lvl w:ilvl="0" w:tplc="B5724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041A4"/>
    <w:multiLevelType w:val="hybridMultilevel"/>
    <w:tmpl w:val="90EC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258C"/>
    <w:multiLevelType w:val="hybridMultilevel"/>
    <w:tmpl w:val="51C465FE"/>
    <w:name w:val="WW8Num52"/>
    <w:lvl w:ilvl="0" w:tplc="418E69C6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232CD"/>
    <w:multiLevelType w:val="hybridMultilevel"/>
    <w:tmpl w:val="3DBE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5C9C"/>
    <w:multiLevelType w:val="hybridMultilevel"/>
    <w:tmpl w:val="289A1EEC"/>
    <w:lvl w:ilvl="0" w:tplc="4E22C03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F501B1"/>
    <w:multiLevelType w:val="hybridMultilevel"/>
    <w:tmpl w:val="C25A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3D83"/>
    <w:multiLevelType w:val="hybridMultilevel"/>
    <w:tmpl w:val="AA74D60A"/>
    <w:lvl w:ilvl="0" w:tplc="B5724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A7AF5"/>
    <w:multiLevelType w:val="hybridMultilevel"/>
    <w:tmpl w:val="FB8233C4"/>
    <w:lvl w:ilvl="0" w:tplc="4E22C03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340576"/>
    <w:multiLevelType w:val="hybridMultilevel"/>
    <w:tmpl w:val="5F18A4BA"/>
    <w:lvl w:ilvl="0" w:tplc="B3426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0476"/>
    <w:rsid w:val="000949CE"/>
    <w:rsid w:val="000C70D3"/>
    <w:rsid w:val="001E5BD6"/>
    <w:rsid w:val="00243C7E"/>
    <w:rsid w:val="002572C2"/>
    <w:rsid w:val="00273A20"/>
    <w:rsid w:val="002B1549"/>
    <w:rsid w:val="002E060A"/>
    <w:rsid w:val="003813A8"/>
    <w:rsid w:val="00466426"/>
    <w:rsid w:val="00480476"/>
    <w:rsid w:val="006129EF"/>
    <w:rsid w:val="0061484C"/>
    <w:rsid w:val="00615BA2"/>
    <w:rsid w:val="006F574C"/>
    <w:rsid w:val="00707821"/>
    <w:rsid w:val="0071225B"/>
    <w:rsid w:val="00770460"/>
    <w:rsid w:val="007F2C7C"/>
    <w:rsid w:val="0084742C"/>
    <w:rsid w:val="008A0F79"/>
    <w:rsid w:val="009E7DBC"/>
    <w:rsid w:val="00A06696"/>
    <w:rsid w:val="00A55C46"/>
    <w:rsid w:val="00A61E71"/>
    <w:rsid w:val="00A83231"/>
    <w:rsid w:val="00B10194"/>
    <w:rsid w:val="00B86943"/>
    <w:rsid w:val="00BB6FFA"/>
    <w:rsid w:val="00BC4089"/>
    <w:rsid w:val="00C33B4B"/>
    <w:rsid w:val="00E9026B"/>
    <w:rsid w:val="00F4376E"/>
    <w:rsid w:val="00F8247C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37"/>
        <o:r id="V:Rule4" type="connector" idref="#_x0000_s1039"/>
        <o:r id="V:Rule5" type="connector" idref="#_x0000_s1027"/>
        <o:r id="V:Rule6" type="connector" idref="#_x0000_s1034"/>
        <o:r id="V:Rule7" type="connector" idref="#_x0000_s1040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4376E"/>
    <w:rPr>
      <w:rFonts w:ascii="Symbol" w:hAnsi="Symbol" w:cs="Symbol"/>
    </w:rPr>
  </w:style>
  <w:style w:type="character" w:customStyle="1" w:styleId="WW8Num2z1">
    <w:name w:val="WW8Num2z1"/>
    <w:rsid w:val="00F4376E"/>
    <w:rPr>
      <w:rFonts w:ascii="Courier New" w:hAnsi="Courier New" w:cs="Courier New"/>
    </w:rPr>
  </w:style>
  <w:style w:type="character" w:customStyle="1" w:styleId="WW8Num2z2">
    <w:name w:val="WW8Num2z2"/>
    <w:rsid w:val="00F4376E"/>
    <w:rPr>
      <w:rFonts w:ascii="Wingdings" w:hAnsi="Wingdings" w:cs="Wingdings"/>
    </w:rPr>
  </w:style>
  <w:style w:type="character" w:customStyle="1" w:styleId="WW8Num3z0">
    <w:name w:val="WW8Num3z0"/>
    <w:rsid w:val="00F4376E"/>
    <w:rPr>
      <w:b w:val="0"/>
    </w:rPr>
  </w:style>
  <w:style w:type="character" w:customStyle="1" w:styleId="WW8Num4z0">
    <w:name w:val="WW8Num4z0"/>
    <w:rsid w:val="00F4376E"/>
    <w:rPr>
      <w:rFonts w:ascii="Symbol" w:hAnsi="Symbol" w:cs="Symbol"/>
    </w:rPr>
  </w:style>
  <w:style w:type="character" w:customStyle="1" w:styleId="WW8Num4z1">
    <w:name w:val="WW8Num4z1"/>
    <w:rsid w:val="00F4376E"/>
    <w:rPr>
      <w:rFonts w:ascii="Courier New" w:hAnsi="Courier New" w:cs="Courier New"/>
    </w:rPr>
  </w:style>
  <w:style w:type="character" w:customStyle="1" w:styleId="WW8Num4z2">
    <w:name w:val="WW8Num4z2"/>
    <w:rsid w:val="00F4376E"/>
    <w:rPr>
      <w:rFonts w:ascii="Wingdings" w:hAnsi="Wingdings" w:cs="Wingdings"/>
    </w:rPr>
  </w:style>
  <w:style w:type="character" w:customStyle="1" w:styleId="WW8Num5z0">
    <w:name w:val="WW8Num5z0"/>
    <w:rsid w:val="00F4376E"/>
    <w:rPr>
      <w:b/>
    </w:rPr>
  </w:style>
  <w:style w:type="character" w:customStyle="1" w:styleId="WW8Num6z0">
    <w:name w:val="WW8Num6z0"/>
    <w:rsid w:val="00F4376E"/>
    <w:rPr>
      <w:rFonts w:ascii="Symbol" w:hAnsi="Symbol" w:cs="Symbol"/>
    </w:rPr>
  </w:style>
  <w:style w:type="character" w:customStyle="1" w:styleId="WW8Num6z1">
    <w:name w:val="WW8Num6z1"/>
    <w:rsid w:val="00F4376E"/>
    <w:rPr>
      <w:rFonts w:ascii="Courier New" w:hAnsi="Courier New" w:cs="Courier New"/>
    </w:rPr>
  </w:style>
  <w:style w:type="character" w:customStyle="1" w:styleId="WW8Num6z2">
    <w:name w:val="WW8Num6z2"/>
    <w:rsid w:val="00F4376E"/>
    <w:rPr>
      <w:rFonts w:ascii="Wingdings" w:hAnsi="Wingdings" w:cs="Wingdings"/>
    </w:rPr>
  </w:style>
  <w:style w:type="character" w:customStyle="1" w:styleId="WW8Num9z0">
    <w:name w:val="WW8Num9z0"/>
    <w:rsid w:val="00F4376E"/>
    <w:rPr>
      <w:rFonts w:ascii="Symbol" w:hAnsi="Symbol" w:cs="Symbol"/>
    </w:rPr>
  </w:style>
  <w:style w:type="character" w:customStyle="1" w:styleId="1">
    <w:name w:val="Основной шрифт абзаца1"/>
    <w:rsid w:val="00F4376E"/>
  </w:style>
  <w:style w:type="character" w:styleId="a3">
    <w:name w:val="Hyperlink"/>
    <w:rsid w:val="00F4376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437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F4376E"/>
    <w:pPr>
      <w:spacing w:after="120"/>
    </w:pPr>
  </w:style>
  <w:style w:type="paragraph" w:styleId="a6">
    <w:name w:val="List"/>
    <w:basedOn w:val="a5"/>
    <w:rsid w:val="00F4376E"/>
    <w:rPr>
      <w:rFonts w:cs="Mangal"/>
    </w:rPr>
  </w:style>
  <w:style w:type="paragraph" w:customStyle="1" w:styleId="10">
    <w:name w:val="Название1"/>
    <w:basedOn w:val="a"/>
    <w:rsid w:val="00F4376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4376E"/>
    <w:pPr>
      <w:suppressLineNumbers/>
    </w:pPr>
    <w:rPr>
      <w:rFonts w:cs="Mangal"/>
    </w:rPr>
  </w:style>
  <w:style w:type="paragraph" w:styleId="a7">
    <w:name w:val="List Paragraph"/>
    <w:basedOn w:val="a"/>
    <w:qFormat/>
    <w:rsid w:val="00F4376E"/>
    <w:pPr>
      <w:ind w:left="720"/>
    </w:pPr>
  </w:style>
  <w:style w:type="paragraph" w:styleId="a8">
    <w:name w:val="Normal (Web)"/>
    <w:basedOn w:val="a"/>
    <w:rsid w:val="00F4376E"/>
    <w:pPr>
      <w:spacing w:before="280" w:after="119"/>
    </w:pPr>
  </w:style>
  <w:style w:type="paragraph" w:customStyle="1" w:styleId="a9">
    <w:name w:val="Содержимое таблицы"/>
    <w:basedOn w:val="a"/>
    <w:rsid w:val="00F4376E"/>
    <w:pPr>
      <w:suppressLineNumbers/>
    </w:pPr>
  </w:style>
  <w:style w:type="paragraph" w:customStyle="1" w:styleId="aa">
    <w:name w:val="Заголовок таблицы"/>
    <w:basedOn w:val="a9"/>
    <w:rsid w:val="00F4376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F7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Links>
    <vt:vector size="18" baseType="variant"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86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http://upload.wikimedia.org/wikipedia/commons/thumb/0/00/Ethanol-3D-vdW.png/750px-Ethanol-3D-vdW.png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pikalova</dc:creator>
  <cp:keywords/>
  <cp:lastModifiedBy>Пользователь</cp:lastModifiedBy>
  <cp:revision>5</cp:revision>
  <cp:lastPrinted>2013-12-17T20:46:00Z</cp:lastPrinted>
  <dcterms:created xsi:type="dcterms:W3CDTF">2013-12-22T19:31:00Z</dcterms:created>
  <dcterms:modified xsi:type="dcterms:W3CDTF">2014-12-04T18:18:00Z</dcterms:modified>
</cp:coreProperties>
</file>