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3" w:rsidRPr="006612F0" w:rsidRDefault="000430CF" w:rsidP="00043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A34" w:rsidRPr="00317000" w:rsidRDefault="009E6A34" w:rsidP="009E6A34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317000">
        <w:rPr>
          <w:rFonts w:ascii="Times New Roman" w:hAnsi="Times New Roman"/>
          <w:sz w:val="32"/>
          <w:szCs w:val="32"/>
        </w:rPr>
        <w:t>Муниципальное</w:t>
      </w:r>
      <w:r w:rsidRPr="00317000">
        <w:rPr>
          <w:rFonts w:ascii="Times New Roman" w:hAnsi="Times New Roman" w:cs="Times New Roman"/>
          <w:sz w:val="32"/>
          <w:szCs w:val="32"/>
        </w:rPr>
        <w:t xml:space="preserve"> бюджетное </w:t>
      </w:r>
      <w:r w:rsidRPr="00317000">
        <w:rPr>
          <w:rFonts w:ascii="Times New Roman" w:hAnsi="Times New Roman"/>
          <w:sz w:val="32"/>
          <w:szCs w:val="32"/>
        </w:rPr>
        <w:t xml:space="preserve"> общеобразовательное учреждение</w:t>
      </w:r>
    </w:p>
    <w:p w:rsidR="009E6A34" w:rsidRPr="00317000" w:rsidRDefault="009E6A34" w:rsidP="009E6A34">
      <w:pPr>
        <w:jc w:val="center"/>
        <w:rPr>
          <w:rFonts w:ascii="Times New Roman" w:hAnsi="Times New Roman"/>
          <w:sz w:val="32"/>
          <w:szCs w:val="32"/>
        </w:rPr>
      </w:pPr>
      <w:r w:rsidRPr="00317000">
        <w:rPr>
          <w:rFonts w:ascii="Times New Roman" w:hAnsi="Times New Roman" w:cs="Times New Roman"/>
          <w:sz w:val="32"/>
          <w:szCs w:val="32"/>
        </w:rPr>
        <w:t>лицей №8</w:t>
      </w:r>
    </w:p>
    <w:p w:rsidR="009E6A34" w:rsidRDefault="009E6A34" w:rsidP="009E6A34">
      <w:pPr>
        <w:jc w:val="center"/>
      </w:pPr>
    </w:p>
    <w:p w:rsidR="009E6A34" w:rsidRDefault="009E6A34" w:rsidP="009E6A34">
      <w:pPr>
        <w:jc w:val="center"/>
      </w:pPr>
    </w:p>
    <w:p w:rsidR="009E6A34" w:rsidRDefault="009E6A34" w:rsidP="009E6A34">
      <w:pPr>
        <w:jc w:val="center"/>
      </w:pPr>
    </w:p>
    <w:p w:rsidR="009E6A34" w:rsidRDefault="009E6A34" w:rsidP="009E6A34">
      <w:pPr>
        <w:jc w:val="center"/>
      </w:pPr>
    </w:p>
    <w:p w:rsidR="009E6A34" w:rsidRPr="00397963" w:rsidRDefault="009E6A34" w:rsidP="009E6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9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</w:t>
      </w:r>
    </w:p>
    <w:p w:rsidR="009E6A34" w:rsidRPr="00397963" w:rsidRDefault="009E6A34" w:rsidP="009E6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9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ОСНОВНОГО ОБЩЕГО ОБРАЗОВАНИЯ</w:t>
      </w:r>
    </w:p>
    <w:p w:rsidR="009E6A34" w:rsidRPr="00397963" w:rsidRDefault="009E6A34" w:rsidP="009E6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9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МАТЕМАТИКЕ</w:t>
      </w:r>
    </w:p>
    <w:p w:rsidR="009E6A34" w:rsidRDefault="009E6A34" w:rsidP="009E6A34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5-6 классы</w:t>
      </w:r>
    </w:p>
    <w:p w:rsidR="009E6A34" w:rsidRPr="009A6BAD" w:rsidRDefault="009E6A34" w:rsidP="009E6A34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Л.Г. </w:t>
      </w:r>
      <w:proofErr w:type="spellStart"/>
      <w:r>
        <w:rPr>
          <w:rFonts w:ascii="Times New Roman" w:hAnsi="Times New Roman"/>
          <w:i/>
          <w:sz w:val="44"/>
          <w:szCs w:val="44"/>
        </w:rPr>
        <w:t>Петерсон</w:t>
      </w:r>
      <w:proofErr w:type="spellEnd"/>
      <w:r>
        <w:rPr>
          <w:rFonts w:ascii="Times New Roman" w:hAnsi="Times New Roman"/>
          <w:i/>
          <w:sz w:val="44"/>
          <w:szCs w:val="44"/>
        </w:rPr>
        <w:t>, Г.В. Дорофеев</w:t>
      </w:r>
    </w:p>
    <w:p w:rsidR="009E6A34" w:rsidRPr="006A2B03" w:rsidRDefault="009E6A34" w:rsidP="009E6A34">
      <w:pPr>
        <w:jc w:val="center"/>
        <w:rPr>
          <w:b/>
          <w:i/>
          <w:sz w:val="48"/>
        </w:rPr>
      </w:pPr>
    </w:p>
    <w:p w:rsidR="009E6A34" w:rsidRDefault="009E6A34" w:rsidP="009E6A34">
      <w:pPr>
        <w:jc w:val="center"/>
        <w:rPr>
          <w:color w:val="999999"/>
          <w:sz w:val="56"/>
        </w:rPr>
      </w:pPr>
    </w:p>
    <w:p w:rsidR="009E6A34" w:rsidRPr="009A6BAD" w:rsidRDefault="009E6A34" w:rsidP="009E6A3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9E6A34" w:rsidRPr="009A6BAD" w:rsidRDefault="009E6A34" w:rsidP="009E6A3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</w:p>
    <w:p w:rsidR="009E6A34" w:rsidRPr="00724094" w:rsidRDefault="009E6A34" w:rsidP="009E6A3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Лящук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</w:t>
      </w:r>
      <w:r w:rsidRPr="00724094">
        <w:rPr>
          <w:rFonts w:ascii="Times New Roman" w:hAnsi="Times New Roman"/>
          <w:sz w:val="28"/>
          <w:szCs w:val="28"/>
        </w:rPr>
        <w:t xml:space="preserve"> Васильевна</w:t>
      </w:r>
    </w:p>
    <w:p w:rsidR="009E6A34" w:rsidRDefault="009E6A34" w:rsidP="009E6A34">
      <w:pPr>
        <w:jc w:val="right"/>
        <w:rPr>
          <w:sz w:val="28"/>
        </w:rPr>
      </w:pPr>
    </w:p>
    <w:p w:rsidR="009E6A34" w:rsidRDefault="009E6A34" w:rsidP="009E6A34">
      <w:pPr>
        <w:jc w:val="right"/>
        <w:rPr>
          <w:sz w:val="28"/>
        </w:rPr>
      </w:pPr>
    </w:p>
    <w:p w:rsidR="009E6A34" w:rsidRDefault="009E6A34" w:rsidP="009E6A34">
      <w:pPr>
        <w:jc w:val="right"/>
        <w:rPr>
          <w:sz w:val="28"/>
        </w:rPr>
      </w:pPr>
    </w:p>
    <w:p w:rsidR="009E6A34" w:rsidRDefault="009E6A34" w:rsidP="009E6A34">
      <w:pPr>
        <w:jc w:val="right"/>
        <w:rPr>
          <w:sz w:val="28"/>
        </w:rPr>
      </w:pPr>
    </w:p>
    <w:p w:rsidR="009E6A34" w:rsidRDefault="009E6A34" w:rsidP="009E6A34">
      <w:pPr>
        <w:jc w:val="right"/>
        <w:rPr>
          <w:sz w:val="28"/>
        </w:rPr>
      </w:pPr>
    </w:p>
    <w:p w:rsidR="009E6A34" w:rsidRDefault="009E6A34" w:rsidP="009E6A3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Ставрополь </w:t>
      </w:r>
    </w:p>
    <w:p w:rsidR="00397963" w:rsidRPr="009E6A34" w:rsidRDefault="009E6A34" w:rsidP="009E6A3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</w:t>
      </w:r>
    </w:p>
    <w:p w:rsidR="000430CF" w:rsidRPr="006612F0" w:rsidRDefault="000430CF" w:rsidP="00397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430CF" w:rsidRPr="006612F0" w:rsidRDefault="000430CF" w:rsidP="00043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0430CF" w:rsidRPr="006612F0" w:rsidRDefault="003350A6" w:rsidP="00043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математике</w:t>
      </w:r>
      <w:r w:rsidR="00221379"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5,6 классов</w:t>
      </w:r>
      <w:r w:rsidR="000430CF"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6F1076" w:rsidRPr="006612F0" w:rsidRDefault="000430CF" w:rsidP="00043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конкретизирует содержание стандарта, дает примерное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</w:t>
      </w:r>
      <w:r w:rsidR="003350A6"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цесса, возрастных особенностей учащихся.</w:t>
      </w:r>
    </w:p>
    <w:p w:rsidR="0015115D" w:rsidRPr="006612F0" w:rsidRDefault="0015115D" w:rsidP="0015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выполняет две основные функции:</w:t>
      </w:r>
    </w:p>
    <w:p w:rsidR="0015115D" w:rsidRPr="006612F0" w:rsidRDefault="0015115D" w:rsidP="0015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5115D" w:rsidRPr="006612F0" w:rsidRDefault="0015115D" w:rsidP="0015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5115D" w:rsidRPr="006612F0" w:rsidRDefault="0015115D" w:rsidP="0015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является ориентиром для составления авторских учебных программ и учебников. Примерная программа определяет инвариантную (обязательную) часть учебного курса математики в основной школе,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химии могут предложить собственный подход в части структурирования и определения последовательности изучения учебного материала, а так</w:t>
      </w:r>
      <w:r w:rsidR="003350A6"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350A6"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математики в основной школе.</w:t>
      </w:r>
    </w:p>
    <w:p w:rsidR="000B1BF1" w:rsidRPr="006612F0" w:rsidRDefault="000B1BF1" w:rsidP="0015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F1" w:rsidRPr="006612F0" w:rsidRDefault="000B1BF1" w:rsidP="000B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0B1BF1" w:rsidRPr="006612F0" w:rsidRDefault="000B1BF1" w:rsidP="000B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возможную последовательность изучения тем и разделов; требования к уровню подготовки выпускников основной школы по математики. В примерной программе представлено минимальное по объему, но функционально полное содержание.</w:t>
      </w:r>
    </w:p>
    <w:p w:rsidR="000B1BF1" w:rsidRPr="006612F0" w:rsidRDefault="000B1BF1" w:rsidP="000B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F1" w:rsidRPr="004024A5" w:rsidRDefault="000B1BF1" w:rsidP="000B1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D2ADD" w:rsidRPr="003A4C95" w:rsidRDefault="004D2ADD" w:rsidP="004D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5-6 классах по учебникам Л. Г. </w:t>
      </w:r>
      <w:proofErr w:type="spell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Г.В. Дорофеева (издательство </w:t>
      </w:r>
      <w:proofErr w:type="spell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в достаточной степени изменены в плане содержания образования по сравнению 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традиционными учебниками и продолжают линию учебников по математике  начальной школы</w:t>
      </w:r>
      <w:r w:rsidR="00221379"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«2000» и программе «2100» 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же авторов. </w:t>
      </w:r>
    </w:p>
    <w:p w:rsidR="004D2ADD" w:rsidRPr="003A4C95" w:rsidRDefault="004D2ADD" w:rsidP="004D2A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 предложено интенсивное изучение материала и широко используются приёмы активизации учебной деятельности школьников, связанные с игровыми и занимательными  моментами. Постоянно используется принцип опережения. Например, тема «Проценты» вводиться уже в 3 классе, но она отрабатывается в 5 и 6 классах, постоянно усложняясь и расширяясь. Программа изучения материала представлена так,  что действия с десятичными и обыкновенными дробями изучаются в 5 классе. В 6 классе эти знания закрепляются и расширяются в применении к решению задач, уравнений.   Последовательно изучаются все типы задач на дроби, проценты, движение; идёт сравнительная характеристика. Одной из главных целей обучения продолжает оставаться  организация математической деятельности учащихся, их знакомство с математическим методом исследования реальной действительности. Многие задачи решаются составлением математических моделей. Программа содержит много геометрического материала: все виды углов и их свойства, линии, многоугольники, построение треугольников, сумма углов треугольника. Площади и объёмы, симметрия. Геометрический материал, вплетаясь в мир чисел,  гармонично влияет на изучение материала. Систематически рассматривается решение нестандартных задач, которых много в данных учебниках.</w:t>
      </w:r>
    </w:p>
    <w:p w:rsidR="00CC06BA" w:rsidRPr="004024A5" w:rsidRDefault="00CC06BA" w:rsidP="00402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обучения.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5-6 классах направлено на достижение следующих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овладеть системой математических знаний и умений,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применения в практической деятельности изучения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смежных дисциплин, продолжения образования;</w:t>
      </w:r>
    </w:p>
    <w:p w:rsidR="0015115D" w:rsidRPr="003A4C95" w:rsidRDefault="00CC06BA" w:rsidP="00CC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интеллектуальное развитие, формирование качеств личности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для полноценной жизни в современном обществе,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свойственных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математической деятельности: ясности и точности мысли,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критичности мышления, интуиции, логического мышления, элементов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алгоритмической культуры, пространственных представлений, способности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преодолению трудностей;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формирование представлений об идеях и методах математики, как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языка науки и техники, средство моделирования линий и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воспитание культуры личности, отношение к математике как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общечеловеческой культуры, играющей особую роль в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</w:t>
      </w:r>
      <w:proofErr w:type="gramEnd"/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6BA" w:rsidRPr="003A4C95" w:rsidRDefault="00CC06BA" w:rsidP="00CC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преподавания математики в 5-6 классах, работы над формированием у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перечисленных в программе знаний и умений, следует обратить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то, чтобы они овладевали умениями </w:t>
      </w:r>
      <w:proofErr w:type="spell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</w:t>
      </w:r>
    </w:p>
    <w:p w:rsidR="00CC06BA" w:rsidRPr="003A4C95" w:rsidRDefault="00CC06BA" w:rsidP="00CC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 способами деятельности, приобретали опыт: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математическими моделями, приемами их построения и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исследования;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исследования реального мира, умения действовать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нестандартных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разнообразных классов задач из различных разделов курса;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исследовательской деятельности, развития идей, проведения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экспериментов, обобщения, постановки и формулирования новых задач;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ясного, точного, грамотного изложения своих мыслей в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речи, использование различных языков математики (словесного,</w:t>
      </w:r>
      <w:proofErr w:type="gramEnd"/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символического, графического), свободного перехода с одного языка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другой;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доказательных рассуждений, аргументации, выдвижения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 и их обоснования;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поиска, систематизации, анализа и классификации информации,</w:t>
      </w:r>
    </w:p>
    <w:p w:rsidR="00CC06BA" w:rsidRPr="003A4C95" w:rsidRDefault="00CC06BA" w:rsidP="00CC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источников, включая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C06BA" w:rsidRPr="003A4C95" w:rsidRDefault="00CC06BA" w:rsidP="00CC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справочную литературу, современные информационные технологии.</w:t>
      </w:r>
    </w:p>
    <w:p w:rsidR="009C21D0" w:rsidRPr="004024A5" w:rsidRDefault="004D2ADD" w:rsidP="009C2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21D0"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1D0" w:rsidRPr="0040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9C21D0" w:rsidRPr="006612F0" w:rsidRDefault="009C21D0" w:rsidP="009C2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обязательного изучения учебного предмета «Математика» на этапе основного общего образования федеральный базисный учебный план для образовательных учреждений Российской Федерации отводит 350 часов. В том числе по 175 часов в V и V I классах, из расчета – 5 учебных часа в неделю.</w:t>
      </w:r>
    </w:p>
    <w:p w:rsidR="009C21D0" w:rsidRPr="006612F0" w:rsidRDefault="009C21D0" w:rsidP="009C2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рассчитана на 350 учебных часов. В ней предусмотрен резерв свободного учебного времени в объеме 35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C21D0" w:rsidRPr="006612F0" w:rsidRDefault="009C21D0" w:rsidP="009C2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D0" w:rsidRPr="004024A5" w:rsidRDefault="009C21D0" w:rsidP="009C2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0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40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9C21D0" w:rsidRPr="003A4C95" w:rsidRDefault="009C21D0" w:rsidP="009C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вычисления.</w:t>
      </w:r>
    </w:p>
    <w:p w:rsidR="009C21D0" w:rsidRPr="003A4C95" w:rsidRDefault="009C21D0" w:rsidP="009C21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9C21D0" w:rsidRPr="003A4C95" w:rsidRDefault="009C21D0" w:rsidP="009C21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термины, связанные с различными видами чисел и способами их записи: целое, дробное, рациональное, иррациональное, положительное, десятичная дробь, обыкновенная дробь, переходить от одной формы записи к другой (например, представлять десятичную дробь в виде обыкновенной, проценты – в виде десятичной или обыкновенной дроби);</w:t>
      </w:r>
    </w:p>
    <w:p w:rsidR="009C21D0" w:rsidRPr="003A4C95" w:rsidRDefault="009C21D0" w:rsidP="009C21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числа,  упорядочивать наборы чисел, понимать связь отношений «больше», «меньше» с расположением точек на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прямой;</w:t>
      </w:r>
    </w:p>
    <w:p w:rsidR="009C21D0" w:rsidRPr="003A4C95" w:rsidRDefault="009C21D0" w:rsidP="009C21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числами; находить значения степеней; сочетать при вычислениях устные и письменные приёмы;</w:t>
      </w:r>
    </w:p>
    <w:p w:rsidR="009C21D0" w:rsidRPr="003A4C95" w:rsidRDefault="009C21D0" w:rsidP="009C21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пропорции, решать основные задачи на дроби, проценты;</w:t>
      </w:r>
    </w:p>
    <w:p w:rsidR="009C21D0" w:rsidRPr="003A4C95" w:rsidRDefault="009C21D0" w:rsidP="009C21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производить прикидку результата вычислений.</w:t>
      </w:r>
    </w:p>
    <w:p w:rsidR="009C21D0" w:rsidRPr="003A4C95" w:rsidRDefault="009C21D0" w:rsidP="009C21D0">
      <w:pPr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D0" w:rsidRPr="003A4C95" w:rsidRDefault="009C21D0" w:rsidP="009C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 и их преобразования.</w:t>
      </w:r>
    </w:p>
    <w:p w:rsidR="009C21D0" w:rsidRPr="003A4C95" w:rsidRDefault="009C21D0" w:rsidP="009C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9C21D0" w:rsidRPr="003A4C95" w:rsidRDefault="009C21D0" w:rsidP="009C21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термины «выражение», «числовое выражение», «буквенное выражение», «значение выражения»;  понимать их в тексте,  речи 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учителя,;  понимать формулировку заданий: «упросить выражение», «найти значение выражения», «разложить на множители»;</w:t>
      </w:r>
      <w:proofErr w:type="gramEnd"/>
    </w:p>
    <w:p w:rsidR="009C21D0" w:rsidRPr="003A4C95" w:rsidRDefault="009C21D0" w:rsidP="009C21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9C21D0" w:rsidRPr="003A4C95" w:rsidRDefault="009C21D0" w:rsidP="009C21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степени с натуральным показателем.</w:t>
      </w:r>
    </w:p>
    <w:p w:rsidR="009C21D0" w:rsidRPr="003A4C95" w:rsidRDefault="009C21D0" w:rsidP="009C21D0">
      <w:pPr>
        <w:spacing w:after="0" w:line="240" w:lineRule="auto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D0" w:rsidRPr="003A4C95" w:rsidRDefault="009C21D0" w:rsidP="009C21D0">
      <w:pPr>
        <w:spacing w:after="0" w:line="240" w:lineRule="auto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неравенства.</w:t>
      </w:r>
    </w:p>
    <w:p w:rsidR="009C21D0" w:rsidRPr="003A4C95" w:rsidRDefault="009C21D0" w:rsidP="009C21D0">
      <w:pPr>
        <w:spacing w:after="0" w:line="240" w:lineRule="auto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9C21D0" w:rsidRPr="003A4C95" w:rsidRDefault="009C21D0" w:rsidP="009C21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уравнения  - это математический аппарат решения разнообразных задач из математики, смежных областей знаний, практики;</w:t>
      </w:r>
    </w:p>
    <w:p w:rsidR="009C21D0" w:rsidRPr="003A4C95" w:rsidRDefault="009C21D0" w:rsidP="009C21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 «уравнение», «неравенство», «корень уравнения»; понимать их в тексте, в речи учителя, понимать формулировку задачи «решить уравнение, неравенство»;</w:t>
      </w:r>
    </w:p>
    <w:p w:rsidR="009C21D0" w:rsidRPr="003A4C95" w:rsidRDefault="009C21D0" w:rsidP="009C21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неравенства с одной переменной.</w:t>
      </w:r>
    </w:p>
    <w:p w:rsidR="009C21D0" w:rsidRPr="003A4C95" w:rsidRDefault="009C21D0" w:rsidP="009C21D0">
      <w:pPr>
        <w:spacing w:after="0" w:line="240" w:lineRule="auto"/>
        <w:ind w:left="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D0" w:rsidRPr="003A4C95" w:rsidRDefault="009C21D0" w:rsidP="009C21D0">
      <w:pPr>
        <w:spacing w:after="0" w:line="240" w:lineRule="auto"/>
        <w:ind w:left="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</w:t>
      </w:r>
    </w:p>
    <w:p w:rsidR="009C21D0" w:rsidRPr="003A4C95" w:rsidRDefault="009C21D0" w:rsidP="009C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изучения курса математики учащиеся должны:</w:t>
      </w:r>
    </w:p>
    <w:p w:rsidR="009C21D0" w:rsidRPr="003A4C95" w:rsidRDefault="009C21D0" w:rsidP="009C21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зависимостей между реальными величинами (прямая и обратная пропорциональности, линейная функция);</w:t>
      </w:r>
    </w:p>
    <w:p w:rsidR="009C21D0" w:rsidRPr="003A4C95" w:rsidRDefault="009C21D0" w:rsidP="009C21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координатной плоскостью, знать порядок записи координат точек плоскости и их названий, уметь построить координатные оси, отметить точку по заданным её координатам, определить координаты точки, отмеченной на координатной плоскости;</w:t>
      </w:r>
    </w:p>
    <w:p w:rsidR="009C21D0" w:rsidRPr="003A4C95" w:rsidRDefault="009C21D0" w:rsidP="009C21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простейших случаях значения функций, заданных формулой, таблицей, графиком;</w:t>
      </w:r>
    </w:p>
    <w:p w:rsidR="009C21D0" w:rsidRPr="003A4C95" w:rsidRDefault="009C21D0" w:rsidP="009C21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 несложных случаях графики реальных зависимостей между величинами. Отвечая на поставленные вопросы.</w:t>
      </w:r>
    </w:p>
    <w:p w:rsidR="009C21D0" w:rsidRPr="003A4C95" w:rsidRDefault="009C21D0" w:rsidP="009C21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D0" w:rsidRPr="003A4C95" w:rsidRDefault="009C21D0" w:rsidP="009C21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и их свойства. Измерение геометрических фигур.</w:t>
      </w:r>
    </w:p>
    <w:p w:rsidR="009C21D0" w:rsidRPr="003A4C95" w:rsidRDefault="009C21D0" w:rsidP="009C21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должны:</w:t>
      </w:r>
    </w:p>
    <w:p w:rsidR="009C21D0" w:rsidRPr="003A4C95" w:rsidRDefault="009C21D0" w:rsidP="009C21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 и моделях геометрические фигуры 9отрезки, углы, многоугольники, окружность, круг); изображать указанные геометрические фигуры; выполнять чертежи по условию задачи;</w:t>
      </w:r>
    </w:p>
    <w:p w:rsidR="009C21D0" w:rsidRPr="003A4C95" w:rsidRDefault="009C21D0" w:rsidP="009C21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использования геометрических инструментов для изображения фигур, а также для длин отрезков и величин углов;</w:t>
      </w:r>
    </w:p>
    <w:p w:rsidR="009C21D0" w:rsidRPr="003A4C95" w:rsidRDefault="009C21D0" w:rsidP="009C21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вычисление геометрических величин (длин, углов, площадей, объёмов), применяя изученные свойства фигур и формулы.</w:t>
      </w:r>
    </w:p>
    <w:p w:rsidR="00B35711" w:rsidRPr="003A4C95" w:rsidRDefault="00B35711" w:rsidP="00B3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711" w:rsidRPr="003A4C95" w:rsidRDefault="00B35711" w:rsidP="00B3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D0" w:rsidRPr="003A4C95" w:rsidRDefault="009C21D0" w:rsidP="009C21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711" w:rsidRPr="009C60E6" w:rsidRDefault="00B35711" w:rsidP="009C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(350 час)</w:t>
      </w:r>
    </w:p>
    <w:p w:rsidR="00CC06BA" w:rsidRPr="009C60E6" w:rsidRDefault="00CC06BA" w:rsidP="009C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класс(175ч.)</w:t>
      </w:r>
    </w:p>
    <w:p w:rsidR="00B35711" w:rsidRPr="009C60E6" w:rsidRDefault="009C60E6" w:rsidP="009C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</w:t>
      </w:r>
      <w:r w:rsidR="003350A6"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(30</w:t>
      </w:r>
      <w:r w:rsidR="00221379"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350A6"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350A6" w:rsidRPr="006612F0" w:rsidRDefault="003350A6" w:rsidP="00B35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22" w:rsidRPr="003A4C95" w:rsidRDefault="001F71CE" w:rsidP="0022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выражения. Запись. Чтение и составление выражений. Значение выражений. Математические модели. Перевод условий задачи на математический язык. Работа с математическими моделями. Метод проб  ошибок. Метод перебора.</w:t>
      </w:r>
      <w:r w:rsidR="007D2AEC"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Высказывания. Общие утверждения. Утверждения о существовании. Способы доказательства общих утверждений. Введение обозначений.</w:t>
      </w:r>
      <w:r w:rsidR="00755F91"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Вводная контрольная работа. Контрольная работа №2 Математические модели. Контрольная работа №3 </w:t>
      </w:r>
      <w:r w:rsidR="00503A22" w:rsidRPr="006612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Высказывания.</w:t>
      </w:r>
    </w:p>
    <w:p w:rsidR="00755F91" w:rsidRPr="003A4C95" w:rsidRDefault="00755F91" w:rsidP="00755F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0" w:rsidRPr="009C60E6" w:rsidRDefault="00503A22" w:rsidP="009C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Делимость натуральных чисел (41 ч.)</w:t>
      </w:r>
    </w:p>
    <w:p w:rsidR="00460EF0" w:rsidRPr="003A4C95" w:rsidRDefault="00460EF0" w:rsidP="00460EF0">
      <w:pPr>
        <w:pStyle w:val="2"/>
        <w:keepNext w:val="0"/>
        <w:widowControl w:val="0"/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3A4C95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Делители и кратные. Простые и составные числа. Делимость произведения. Делимость суммы и разности. </w:t>
      </w:r>
    </w:p>
    <w:p w:rsidR="00460EF0" w:rsidRPr="003A4C95" w:rsidRDefault="00460EF0" w:rsidP="00460E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делимости на 10, на 2 и на 5, на 3 и на 9.</w:t>
      </w:r>
    </w:p>
    <w:p w:rsidR="00460EF0" w:rsidRPr="003A4C95" w:rsidRDefault="00460EF0" w:rsidP="00460E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Разложение на простые множители. Наибольший общий </w:t>
      </w:r>
      <w:proofErr w:type="spell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делитель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заимно</w:t>
      </w:r>
      <w:proofErr w:type="spell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числа. Наименьшее общее кратное. Степень числа. Дополнительные свойства умножения и деления.</w:t>
      </w:r>
    </w:p>
    <w:p w:rsidR="00460EF0" w:rsidRPr="003A4C95" w:rsidRDefault="00460EF0" w:rsidP="00460E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предложений. Определения. Контрольная работа «Признаки делимости». Контрольная работа «НОК и НОД»</w:t>
      </w:r>
    </w:p>
    <w:p w:rsidR="00460EF0" w:rsidRPr="003A4C95" w:rsidRDefault="00460EF0" w:rsidP="00460E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0" w:rsidRPr="009C60E6" w:rsidRDefault="00460EF0" w:rsidP="00460EF0">
      <w:pPr>
        <w:pStyle w:val="2"/>
        <w:keepNext w:val="0"/>
        <w:widowControl w:val="0"/>
        <w:tabs>
          <w:tab w:val="left" w:pos="0"/>
        </w:tabs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  <w:lang w:eastAsia="ru-RU"/>
        </w:rPr>
      </w:pPr>
      <w:r w:rsidRPr="003A4C95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3.</w:t>
      </w:r>
      <w:r w:rsidRPr="009C60E6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Дроби.(59ч.)</w:t>
      </w:r>
    </w:p>
    <w:p w:rsidR="00460EF0" w:rsidRPr="003A4C95" w:rsidRDefault="00460EF0" w:rsidP="00460EF0">
      <w:pPr>
        <w:pStyle w:val="2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3A4C95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Натуральные числа и дроби. Смешанные числа.</w:t>
      </w:r>
    </w:p>
    <w:p w:rsidR="00460EF0" w:rsidRPr="003A4C95" w:rsidRDefault="00460EF0" w:rsidP="00460EF0">
      <w:pPr>
        <w:pStyle w:val="2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3A4C95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Основное свойство дроби. Преобразование дробей. Сравнение дробей.</w:t>
      </w:r>
    </w:p>
    <w:p w:rsidR="00460EF0" w:rsidRPr="003A4C95" w:rsidRDefault="00460EF0" w:rsidP="00460EF0">
      <w:pPr>
        <w:pStyle w:val="2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3A4C95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Арифметика дробей и смешанных чисел: сложение, вычитание, умножение и деление.</w:t>
      </w:r>
    </w:p>
    <w:p w:rsidR="004D2ADD" w:rsidRPr="003A4C95" w:rsidRDefault="00460EF0" w:rsidP="00460EF0">
      <w:pPr>
        <w:pStyle w:val="2"/>
        <w:keepNext w:val="0"/>
        <w:widowControl w:val="0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3A4C95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Задачи на дроби.  Задачи на совместную работу. Контрольная работа « Промежуточный контроль». Контрольная работа «Понятие дроби». Контрольная работа «Сложение и вычитание дробей» Контрольная работа «Деление и умножение дробей».</w:t>
      </w:r>
    </w:p>
    <w:p w:rsidR="00460EF0" w:rsidRPr="003A4C95" w:rsidRDefault="00460EF0" w:rsidP="00460E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F0" w:rsidRPr="009C60E6" w:rsidRDefault="00460EF0" w:rsidP="00460EF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Десятичные дроби</w:t>
      </w:r>
      <w:r w:rsid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(36)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0EF0" w:rsidRPr="003A4C95" w:rsidRDefault="00460EF0" w:rsidP="00460EF0">
      <w:pPr>
        <w:pStyle w:val="NR"/>
        <w:widowControl w:val="0"/>
        <w:numPr>
          <w:ilvl w:val="0"/>
          <w:numId w:val="6"/>
        </w:numPr>
        <w:overflowPunct w:val="0"/>
        <w:autoSpaceDE w:val="0"/>
        <w:jc w:val="both"/>
        <w:textAlignment w:val="baseline"/>
        <w:rPr>
          <w:szCs w:val="24"/>
          <w:lang w:eastAsia="ru-RU"/>
        </w:rPr>
      </w:pPr>
      <w:r w:rsidRPr="003A4C95">
        <w:rPr>
          <w:szCs w:val="24"/>
          <w:lang w:eastAsia="ru-RU"/>
        </w:rPr>
        <w:t>Новая запись чисел. Десятичные и обыкновенные дроби. Приближенные равенства. Округление чисел. Сравнение десятичных дробей.</w:t>
      </w:r>
    </w:p>
    <w:p w:rsidR="00460EF0" w:rsidRPr="003A4C95" w:rsidRDefault="00460EF0" w:rsidP="00460EF0">
      <w:pPr>
        <w:pStyle w:val="NR"/>
        <w:widowControl w:val="0"/>
        <w:numPr>
          <w:ilvl w:val="0"/>
          <w:numId w:val="6"/>
        </w:numPr>
        <w:overflowPunct w:val="0"/>
        <w:autoSpaceDE w:val="0"/>
        <w:jc w:val="both"/>
        <w:textAlignment w:val="baseline"/>
        <w:rPr>
          <w:szCs w:val="24"/>
          <w:lang w:eastAsia="ru-RU"/>
        </w:rPr>
      </w:pPr>
      <w:r w:rsidRPr="003A4C95">
        <w:rPr>
          <w:szCs w:val="24"/>
          <w:lang w:eastAsia="ru-RU"/>
        </w:rPr>
        <w:t>Арифметика десятичных дробей: сложение, вычитание, умножение и деление. Контрольная работа «Понятие десятичной дроби» Контрольная работа «</w:t>
      </w:r>
      <w:r w:rsidR="00CC06BA" w:rsidRPr="003A4C95">
        <w:rPr>
          <w:szCs w:val="24"/>
          <w:lang w:eastAsia="ru-RU"/>
        </w:rPr>
        <w:t>Умножение и деление десятичных дробей»</w:t>
      </w:r>
    </w:p>
    <w:p w:rsidR="00CC06BA" w:rsidRPr="003A4C95" w:rsidRDefault="00CC06BA" w:rsidP="00460EF0">
      <w:pPr>
        <w:pStyle w:val="NR"/>
        <w:widowControl w:val="0"/>
        <w:numPr>
          <w:ilvl w:val="0"/>
          <w:numId w:val="6"/>
        </w:numPr>
        <w:overflowPunct w:val="0"/>
        <w:autoSpaceDE w:val="0"/>
        <w:jc w:val="both"/>
        <w:textAlignment w:val="baseline"/>
        <w:rPr>
          <w:szCs w:val="24"/>
          <w:lang w:eastAsia="ru-RU"/>
        </w:rPr>
      </w:pPr>
    </w:p>
    <w:p w:rsidR="00460EF0" w:rsidRDefault="00CC06BA" w:rsidP="00460E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Повторение(9ч.)</w:t>
      </w:r>
    </w:p>
    <w:p w:rsidR="009C60E6" w:rsidRPr="009C60E6" w:rsidRDefault="009C60E6" w:rsidP="00460E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6BA" w:rsidRPr="003A4C95" w:rsidRDefault="00CC06BA" w:rsidP="00CC06B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математики ученик должен</w:t>
      </w:r>
    </w:p>
    <w:p w:rsidR="00CC06BA" w:rsidRPr="003A4C95" w:rsidRDefault="00CC06BA" w:rsidP="00CC06BA">
      <w:pPr>
        <w:pStyle w:val="6"/>
        <w:keepNext w:val="0"/>
        <w:widowControl w:val="0"/>
        <w:tabs>
          <w:tab w:val="left" w:pos="0"/>
        </w:tabs>
        <w:spacing w:before="120" w:line="240" w:lineRule="auto"/>
        <w:jc w:val="both"/>
        <w:rPr>
          <w:b w:val="0"/>
          <w:szCs w:val="24"/>
          <w:lang w:eastAsia="ru-RU"/>
        </w:rPr>
      </w:pPr>
      <w:r w:rsidRPr="006612F0">
        <w:rPr>
          <w:b w:val="0"/>
          <w:szCs w:val="24"/>
          <w:lang w:eastAsia="ru-RU"/>
        </w:rPr>
        <w:t>з</w:t>
      </w:r>
      <w:r w:rsidRPr="003A4C95">
        <w:rPr>
          <w:b w:val="0"/>
          <w:szCs w:val="24"/>
          <w:lang w:eastAsia="ru-RU"/>
        </w:rPr>
        <w:t xml:space="preserve">нать/понимать </w:t>
      </w:r>
    </w:p>
    <w:p w:rsidR="00CC06BA" w:rsidRPr="003A4C95" w:rsidRDefault="00CC06BA" w:rsidP="00CC06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приводить примеры алгоритмов;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идеализации, позволяющей решать задачи реальной действительности 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математическими методами, примеры ошибок, возникающих при идеализации</w:t>
      </w:r>
    </w:p>
    <w:p w:rsidR="00CC06BA" w:rsidRPr="003A4C95" w:rsidRDefault="00CC06BA" w:rsidP="00CC06B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A" w:rsidRPr="003A4C95" w:rsidRDefault="00CC06BA" w:rsidP="00CC06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A" w:rsidRPr="003A4C95" w:rsidRDefault="00CC06BA" w:rsidP="00CC06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</w:t>
      </w:r>
    </w:p>
    <w:p w:rsidR="00CC06BA" w:rsidRPr="003A4C95" w:rsidRDefault="00CC06BA" w:rsidP="00CC06BA">
      <w:pPr>
        <w:widowControl w:val="0"/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находить в несложных случаях значения степеней с целыми показателями.; находить значения числовых выражений;</w:t>
      </w:r>
      <w:proofErr w:type="gramEnd"/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 наоборот;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задачи, включая задачи, связанные с отношением и дробями; </w:t>
      </w:r>
    </w:p>
    <w:p w:rsidR="00CC06BA" w:rsidRPr="003A4C95" w:rsidRDefault="00CC06BA" w:rsidP="00CC06BA">
      <w:pPr>
        <w:widowControl w:val="0"/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CC06BA" w:rsidRPr="003A4C95" w:rsidRDefault="00CC06BA" w:rsidP="00CC06B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A" w:rsidRPr="003A4C95" w:rsidRDefault="00CC06BA" w:rsidP="00CC06BA">
      <w:pPr>
        <w:pStyle w:val="7"/>
        <w:keepNext w:val="0"/>
        <w:widowControl w:val="0"/>
        <w:tabs>
          <w:tab w:val="left" w:pos="0"/>
        </w:tabs>
        <w:spacing w:before="240" w:line="240" w:lineRule="auto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  <w:lang w:eastAsia="ru-RU"/>
        </w:rPr>
      </w:pPr>
      <w:r w:rsidRPr="003A4C95">
        <w:rPr>
          <w:rFonts w:ascii="Times New Roman" w:hAnsi="Times New Roman"/>
          <w:i w:val="0"/>
          <w:iCs w:val="0"/>
          <w:color w:val="auto"/>
          <w:sz w:val="24"/>
          <w:szCs w:val="24"/>
          <w:lang w:eastAsia="ru-RU"/>
        </w:rPr>
        <w:t>Алгебра</w:t>
      </w:r>
    </w:p>
    <w:p w:rsidR="00CC06BA" w:rsidRPr="003A4C95" w:rsidRDefault="00CC06BA" w:rsidP="00CC06BA">
      <w:pPr>
        <w:widowControl w:val="0"/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 и уравнения, сводящиеся к ним.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координаты точки плоскости, строить точки с заданными координатами;</w:t>
      </w:r>
    </w:p>
    <w:p w:rsidR="00CC06BA" w:rsidRPr="003A4C95" w:rsidRDefault="00CC06BA" w:rsidP="00CC06B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A" w:rsidRPr="003A4C95" w:rsidRDefault="00CC06BA" w:rsidP="00CC06BA">
      <w:pPr>
        <w:widowControl w:val="0"/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расчетов по формулам, для составления формул, выражающих зависимости между реальными величинами; </w:t>
      </w:r>
    </w:p>
    <w:p w:rsidR="00CC06BA" w:rsidRPr="003A4C95" w:rsidRDefault="00CC06BA" w:rsidP="00CC06BA">
      <w:pPr>
        <w:widowControl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</w:p>
    <w:p w:rsidR="00CC06BA" w:rsidRPr="003A4C95" w:rsidRDefault="00CC06BA" w:rsidP="00CC06BA">
      <w:pPr>
        <w:widowControl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уметь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геометрические фигуры, различать их взаимное расположение; 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простейших случаях строить  развертки пространственных тел; </w:t>
      </w:r>
    </w:p>
    <w:p w:rsidR="00CC06BA" w:rsidRPr="003A4C95" w:rsidRDefault="00CC06BA" w:rsidP="00CC06BA">
      <w:pPr>
        <w:widowControl w:val="0"/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CC06BA" w:rsidRPr="003A4C95" w:rsidRDefault="00CC06BA" w:rsidP="00CC06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A" w:rsidRPr="003A4C95" w:rsidRDefault="00CC06BA" w:rsidP="00CC06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логики, комбинаторики,</w:t>
      </w:r>
    </w:p>
    <w:p w:rsidR="00CC06BA" w:rsidRPr="003A4C95" w:rsidRDefault="00CC06BA" w:rsidP="00CC06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 и теории вероятностей</w:t>
      </w:r>
    </w:p>
    <w:p w:rsidR="00CC06BA" w:rsidRPr="003A4C95" w:rsidRDefault="00CC06BA" w:rsidP="00CC06BA">
      <w:pPr>
        <w:widowControl w:val="0"/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C06BA" w:rsidRPr="003A4C95" w:rsidRDefault="00CC06BA" w:rsidP="00CC06BA">
      <w:pPr>
        <w:widowControl w:val="0"/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</w:p>
    <w:p w:rsidR="00CC06BA" w:rsidRPr="003A4C95" w:rsidRDefault="00CC06BA" w:rsidP="00CC06BA">
      <w:pPr>
        <w:widowControl w:val="0"/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повседневной жизни 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6BA" w:rsidRPr="003A4C95" w:rsidRDefault="00CC06BA" w:rsidP="00CC06BA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выстраивания аргументации при доказательстве и в диалоге; 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C06BA" w:rsidRPr="003A4C95" w:rsidRDefault="00CC06BA" w:rsidP="00CC06BA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CC06BA" w:rsidRPr="003A4C95" w:rsidRDefault="00CC06BA" w:rsidP="00CC06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A" w:rsidRPr="009C60E6" w:rsidRDefault="00CC06BA" w:rsidP="00CC06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6класс</w:t>
      </w:r>
      <w:r w:rsidR="00B65C34"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(175ч)</w:t>
      </w:r>
    </w:p>
    <w:p w:rsidR="00B65C34" w:rsidRPr="003A4C95" w:rsidRDefault="00B65C34" w:rsidP="00CC06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34" w:rsidRPr="009C60E6" w:rsidRDefault="00B65C34" w:rsidP="00B6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и логика (16 ч), </w:t>
      </w:r>
    </w:p>
    <w:p w:rsidR="00B65C34" w:rsidRPr="003A4C95" w:rsidRDefault="00B65C34" w:rsidP="00B6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отрицания. Противоречие. Отрицание общих высказываний.</w:t>
      </w:r>
    </w:p>
    <w:p w:rsidR="00B65C34" w:rsidRPr="003A4C95" w:rsidRDefault="00B65C34" w:rsidP="00B6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отрицания общих высказываний и высказываний о</w:t>
      </w:r>
    </w:p>
    <w:p w:rsidR="00B65C34" w:rsidRPr="003A4C95" w:rsidRDefault="00B65C34" w:rsidP="00B6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существовании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естественном языке.</w:t>
      </w:r>
    </w:p>
    <w:p w:rsidR="00B65C34" w:rsidRPr="003A4C95" w:rsidRDefault="00B65C34" w:rsidP="00B6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Переменная. Выражения с переменными. Предложения с переменными.</w:t>
      </w:r>
    </w:p>
    <w:p w:rsidR="00CC06BA" w:rsidRDefault="00B65C34" w:rsidP="00B6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Переменная и кванторы. Отрицание утверждений с кванторами. Вводная контрольная работа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«Язык и логика»</w:t>
      </w:r>
    </w:p>
    <w:p w:rsidR="009C60E6" w:rsidRPr="003A4C95" w:rsidRDefault="009C60E6" w:rsidP="00B6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3D" w:rsidRPr="003A4C95" w:rsidRDefault="0008163D" w:rsidP="00081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действия с ними (13 ч),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63D" w:rsidRPr="003A4C95" w:rsidRDefault="0008163D" w:rsidP="00081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Совместные действия с обыкновенными и десятичными дробями. Задачи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8163D" w:rsidRPr="003A4C95" w:rsidRDefault="0008163D" w:rsidP="00081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реке.</w:t>
      </w:r>
    </w:p>
    <w:p w:rsidR="0008163D" w:rsidRPr="003A4C95" w:rsidRDefault="0008163D" w:rsidP="00081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арифметическое. Контрольная работа «Совместные действия с обыкновенными и десятичными дробями ».</w:t>
      </w:r>
    </w:p>
    <w:p w:rsidR="00B143D5" w:rsidRPr="003A4C95" w:rsidRDefault="00B143D5" w:rsidP="00081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D5" w:rsidRPr="009C60E6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Проценты (16 ч), 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проценте. Задачи на проценты. Простой процентный рост.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процентный рост. Контрольная работа «Проценты»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E6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 и пропорции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0E6">
        <w:rPr>
          <w:rFonts w:ascii="Times New Roman" w:eastAsia="Times New Roman" w:hAnsi="Times New Roman" w:cs="Times New Roman"/>
          <w:sz w:val="24"/>
          <w:szCs w:val="24"/>
          <w:lang w:eastAsia="ru-RU"/>
        </w:rPr>
        <w:t>(26ч.)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3D5" w:rsidRPr="003A4C95" w:rsidRDefault="009C60E6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Пропорциональные величины</w:t>
      </w:r>
      <w:r w:rsidR="00B143D5"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отношения. Связь понятия отношения со сравнением «больше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(меньше) в … раз». Отношения величин и чисел. Процентное отношение.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Понятие пропорции. Крайние и средние члены пропорции.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пропорции. Нахождение неизвестного члена пропорции.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преобразование пропорции.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величинами. Прямая и обратная пропорциональность.</w:t>
      </w: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прямой и обратной пропорциональности.</w:t>
      </w:r>
      <w:r w:rsidR="00F91DF1"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с помощью пропорций. Пропорциональное деление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DF1"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«Пропорции». Контрольная работа «Решение задач с помощью пропорций»</w:t>
      </w:r>
    </w:p>
    <w:p w:rsidR="00F91DF1" w:rsidRPr="003A4C95" w:rsidRDefault="00F91DF1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DF1" w:rsidRPr="003A4C95" w:rsidRDefault="00F91DF1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D5" w:rsidRPr="003A4C95" w:rsidRDefault="00B143D5" w:rsidP="00B14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DF1" w:rsidRPr="009C60E6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 (31 ч),</w:t>
      </w:r>
      <w:proofErr w:type="gramStart"/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числа. Целые и рациональные числа. Совпадение понятий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«натуральное число» и положительное целое число. Координатная прямая.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чисел на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рациональных чисел. Модуль рационального числа.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Геометрический смысл модуля. Арифметические действия с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рациональными</w:t>
      </w:r>
      <w:proofErr w:type="gramEnd"/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числами. Сложения и вычитание чисел и движения по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сумма. О системах счисления. Контрольная работа «Сравнение и сложение отрицательных чисел » Контрольная работа «Рациональные числа»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уравнений (22 ч),</w:t>
      </w: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скобок. Коэффициент. Подобные слагаемые.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как предложение с одной или несколькими переменными. Корень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уравнений. Множество корней.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уравнений; метод проб и ошибок, метод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перебора,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равносильные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преобразованию.</w:t>
      </w:r>
    </w:p>
    <w:p w:rsidR="00F91DF1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уравнений. Решение задач методом уравнения.</w:t>
      </w:r>
    </w:p>
    <w:p w:rsidR="00B143D5" w:rsidRPr="003A4C95" w:rsidRDefault="00F91DF1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плоскость. Функциональная зависимость величин. Контрольная работа «Решение Уравнений»</w:t>
      </w:r>
    </w:p>
    <w:p w:rsidR="00B833DC" w:rsidRPr="003A4C95" w:rsidRDefault="00B833DC" w:rsidP="00F91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DC" w:rsidRPr="009C60E6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Логическое следование (6 ч).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логического следования. Отрицание следования. Обратное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утверждение. Следование и равносильность. Следование и свойства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:rsidR="00B833DC" w:rsidRPr="009C60E6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 на плоскости и в пространстве (33 ч)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геометрии. Рисунки и определения геометрических понятий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Неопределяемые понятия.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геометрических фигур. Классификация фигур по свойствам.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инструменты. Построения циркулем и линейкой.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Простейшие задачи на построение. Замечательные точки в треугольнике.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тела и их изображение. Многогранники. Тела вращения.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 и их измерения. Красота и симметрия. Преобразование плоскости.</w:t>
      </w:r>
    </w:p>
    <w:p w:rsidR="00B833DC" w:rsidRPr="003A4C95" w:rsidRDefault="00B833DC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Правильные многогранники.</w:t>
      </w:r>
    </w:p>
    <w:p w:rsidR="00B833DC" w:rsidRPr="009C60E6" w:rsidRDefault="00482498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bookmarkStart w:id="0" w:name="_GoBack"/>
      <w:r w:rsidRPr="009C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(10ч.)</w:t>
      </w:r>
    </w:p>
    <w:p w:rsidR="00B067F5" w:rsidRPr="009C60E6" w:rsidRDefault="00B067F5" w:rsidP="00B83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математики ученик должен: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устно арифметические действия: сложение и вычитание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двузначных чисел и десятичных дробей с двумя знаками, умножение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однозначных чисел, арифметические операции с обыкновенными дробями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однозначными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знаменательными числителем;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от одной формы записи чисел к другой, представляет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десятичную дробь в виде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обыкновенной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простейших случаях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обыкновенную в виде десятичной, проценты – в виде дроби и дробь – в виде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арифметические действия с рациональными числами, сравнивать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числа, находить значения числовых выражений;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округлять целые и десятичные дроби, выполнять оценку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</w:t>
      </w:r>
      <w:proofErr w:type="gramEnd"/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основными единицами длины, массы, времени, скорости,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площади, объема; выражать более крупные единицы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текстовые задачи, включая задачи, связанные с отношением 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пропорциональностью величин, дробями и процентами.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знаний и умения в практической деятельности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повседневной жизни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несложные практических расчетных задач, в том числе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при необходимости справочных материалов, калькулятора;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устной прикидки и оценки результата вычислений; проверки результата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с использованием различных приемов;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результатов решения задач с учетом ограничений,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реальными свойствами рассматриваемых процессов и явлений.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условия задачи на минимальный язык;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методы работы с математическими моделями;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 выражениях и формулах числовые подстановки и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соответствующие вычисления;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изображать числа точками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координаты точки плоскости, строить точки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заданными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координатами.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отрезок, луч,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угол, виды углов, параллелепипед, куб,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 пирамиду, шар.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повседневной жизни </w:t>
      </w: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несложных геометрических задач, связанных с нахождением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геометрических величин (используя при необходимости</w:t>
      </w:r>
      <w:proofErr w:type="gramEnd"/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 и технические средства);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построений геометрическими инструментами (линейка, угольник, циркуль,</w:t>
      </w:r>
      <w:proofErr w:type="gramEnd"/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транспортир).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логики, комбинаторики, статистики и теории вероятностей.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примеры для иллюстрации и </w:t>
      </w:r>
      <w:proofErr w:type="spellStart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утверждений;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комбинаторные задачи путем систематического перебора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всевозможных вариантов и с использованием правила умножения;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средние значения результатов измерений;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информацию, представленную в таблицах, на диаграммах,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таблицы, строить диаграммы.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повседневной жизни для распознавания логически неверных утверждений,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</w:t>
      </w: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таблиц.</w:t>
      </w:r>
    </w:p>
    <w:p w:rsidR="009E6A34" w:rsidRDefault="009E6A34" w:rsidP="009E6A3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6A34" w:rsidRDefault="009E6A34" w:rsidP="009E6A34">
      <w:pPr>
        <w:pStyle w:val="a6"/>
        <w:rPr>
          <w:rFonts w:ascii="Times New Roman" w:hAnsi="Times New Roman" w:cs="Times New Roman"/>
          <w:sz w:val="28"/>
          <w:szCs w:val="28"/>
        </w:rPr>
      </w:pPr>
      <w:r w:rsidRPr="00397963">
        <w:rPr>
          <w:rFonts w:ascii="Times New Roman" w:hAnsi="Times New Roman" w:cs="Times New Roman"/>
          <w:b/>
          <w:sz w:val="28"/>
          <w:szCs w:val="28"/>
        </w:rPr>
        <w:t>УМК</w:t>
      </w:r>
      <w:r w:rsidRPr="0039796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E6A34" w:rsidRPr="00397963" w:rsidRDefault="009E6A34" w:rsidP="009E6A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A34" w:rsidRPr="00397963" w:rsidRDefault="009E6A34" w:rsidP="009E6A34">
      <w:pPr>
        <w:pStyle w:val="a6"/>
        <w:rPr>
          <w:rFonts w:ascii="Times New Roman" w:hAnsi="Times New Roman" w:cs="Times New Roman"/>
          <w:sz w:val="28"/>
          <w:szCs w:val="28"/>
        </w:rPr>
      </w:pPr>
      <w:r w:rsidRPr="00397963">
        <w:rPr>
          <w:rFonts w:ascii="Times New Roman" w:hAnsi="Times New Roman" w:cs="Times New Roman"/>
          <w:sz w:val="28"/>
          <w:szCs w:val="28"/>
        </w:rPr>
        <w:t xml:space="preserve">1. Дорофеев Г.В., </w:t>
      </w:r>
      <w:proofErr w:type="spellStart"/>
      <w:r w:rsidRPr="0039796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97963">
        <w:rPr>
          <w:rFonts w:ascii="Times New Roman" w:hAnsi="Times New Roman" w:cs="Times New Roman"/>
          <w:sz w:val="28"/>
          <w:szCs w:val="28"/>
        </w:rPr>
        <w:t xml:space="preserve"> Л.Г. Математика 5,Ювента 2013</w:t>
      </w:r>
    </w:p>
    <w:p w:rsidR="009E6A34" w:rsidRPr="00397963" w:rsidRDefault="009E6A34" w:rsidP="009E6A34">
      <w:pPr>
        <w:pStyle w:val="a6"/>
        <w:rPr>
          <w:rFonts w:ascii="Times New Roman" w:hAnsi="Times New Roman" w:cs="Times New Roman"/>
          <w:sz w:val="28"/>
          <w:szCs w:val="28"/>
        </w:rPr>
      </w:pPr>
      <w:r w:rsidRPr="003979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7963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397963">
        <w:rPr>
          <w:rFonts w:ascii="Times New Roman" w:hAnsi="Times New Roman" w:cs="Times New Roman"/>
          <w:sz w:val="28"/>
          <w:szCs w:val="28"/>
        </w:rPr>
        <w:t xml:space="preserve"> М.А  Математика. 5-6 классы: Методические материалы к учебникам Г.В. Дорофеева, Л.Г. </w:t>
      </w:r>
      <w:proofErr w:type="spellStart"/>
      <w:r w:rsidRPr="0039796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97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96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97963">
        <w:rPr>
          <w:rFonts w:ascii="Times New Roman" w:hAnsi="Times New Roman" w:cs="Times New Roman"/>
          <w:sz w:val="28"/>
          <w:szCs w:val="28"/>
        </w:rPr>
        <w:t xml:space="preserve"> 2009-2013</w:t>
      </w:r>
    </w:p>
    <w:p w:rsidR="009E6A34" w:rsidRPr="00397963" w:rsidRDefault="009E6A34" w:rsidP="009E6A34">
      <w:pPr>
        <w:pStyle w:val="a6"/>
        <w:rPr>
          <w:rFonts w:ascii="Times New Roman" w:hAnsi="Times New Roman" w:cs="Times New Roman"/>
          <w:sz w:val="28"/>
          <w:szCs w:val="28"/>
        </w:rPr>
      </w:pPr>
      <w:r w:rsidRPr="003979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7963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397963">
        <w:rPr>
          <w:rFonts w:ascii="Times New Roman" w:hAnsi="Times New Roman" w:cs="Times New Roman"/>
          <w:sz w:val="28"/>
          <w:szCs w:val="28"/>
        </w:rPr>
        <w:t xml:space="preserve"> М.А. Самостоятельные и контрольные работы к учебникам математики 5-6 классов Г.В. Дорофеева и Л.Г. </w:t>
      </w:r>
      <w:proofErr w:type="spellStart"/>
      <w:r w:rsidRPr="0039796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97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796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97963">
        <w:rPr>
          <w:rFonts w:ascii="Times New Roman" w:hAnsi="Times New Roman" w:cs="Times New Roman"/>
          <w:sz w:val="28"/>
          <w:szCs w:val="28"/>
        </w:rPr>
        <w:t xml:space="preserve"> 2009-2013</w:t>
      </w:r>
    </w:p>
    <w:p w:rsidR="009E6A34" w:rsidRDefault="009E6A34" w:rsidP="009E6A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67F5" w:rsidRPr="003A4C95" w:rsidRDefault="00B067F5" w:rsidP="00B06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67F5" w:rsidRPr="003A4C95" w:rsidSect="0006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56239E2"/>
    <w:multiLevelType w:val="hybridMultilevel"/>
    <w:tmpl w:val="80829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36479"/>
    <w:multiLevelType w:val="hybridMultilevel"/>
    <w:tmpl w:val="A8B81C80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2C3A6280"/>
    <w:multiLevelType w:val="hybridMultilevel"/>
    <w:tmpl w:val="0EE821BC"/>
    <w:lvl w:ilvl="0" w:tplc="000000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55BC8"/>
    <w:multiLevelType w:val="hybridMultilevel"/>
    <w:tmpl w:val="98187B3C"/>
    <w:lvl w:ilvl="0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7">
    <w:nsid w:val="716507CC"/>
    <w:multiLevelType w:val="hybridMultilevel"/>
    <w:tmpl w:val="9228B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B76FD"/>
    <w:multiLevelType w:val="hybridMultilevel"/>
    <w:tmpl w:val="5684A15C"/>
    <w:lvl w:ilvl="0" w:tplc="0419000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9">
    <w:nsid w:val="7FC20DBD"/>
    <w:multiLevelType w:val="hybridMultilevel"/>
    <w:tmpl w:val="ABDC9C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430CF"/>
    <w:rsid w:val="00001010"/>
    <w:rsid w:val="000036D5"/>
    <w:rsid w:val="00004302"/>
    <w:rsid w:val="00017A96"/>
    <w:rsid w:val="000426F3"/>
    <w:rsid w:val="000430CF"/>
    <w:rsid w:val="00062E76"/>
    <w:rsid w:val="00064EED"/>
    <w:rsid w:val="00076B8C"/>
    <w:rsid w:val="0008163D"/>
    <w:rsid w:val="0008326A"/>
    <w:rsid w:val="00094A57"/>
    <w:rsid w:val="000B1BF1"/>
    <w:rsid w:val="000D5E71"/>
    <w:rsid w:val="000D7D23"/>
    <w:rsid w:val="000E380F"/>
    <w:rsid w:val="000E7F10"/>
    <w:rsid w:val="000F50ED"/>
    <w:rsid w:val="00121C9B"/>
    <w:rsid w:val="0013675B"/>
    <w:rsid w:val="00137674"/>
    <w:rsid w:val="00140AE8"/>
    <w:rsid w:val="00147D86"/>
    <w:rsid w:val="0015115D"/>
    <w:rsid w:val="00170DF9"/>
    <w:rsid w:val="00194A80"/>
    <w:rsid w:val="001A3B5F"/>
    <w:rsid w:val="001B7852"/>
    <w:rsid w:val="001D4C41"/>
    <w:rsid w:val="001E7E2F"/>
    <w:rsid w:val="001F484C"/>
    <w:rsid w:val="001F71CE"/>
    <w:rsid w:val="002040AE"/>
    <w:rsid w:val="002122DD"/>
    <w:rsid w:val="00221379"/>
    <w:rsid w:val="00246F95"/>
    <w:rsid w:val="00263488"/>
    <w:rsid w:val="00266081"/>
    <w:rsid w:val="00275C69"/>
    <w:rsid w:val="002924E7"/>
    <w:rsid w:val="00294BB4"/>
    <w:rsid w:val="002A21FD"/>
    <w:rsid w:val="002A53DC"/>
    <w:rsid w:val="002B026C"/>
    <w:rsid w:val="002B2055"/>
    <w:rsid w:val="002D7136"/>
    <w:rsid w:val="002E13B5"/>
    <w:rsid w:val="002E42CF"/>
    <w:rsid w:val="002E59D2"/>
    <w:rsid w:val="00310FCA"/>
    <w:rsid w:val="0031630C"/>
    <w:rsid w:val="003200FE"/>
    <w:rsid w:val="00320379"/>
    <w:rsid w:val="00323E24"/>
    <w:rsid w:val="003350A6"/>
    <w:rsid w:val="00336610"/>
    <w:rsid w:val="00347F58"/>
    <w:rsid w:val="003545A5"/>
    <w:rsid w:val="00394F33"/>
    <w:rsid w:val="00397963"/>
    <w:rsid w:val="003A4B80"/>
    <w:rsid w:val="003A4C95"/>
    <w:rsid w:val="003B1B52"/>
    <w:rsid w:val="003B1DEF"/>
    <w:rsid w:val="003B71BE"/>
    <w:rsid w:val="003D2C52"/>
    <w:rsid w:val="00401DD7"/>
    <w:rsid w:val="004024A5"/>
    <w:rsid w:val="004160E4"/>
    <w:rsid w:val="00460EF0"/>
    <w:rsid w:val="004620D5"/>
    <w:rsid w:val="004705D6"/>
    <w:rsid w:val="00471A8F"/>
    <w:rsid w:val="00472344"/>
    <w:rsid w:val="00474BD9"/>
    <w:rsid w:val="00477088"/>
    <w:rsid w:val="0047780A"/>
    <w:rsid w:val="00482498"/>
    <w:rsid w:val="00482695"/>
    <w:rsid w:val="00484CFF"/>
    <w:rsid w:val="004960C0"/>
    <w:rsid w:val="004A6ECC"/>
    <w:rsid w:val="004B23D2"/>
    <w:rsid w:val="004C2528"/>
    <w:rsid w:val="004D2ADD"/>
    <w:rsid w:val="004F11CF"/>
    <w:rsid w:val="00500E59"/>
    <w:rsid w:val="00503A22"/>
    <w:rsid w:val="0052350A"/>
    <w:rsid w:val="00530A3A"/>
    <w:rsid w:val="00547EAB"/>
    <w:rsid w:val="00553FC7"/>
    <w:rsid w:val="005866BB"/>
    <w:rsid w:val="005B17E2"/>
    <w:rsid w:val="005B5ABC"/>
    <w:rsid w:val="005B736B"/>
    <w:rsid w:val="005E0FC0"/>
    <w:rsid w:val="005E77F9"/>
    <w:rsid w:val="0060776E"/>
    <w:rsid w:val="00622F30"/>
    <w:rsid w:val="006333C0"/>
    <w:rsid w:val="006602C9"/>
    <w:rsid w:val="006612F0"/>
    <w:rsid w:val="00661C35"/>
    <w:rsid w:val="00675C4D"/>
    <w:rsid w:val="00675DE2"/>
    <w:rsid w:val="0069269C"/>
    <w:rsid w:val="006B2830"/>
    <w:rsid w:val="006C3451"/>
    <w:rsid w:val="006F1076"/>
    <w:rsid w:val="007176C4"/>
    <w:rsid w:val="00755F91"/>
    <w:rsid w:val="00766DF5"/>
    <w:rsid w:val="0079283A"/>
    <w:rsid w:val="007B5B43"/>
    <w:rsid w:val="007D2AEC"/>
    <w:rsid w:val="007D5563"/>
    <w:rsid w:val="007D7046"/>
    <w:rsid w:val="007F3F46"/>
    <w:rsid w:val="00803C61"/>
    <w:rsid w:val="00830B0D"/>
    <w:rsid w:val="00843332"/>
    <w:rsid w:val="00852827"/>
    <w:rsid w:val="0085689E"/>
    <w:rsid w:val="00863CCA"/>
    <w:rsid w:val="0089063B"/>
    <w:rsid w:val="00890B60"/>
    <w:rsid w:val="008B09E9"/>
    <w:rsid w:val="008B18D3"/>
    <w:rsid w:val="008B639E"/>
    <w:rsid w:val="008C39F3"/>
    <w:rsid w:val="008D39AE"/>
    <w:rsid w:val="00934E2F"/>
    <w:rsid w:val="00936C9A"/>
    <w:rsid w:val="00960AA1"/>
    <w:rsid w:val="009A0B47"/>
    <w:rsid w:val="009A3B1B"/>
    <w:rsid w:val="009C21D0"/>
    <w:rsid w:val="009C60E6"/>
    <w:rsid w:val="009C68B8"/>
    <w:rsid w:val="009E3C43"/>
    <w:rsid w:val="009E6A34"/>
    <w:rsid w:val="00A31EE2"/>
    <w:rsid w:val="00A93A37"/>
    <w:rsid w:val="00A94F8C"/>
    <w:rsid w:val="00AB1227"/>
    <w:rsid w:val="00AB5FB2"/>
    <w:rsid w:val="00AC44E0"/>
    <w:rsid w:val="00AD0C3B"/>
    <w:rsid w:val="00AE4122"/>
    <w:rsid w:val="00B06560"/>
    <w:rsid w:val="00B067F5"/>
    <w:rsid w:val="00B143D5"/>
    <w:rsid w:val="00B158F3"/>
    <w:rsid w:val="00B35711"/>
    <w:rsid w:val="00B40460"/>
    <w:rsid w:val="00B451B4"/>
    <w:rsid w:val="00B46986"/>
    <w:rsid w:val="00B600EE"/>
    <w:rsid w:val="00B65C34"/>
    <w:rsid w:val="00B73A25"/>
    <w:rsid w:val="00B833DC"/>
    <w:rsid w:val="00B932CE"/>
    <w:rsid w:val="00BD13C6"/>
    <w:rsid w:val="00BD394B"/>
    <w:rsid w:val="00BD46FA"/>
    <w:rsid w:val="00BE07DE"/>
    <w:rsid w:val="00BE0D20"/>
    <w:rsid w:val="00C0166D"/>
    <w:rsid w:val="00C01B16"/>
    <w:rsid w:val="00C1540B"/>
    <w:rsid w:val="00C16651"/>
    <w:rsid w:val="00C423F1"/>
    <w:rsid w:val="00C42831"/>
    <w:rsid w:val="00C5669D"/>
    <w:rsid w:val="00C871A9"/>
    <w:rsid w:val="00C930C9"/>
    <w:rsid w:val="00CA1CAB"/>
    <w:rsid w:val="00CB04D9"/>
    <w:rsid w:val="00CB2CB0"/>
    <w:rsid w:val="00CC06BA"/>
    <w:rsid w:val="00CD0937"/>
    <w:rsid w:val="00CE659F"/>
    <w:rsid w:val="00D245C3"/>
    <w:rsid w:val="00D2539D"/>
    <w:rsid w:val="00D34817"/>
    <w:rsid w:val="00D4057C"/>
    <w:rsid w:val="00D43D18"/>
    <w:rsid w:val="00D5215D"/>
    <w:rsid w:val="00D560FE"/>
    <w:rsid w:val="00D6411D"/>
    <w:rsid w:val="00D726ED"/>
    <w:rsid w:val="00DC1DEE"/>
    <w:rsid w:val="00DD16A6"/>
    <w:rsid w:val="00DD533F"/>
    <w:rsid w:val="00E534ED"/>
    <w:rsid w:val="00E57366"/>
    <w:rsid w:val="00E8519C"/>
    <w:rsid w:val="00EA0A98"/>
    <w:rsid w:val="00EA18B6"/>
    <w:rsid w:val="00EB3C3D"/>
    <w:rsid w:val="00ED5F58"/>
    <w:rsid w:val="00EF3159"/>
    <w:rsid w:val="00F046E3"/>
    <w:rsid w:val="00F15CEF"/>
    <w:rsid w:val="00F232C9"/>
    <w:rsid w:val="00F2727A"/>
    <w:rsid w:val="00F27574"/>
    <w:rsid w:val="00F36FA3"/>
    <w:rsid w:val="00F54ED4"/>
    <w:rsid w:val="00F91DF1"/>
    <w:rsid w:val="00FB76C1"/>
    <w:rsid w:val="00FC27AB"/>
    <w:rsid w:val="00FC2AA2"/>
    <w:rsid w:val="00FC571D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F"/>
  </w:style>
  <w:style w:type="paragraph" w:styleId="2">
    <w:name w:val="heading 2"/>
    <w:basedOn w:val="a"/>
    <w:next w:val="a"/>
    <w:link w:val="20"/>
    <w:qFormat/>
    <w:rsid w:val="00460EF0"/>
    <w:pPr>
      <w:keepNext/>
      <w:keepLines/>
      <w:numPr>
        <w:ilvl w:val="1"/>
        <w:numId w:val="6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60EF0"/>
    <w:pPr>
      <w:keepNext/>
      <w:numPr>
        <w:ilvl w:val="5"/>
        <w:numId w:val="6"/>
      </w:numPr>
      <w:suppressAutoHyphens/>
      <w:overflowPunct w:val="0"/>
      <w:autoSpaceDE w:val="0"/>
      <w:spacing w:after="0" w:line="36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60EF0"/>
    <w:pPr>
      <w:keepNext/>
      <w:keepLines/>
      <w:numPr>
        <w:ilvl w:val="6"/>
        <w:numId w:val="6"/>
      </w:numPr>
      <w:suppressAutoHyphen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8">
    <w:name w:val="heading 8"/>
    <w:basedOn w:val="a"/>
    <w:next w:val="a"/>
    <w:link w:val="80"/>
    <w:qFormat/>
    <w:rsid w:val="00460EF0"/>
    <w:pPr>
      <w:keepNext/>
      <w:numPr>
        <w:ilvl w:val="7"/>
        <w:numId w:val="6"/>
      </w:numPr>
      <w:suppressAutoHyphens/>
      <w:overflowPunct w:val="0"/>
      <w:autoSpaceDE w:val="0"/>
      <w:spacing w:after="0" w:line="240" w:lineRule="auto"/>
      <w:ind w:left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EF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60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60EF0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80">
    <w:name w:val="Заголовок 8 Знак"/>
    <w:basedOn w:val="a0"/>
    <w:link w:val="8"/>
    <w:rsid w:val="00460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R">
    <w:name w:val="NR"/>
    <w:basedOn w:val="a"/>
    <w:rsid w:val="0046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60E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97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rsid w:val="0039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97963"/>
    <w:rPr>
      <w:b/>
      <w:bCs/>
    </w:rPr>
  </w:style>
  <w:style w:type="paragraph" w:styleId="a6">
    <w:name w:val="No Spacing"/>
    <w:qFormat/>
    <w:rsid w:val="00397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F"/>
  </w:style>
  <w:style w:type="paragraph" w:styleId="2">
    <w:name w:val="heading 2"/>
    <w:basedOn w:val="a"/>
    <w:next w:val="a"/>
    <w:link w:val="20"/>
    <w:qFormat/>
    <w:rsid w:val="00460EF0"/>
    <w:pPr>
      <w:keepNext/>
      <w:keepLines/>
      <w:numPr>
        <w:ilvl w:val="1"/>
        <w:numId w:val="6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60EF0"/>
    <w:pPr>
      <w:keepNext/>
      <w:numPr>
        <w:ilvl w:val="5"/>
        <w:numId w:val="6"/>
      </w:numPr>
      <w:suppressAutoHyphens/>
      <w:overflowPunct w:val="0"/>
      <w:autoSpaceDE w:val="0"/>
      <w:spacing w:after="0" w:line="36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60EF0"/>
    <w:pPr>
      <w:keepNext/>
      <w:keepLines/>
      <w:numPr>
        <w:ilvl w:val="6"/>
        <w:numId w:val="6"/>
      </w:numPr>
      <w:suppressAutoHyphen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8">
    <w:name w:val="heading 8"/>
    <w:basedOn w:val="a"/>
    <w:next w:val="a"/>
    <w:link w:val="80"/>
    <w:qFormat/>
    <w:rsid w:val="00460EF0"/>
    <w:pPr>
      <w:keepNext/>
      <w:numPr>
        <w:ilvl w:val="7"/>
        <w:numId w:val="6"/>
      </w:numPr>
      <w:suppressAutoHyphens/>
      <w:overflowPunct w:val="0"/>
      <w:autoSpaceDE w:val="0"/>
      <w:spacing w:after="0" w:line="240" w:lineRule="auto"/>
      <w:ind w:left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EF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60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60EF0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80">
    <w:name w:val="Заголовок 8 Знак"/>
    <w:basedOn w:val="a0"/>
    <w:link w:val="8"/>
    <w:rsid w:val="00460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R">
    <w:name w:val="NR"/>
    <w:basedOn w:val="a"/>
    <w:rsid w:val="0046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7</cp:revision>
  <cp:lastPrinted>2014-02-26T11:01:00Z</cp:lastPrinted>
  <dcterms:created xsi:type="dcterms:W3CDTF">2014-02-26T12:57:00Z</dcterms:created>
  <dcterms:modified xsi:type="dcterms:W3CDTF">2014-07-30T18:30:00Z</dcterms:modified>
</cp:coreProperties>
</file>