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49" w:rsidRDefault="007D5749" w:rsidP="007D5749">
      <w:pPr>
        <w:shd w:val="clear" w:color="auto" w:fill="FFFFFF"/>
        <w:spacing w:line="413" w:lineRule="exact"/>
        <w:ind w:left="456" w:hanging="408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Консультация для педагогов</w:t>
      </w:r>
    </w:p>
    <w:p w:rsidR="007D5749" w:rsidRPr="005132FD" w:rsidRDefault="007D5749" w:rsidP="007D5749">
      <w:pPr>
        <w:shd w:val="clear" w:color="auto" w:fill="FFFFFF"/>
        <w:spacing w:line="413" w:lineRule="exact"/>
        <w:ind w:left="456" w:hanging="408"/>
        <w:jc w:val="right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p w:rsidR="007D5749" w:rsidRDefault="007D5749" w:rsidP="007D5749">
      <w:pPr>
        <w:shd w:val="clear" w:color="auto" w:fill="FFFFFF"/>
        <w:spacing w:line="413" w:lineRule="exact"/>
        <w:ind w:left="456" w:hanging="408"/>
        <w:jc w:val="center"/>
        <w:rPr>
          <w:rFonts w:ascii="Monotype Corsiva" w:hAnsi="Monotype Corsiva" w:cs="Times New Roman"/>
          <w:b/>
          <w:i/>
          <w:color w:val="000000"/>
          <w:spacing w:val="11"/>
          <w:sz w:val="40"/>
          <w:szCs w:val="40"/>
        </w:rPr>
      </w:pPr>
      <w:r w:rsidRPr="004B2DBF">
        <w:rPr>
          <w:rFonts w:ascii="Monotype Corsiva" w:hAnsi="Monotype Corsiva" w:cs="Times New Roman"/>
          <w:b/>
          <w:i/>
          <w:color w:val="000000"/>
          <w:spacing w:val="11"/>
          <w:sz w:val="40"/>
          <w:szCs w:val="40"/>
        </w:rPr>
        <w:t>Особенности организации</w:t>
      </w:r>
    </w:p>
    <w:p w:rsidR="007D5749" w:rsidRPr="004B2DBF" w:rsidRDefault="007D5749" w:rsidP="007D5749">
      <w:pPr>
        <w:shd w:val="clear" w:color="auto" w:fill="FFFFFF"/>
        <w:spacing w:line="413" w:lineRule="exact"/>
        <w:ind w:left="456" w:hanging="408"/>
        <w:jc w:val="center"/>
        <w:rPr>
          <w:rFonts w:ascii="Monotype Corsiva" w:hAnsi="Monotype Corsiva" w:cs="Times New Roman"/>
          <w:b/>
          <w:i/>
          <w:color w:val="000000"/>
          <w:sz w:val="40"/>
          <w:szCs w:val="40"/>
        </w:rPr>
      </w:pPr>
      <w:r w:rsidRPr="004B2DBF">
        <w:rPr>
          <w:rFonts w:ascii="Monotype Corsiva" w:hAnsi="Monotype Corsiva" w:cs="Times New Roman"/>
          <w:b/>
          <w:i/>
          <w:color w:val="000000"/>
          <w:spacing w:val="11"/>
          <w:sz w:val="40"/>
          <w:szCs w:val="40"/>
        </w:rPr>
        <w:t xml:space="preserve"> </w:t>
      </w:r>
      <w:r w:rsidRPr="004B2DBF">
        <w:rPr>
          <w:rFonts w:ascii="Monotype Corsiva" w:hAnsi="Monotype Corsiva" w:cs="Times New Roman"/>
          <w:b/>
          <w:i/>
          <w:iCs/>
          <w:color w:val="000000"/>
          <w:spacing w:val="7"/>
          <w:sz w:val="40"/>
          <w:szCs w:val="40"/>
        </w:rPr>
        <w:t>предметно-пространственной</w:t>
      </w:r>
      <w:r w:rsidRPr="004B2DBF">
        <w:rPr>
          <w:rFonts w:ascii="Monotype Corsiva" w:hAnsi="Monotype Corsiva" w:cs="Times New Roman"/>
          <w:b/>
          <w:i/>
          <w:color w:val="000000"/>
          <w:sz w:val="40"/>
          <w:szCs w:val="40"/>
        </w:rPr>
        <w:t xml:space="preserve">  </w:t>
      </w:r>
      <w:r w:rsidRPr="004B2DBF">
        <w:rPr>
          <w:rFonts w:ascii="Monotype Corsiva" w:hAnsi="Monotype Corsiva" w:cs="Times New Roman"/>
          <w:b/>
          <w:i/>
          <w:iCs/>
          <w:color w:val="000000"/>
          <w:spacing w:val="-11"/>
          <w:sz w:val="40"/>
          <w:szCs w:val="40"/>
        </w:rPr>
        <w:t>среды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4B2DBF">
        <w:rPr>
          <w:rFonts w:ascii="Times New Roman" w:hAnsi="Times New Roman" w:cs="Times New Roman"/>
          <w:b/>
          <w:i/>
          <w:sz w:val="28"/>
          <w:szCs w:val="28"/>
        </w:rPr>
        <w:t>Старшая и подготовительная к школе группы: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B2DBF">
        <w:rPr>
          <w:rFonts w:ascii="Times New Roman" w:hAnsi="Times New Roman" w:cs="Times New Roman"/>
          <w:sz w:val="28"/>
          <w:szCs w:val="28"/>
        </w:rPr>
        <w:t>В этом возрасте важно развивать лю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бые проявления «самости» дошкольни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ков: самосто</w:t>
      </w:r>
      <w:r w:rsidRPr="004B2DBF">
        <w:rPr>
          <w:rFonts w:ascii="Times New Roman" w:hAnsi="Times New Roman" w:cs="Times New Roman"/>
          <w:sz w:val="28"/>
          <w:szCs w:val="28"/>
        </w:rPr>
        <w:t>я</w:t>
      </w:r>
      <w:r w:rsidRPr="004B2DBF">
        <w:rPr>
          <w:rFonts w:ascii="Times New Roman" w:hAnsi="Times New Roman" w:cs="Times New Roman"/>
          <w:sz w:val="28"/>
          <w:szCs w:val="28"/>
        </w:rPr>
        <w:t>тельность, самоорганиза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цию, самооценку, самоконтроль, само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познание, самовыражение.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Необходимо воспитывать гуманное отношение к природному, предметному и соц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ально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му миру. Все это требует постоянного 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ращения ребенка к внутреннему миру и расш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рения границ мира внешнего. При переходе ребенка в старшую и в особен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ности в подготовительную к шк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ле груп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пу меняется его психологическая пози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ция, он начинает ощущать себя ста</w:t>
      </w:r>
      <w:r w:rsidRPr="004B2DBF">
        <w:rPr>
          <w:rFonts w:ascii="Times New Roman" w:hAnsi="Times New Roman" w:cs="Times New Roman"/>
          <w:sz w:val="28"/>
          <w:szCs w:val="28"/>
        </w:rPr>
        <w:t>р</w:t>
      </w:r>
      <w:r w:rsidRPr="004B2DBF">
        <w:rPr>
          <w:rFonts w:ascii="Times New Roman" w:hAnsi="Times New Roman" w:cs="Times New Roman"/>
          <w:sz w:val="28"/>
          <w:szCs w:val="28"/>
        </w:rPr>
        <w:t>шим среди других детей ДОУ.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Важно поддержать это ощущение 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кой организацией среды, при которой р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бенок будет активно проявлять поз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навательную активность, самостоятель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ность, ответственность, инициативу. Воспит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телю следует чаще привлекать старших дошкольников к созданию ок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ружающей обстановки, выяснять их мнение о пл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нируемых действиях по изменению среды, вовлекать в процесс преобразов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ний.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Предметно-игровая среда организу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ется таким образом, чтобы каждый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бенок имел во</w:t>
      </w:r>
      <w:r w:rsidRPr="004B2DBF">
        <w:rPr>
          <w:rFonts w:ascii="Times New Roman" w:hAnsi="Times New Roman" w:cs="Times New Roman"/>
          <w:sz w:val="28"/>
          <w:szCs w:val="28"/>
        </w:rPr>
        <w:t>з</w:t>
      </w:r>
      <w:r w:rsidRPr="004B2DBF">
        <w:rPr>
          <w:rFonts w:ascii="Times New Roman" w:hAnsi="Times New Roman" w:cs="Times New Roman"/>
          <w:sz w:val="28"/>
          <w:szCs w:val="28"/>
        </w:rPr>
        <w:t>можность заниматься любимым делом. Размещение оборудо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вания по принципу нежесткого центри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рования позволяет детям объединиться в подгруппы по интересам в центре констру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рования, искусства, игры (сюжетно-ролевой, режиссерской, театра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лизованной), природы и эксперимен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тирования; грамотности (книжный уго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лок, игры и оборудование для развития р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чи) и т.д.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 старших дошкольников появляется интерес к проблемам, выходящим за рамки их ли</w:t>
      </w:r>
      <w:r w:rsidRPr="004B2DBF">
        <w:rPr>
          <w:rFonts w:ascii="Times New Roman" w:hAnsi="Times New Roman" w:cs="Times New Roman"/>
          <w:sz w:val="28"/>
          <w:szCs w:val="28"/>
        </w:rPr>
        <w:t>ч</w:t>
      </w:r>
      <w:r w:rsidRPr="004B2DBF">
        <w:rPr>
          <w:rFonts w:ascii="Times New Roman" w:hAnsi="Times New Roman" w:cs="Times New Roman"/>
          <w:sz w:val="28"/>
          <w:szCs w:val="28"/>
        </w:rPr>
        <w:t>ного опыта. Это находит отражение в среде, позволяющей рас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ширить личный опыт ребенка (позна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комиться с животными и растениями дал</w:t>
      </w:r>
      <w:r w:rsidRPr="004B2DBF">
        <w:rPr>
          <w:rFonts w:ascii="Times New Roman" w:hAnsi="Times New Roman" w:cs="Times New Roman"/>
          <w:sz w:val="28"/>
          <w:szCs w:val="28"/>
        </w:rPr>
        <w:t>ь</w:t>
      </w:r>
      <w:r w:rsidRPr="004B2DBF">
        <w:rPr>
          <w:rFonts w:ascii="Times New Roman" w:hAnsi="Times New Roman" w:cs="Times New Roman"/>
          <w:sz w:val="28"/>
          <w:szCs w:val="28"/>
        </w:rPr>
        <w:t>них стран, с обычаями и внешним видом разных народов и эпох, с разны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 жа</w:t>
      </w:r>
      <w:r w:rsidRPr="004B2DBF">
        <w:rPr>
          <w:rFonts w:ascii="Times New Roman" w:hAnsi="Times New Roman" w:cs="Times New Roman"/>
          <w:sz w:val="28"/>
          <w:szCs w:val="28"/>
        </w:rPr>
        <w:t>н</w:t>
      </w:r>
      <w:r w:rsidRPr="004B2DBF">
        <w:rPr>
          <w:rFonts w:ascii="Times New Roman" w:hAnsi="Times New Roman" w:cs="Times New Roman"/>
          <w:sz w:val="28"/>
          <w:szCs w:val="28"/>
        </w:rPr>
        <w:t>рами живописи и т.д.).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 xml:space="preserve">Пространство группы желательно разбить на полузамкнутые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микропрост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ранства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(в которых одновременно 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гут находиться трое-шестеро), поста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вив стеллажи торцом к стенам и х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рошо закрепив их. Лучше приобретать стеллажи и шкафы на колесиках, чтобы дети вместе с воспитателем могли по собственному замыслу несколько раз в год менять пр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странственную органи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зацию среды. Для этого также подойдут небольшие ширмы, деревянные или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таллические карк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сы и отрезы ткани, крупный модульный материал или кар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тонные коробки большого размера, окрашенные или оклее</w:t>
      </w:r>
      <w:r w:rsidRPr="004B2DBF">
        <w:rPr>
          <w:rFonts w:ascii="Times New Roman" w:hAnsi="Times New Roman" w:cs="Times New Roman"/>
          <w:sz w:val="28"/>
          <w:szCs w:val="28"/>
        </w:rPr>
        <w:t>н</w:t>
      </w:r>
      <w:r w:rsidRPr="004B2DBF">
        <w:rPr>
          <w:rFonts w:ascii="Times New Roman" w:hAnsi="Times New Roman" w:cs="Times New Roman"/>
          <w:sz w:val="28"/>
          <w:szCs w:val="28"/>
        </w:rPr>
        <w:t>ные пленкой.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Игра продолжает оставаться люби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мым видом деятельности, и возможнос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 участия детей в разнообразной игро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вой деятельности расширяются. Этому способствует накопленный игр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вой опыт. Предметно-игровая среда строит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ся так, чтобы дети могли участвовать в играх с</w:t>
      </w:r>
      <w:r w:rsidRPr="004B2DBF">
        <w:rPr>
          <w:rFonts w:ascii="Times New Roman" w:hAnsi="Times New Roman" w:cs="Times New Roman"/>
          <w:sz w:val="28"/>
          <w:szCs w:val="28"/>
        </w:rPr>
        <w:t>ю</w:t>
      </w:r>
      <w:r w:rsidRPr="004B2DBF">
        <w:rPr>
          <w:rFonts w:ascii="Times New Roman" w:hAnsi="Times New Roman" w:cs="Times New Roman"/>
          <w:sz w:val="28"/>
          <w:szCs w:val="28"/>
        </w:rPr>
        <w:t>жетно-ролевых, строительно-</w:t>
      </w:r>
      <w:r w:rsidRPr="004B2DBF">
        <w:rPr>
          <w:rFonts w:ascii="Times New Roman" w:hAnsi="Times New Roman" w:cs="Times New Roman"/>
          <w:sz w:val="28"/>
          <w:szCs w:val="28"/>
        </w:rPr>
        <w:lastRenderedPageBreak/>
        <w:t>конструктивных, режиссерских, теат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ральных, народных, хор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водных,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вивающих, с готовым содержанием и правилами, а также в подвижных играх и спортивных развлечениях.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Сюжетно-ролевые игры отныне 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сят отражательный характер-, ребенок творчески во</w:t>
      </w:r>
      <w:r w:rsidRPr="004B2DBF">
        <w:rPr>
          <w:rFonts w:ascii="Times New Roman" w:hAnsi="Times New Roman" w:cs="Times New Roman"/>
          <w:sz w:val="28"/>
          <w:szCs w:val="28"/>
        </w:rPr>
        <w:t>с</w:t>
      </w:r>
      <w:r w:rsidRPr="004B2DBF">
        <w:rPr>
          <w:rFonts w:ascii="Times New Roman" w:hAnsi="Times New Roman" w:cs="Times New Roman"/>
          <w:sz w:val="28"/>
          <w:szCs w:val="28"/>
        </w:rPr>
        <w:t>создает заинтересовав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шие его стороны действительности, от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ношения людей, события. Нео</w:t>
      </w:r>
      <w:r w:rsidRPr="004B2DBF">
        <w:rPr>
          <w:rFonts w:ascii="Times New Roman" w:hAnsi="Times New Roman" w:cs="Times New Roman"/>
          <w:sz w:val="28"/>
          <w:szCs w:val="28"/>
        </w:rPr>
        <w:t>б</w:t>
      </w:r>
      <w:r w:rsidRPr="004B2DBF">
        <w:rPr>
          <w:rFonts w:ascii="Times New Roman" w:hAnsi="Times New Roman" w:cs="Times New Roman"/>
          <w:sz w:val="28"/>
          <w:szCs w:val="28"/>
        </w:rPr>
        <w:t>ходимо проанализировать жизненный опыт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тей и в соответствии с ним подобрать игровые принадлежности.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(Например, в нек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торых группах есть игра «Ателье», однако большинство современных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тей никогда не наблюдали процесса из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готовления одежды, потому что родите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 пре</w:t>
      </w:r>
      <w:r w:rsidRPr="004B2DBF">
        <w:rPr>
          <w:rFonts w:ascii="Times New Roman" w:hAnsi="Times New Roman" w:cs="Times New Roman"/>
          <w:sz w:val="28"/>
          <w:szCs w:val="28"/>
        </w:rPr>
        <w:t>д</w:t>
      </w:r>
      <w:r w:rsidRPr="004B2DBF">
        <w:rPr>
          <w:rFonts w:ascii="Times New Roman" w:hAnsi="Times New Roman" w:cs="Times New Roman"/>
          <w:sz w:val="28"/>
          <w:szCs w:val="28"/>
        </w:rPr>
        <w:t>почитают покупать готовую одежду.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Неудивительно, что эта игра не приживется в группе.)</w:t>
      </w:r>
      <w:proofErr w:type="gramEnd"/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Атрибутика игр для старших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школьников более детализирована. Оборуд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вание и игрушки должны быть небольшими (для игр на столе), однако допустимо и крупное н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польное обору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дование. Большая часть оборудования хранится в коробках, на которых есть картинка и надпись, - дети могут само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стоятельно в</w:t>
      </w:r>
      <w:r w:rsidRPr="004B2DBF">
        <w:rPr>
          <w:rFonts w:ascii="Times New Roman" w:hAnsi="Times New Roman" w:cs="Times New Roman"/>
          <w:sz w:val="28"/>
          <w:szCs w:val="28"/>
        </w:rPr>
        <w:t>ы</w:t>
      </w:r>
      <w:r w:rsidRPr="004B2DBF">
        <w:rPr>
          <w:rFonts w:ascii="Times New Roman" w:hAnsi="Times New Roman" w:cs="Times New Roman"/>
          <w:sz w:val="28"/>
          <w:szCs w:val="28"/>
        </w:rPr>
        <w:t>брать игры.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4B2DBF">
        <w:rPr>
          <w:rFonts w:ascii="Times New Roman" w:hAnsi="Times New Roman" w:cs="Times New Roman"/>
          <w:sz w:val="28"/>
          <w:szCs w:val="28"/>
        </w:rPr>
        <w:t>Развивающая среда должна включать коробку с бросовым материалом, плас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тиковой и ка</w:t>
      </w:r>
      <w:r w:rsidRPr="004B2DBF">
        <w:rPr>
          <w:rFonts w:ascii="Times New Roman" w:hAnsi="Times New Roman" w:cs="Times New Roman"/>
          <w:sz w:val="28"/>
          <w:szCs w:val="28"/>
        </w:rPr>
        <w:t>р</w:t>
      </w:r>
      <w:r w:rsidRPr="004B2DBF">
        <w:rPr>
          <w:rFonts w:ascii="Times New Roman" w:hAnsi="Times New Roman" w:cs="Times New Roman"/>
          <w:sz w:val="28"/>
          <w:szCs w:val="28"/>
        </w:rPr>
        <w:t>тонной упаковкой, отхо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дами бумаги, ткани, меха, кожи, картона и т.п. (для изготовления н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достающих атрибутов), альбомы, книги (с описани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ем последовательности изготовления игрушек для расширения содержания игр), ножницы, клей, скотч, фломасте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ры и др. Важно по</w:t>
      </w:r>
      <w:r w:rsidRPr="004B2DBF">
        <w:rPr>
          <w:rFonts w:ascii="Times New Roman" w:hAnsi="Times New Roman" w:cs="Times New Roman"/>
          <w:sz w:val="28"/>
          <w:szCs w:val="28"/>
        </w:rPr>
        <w:t>д</w:t>
      </w:r>
      <w:r w:rsidRPr="004B2DBF">
        <w:rPr>
          <w:rFonts w:ascii="Times New Roman" w:hAnsi="Times New Roman" w:cs="Times New Roman"/>
          <w:sz w:val="28"/>
          <w:szCs w:val="28"/>
        </w:rPr>
        <w:t>держивать инициа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тиву детей в изготовлении атрибутов для игр, предлагать им дополнить име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ющиеся материалы новыми, самостоя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тельно изготовленными и</w:t>
      </w:r>
      <w:r w:rsidRPr="004B2DBF">
        <w:rPr>
          <w:rFonts w:ascii="Times New Roman" w:hAnsi="Times New Roman" w:cs="Times New Roman"/>
          <w:sz w:val="28"/>
          <w:szCs w:val="28"/>
        </w:rPr>
        <w:t>г</w:t>
      </w:r>
      <w:r w:rsidRPr="004B2DBF">
        <w:rPr>
          <w:rFonts w:ascii="Times New Roman" w:hAnsi="Times New Roman" w:cs="Times New Roman"/>
          <w:sz w:val="28"/>
          <w:szCs w:val="28"/>
        </w:rPr>
        <w:t>рушками.</w:t>
      </w:r>
      <w:proofErr w:type="gramEnd"/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старшем дошкольном возрасте происходит становление режиссерской игры, являюще</w:t>
      </w:r>
      <w:r w:rsidRPr="004B2DBF">
        <w:rPr>
          <w:rFonts w:ascii="Times New Roman" w:hAnsi="Times New Roman" w:cs="Times New Roman"/>
          <w:sz w:val="28"/>
          <w:szCs w:val="28"/>
        </w:rPr>
        <w:t>й</w:t>
      </w:r>
      <w:r w:rsidRPr="004B2DBF">
        <w:rPr>
          <w:rFonts w:ascii="Times New Roman" w:hAnsi="Times New Roman" w:cs="Times New Roman"/>
          <w:sz w:val="28"/>
          <w:szCs w:val="28"/>
        </w:rPr>
        <w:t>ся одним из основных показателей готовности к школе.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ходимо место для разыгрывания сюже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тов (его можно изготовить из большой картонной коробки), набор игрушеч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ных персонажей (размером примерно в л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донь взрослого), бросовый материал и инструменты, а также схемы-образцы, фотогр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фии декораций и кукол.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Для изобразительной деятельности кроме обычных материалов (бумага, ка</w:t>
      </w:r>
      <w:r w:rsidRPr="004B2DBF">
        <w:rPr>
          <w:rFonts w:ascii="Times New Roman" w:hAnsi="Times New Roman" w:cs="Times New Roman"/>
          <w:sz w:val="28"/>
          <w:szCs w:val="28"/>
        </w:rPr>
        <w:t>р</w:t>
      </w:r>
      <w:r w:rsidRPr="004B2DBF">
        <w:rPr>
          <w:rFonts w:ascii="Times New Roman" w:hAnsi="Times New Roman" w:cs="Times New Roman"/>
          <w:sz w:val="28"/>
          <w:szCs w:val="28"/>
        </w:rPr>
        <w:t>тон, карандаши, фломастеры, крас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ки, кисти) необходимы схемы-способы; созд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ния образов с помощью разных техник. Желательно иметь карты, отра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жающие последовательность действий по со</w:t>
      </w:r>
      <w:r w:rsidRPr="004B2DBF">
        <w:rPr>
          <w:rFonts w:ascii="Times New Roman" w:hAnsi="Times New Roman" w:cs="Times New Roman"/>
          <w:sz w:val="28"/>
          <w:szCs w:val="28"/>
        </w:rPr>
        <w:t>з</w:t>
      </w:r>
      <w:r w:rsidRPr="004B2DBF">
        <w:rPr>
          <w:rFonts w:ascii="Times New Roman" w:hAnsi="Times New Roman" w:cs="Times New Roman"/>
          <w:sz w:val="28"/>
          <w:szCs w:val="28"/>
        </w:rPr>
        <w:t>данию какого-либо образа из гли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ны, бумаги и других материалов, книги и альбомы самоделок. Они помогут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вить самостоятельность, умение определять посл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довательность изготовле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ния поделки. В группе надо отвести место для демонстрации созданных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тьми работ (их можно крепить на стен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ах, подвешивать к п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толку).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Для проведения самостоятельной рудовой деятельности необходимы творч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ские мастерские, позволяющие детям работать с тканью, деревом, бума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гой, м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хом и другими материалами. Для этого целесообразно выделить отдель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ное п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мещение, в котором расположе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 верстачок, плита для приготовления пищи, стол для шитья из ткани и меха, гладильная доска с утюжком (настоя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щие!), оборудование для стирки куколь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ной одежды и игр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шек.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При организации экспериментиро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вания появляется новая задача - пока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зать детям различные инструменты,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могающие познавать мир, прежде всего ми</w:t>
      </w:r>
      <w:r w:rsidRPr="004B2DBF">
        <w:rPr>
          <w:rFonts w:ascii="Times New Roman" w:hAnsi="Times New Roman" w:cs="Times New Roman"/>
          <w:sz w:val="28"/>
          <w:szCs w:val="28"/>
        </w:rPr>
        <w:t>к</w:t>
      </w:r>
      <w:r w:rsidRPr="004B2DBF">
        <w:rPr>
          <w:rFonts w:ascii="Times New Roman" w:hAnsi="Times New Roman" w:cs="Times New Roman"/>
          <w:sz w:val="28"/>
          <w:szCs w:val="28"/>
        </w:rPr>
        <w:t>роскоп. Желательно выделить от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дельную комнату для экспериментов с испол</w:t>
      </w:r>
      <w:r w:rsidRPr="004B2DBF">
        <w:rPr>
          <w:rFonts w:ascii="Times New Roman" w:hAnsi="Times New Roman" w:cs="Times New Roman"/>
          <w:sz w:val="28"/>
          <w:szCs w:val="28"/>
        </w:rPr>
        <w:t>ь</w:t>
      </w:r>
      <w:r w:rsidRPr="004B2DBF">
        <w:rPr>
          <w:rFonts w:ascii="Times New Roman" w:hAnsi="Times New Roman" w:cs="Times New Roman"/>
          <w:sz w:val="28"/>
          <w:szCs w:val="28"/>
        </w:rPr>
        <w:t>зованием технических средств; в группе оставить оборудование для экс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периментирования с шарами, подвеса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ми, водой, приро</w:t>
      </w:r>
      <w:r w:rsidRPr="004B2DBF">
        <w:rPr>
          <w:rFonts w:ascii="Times New Roman" w:hAnsi="Times New Roman" w:cs="Times New Roman"/>
          <w:sz w:val="28"/>
          <w:szCs w:val="28"/>
        </w:rPr>
        <w:t>д</w:t>
      </w:r>
      <w:r w:rsidRPr="004B2DBF">
        <w:rPr>
          <w:rFonts w:ascii="Times New Roman" w:hAnsi="Times New Roman" w:cs="Times New Roman"/>
          <w:sz w:val="28"/>
          <w:szCs w:val="28"/>
        </w:rPr>
        <w:t>ными материалами.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Важная роль отводится конструктив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ной деятельности, поэтому в среду необ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ходимо вкл</w:t>
      </w:r>
      <w:r w:rsidRPr="004B2DBF">
        <w:rPr>
          <w:rFonts w:ascii="Times New Roman" w:hAnsi="Times New Roman" w:cs="Times New Roman"/>
          <w:sz w:val="28"/>
          <w:szCs w:val="28"/>
        </w:rPr>
        <w:t>ю</w:t>
      </w:r>
      <w:r w:rsidRPr="004B2DBF">
        <w:rPr>
          <w:rFonts w:ascii="Times New Roman" w:hAnsi="Times New Roman" w:cs="Times New Roman"/>
          <w:sz w:val="28"/>
          <w:szCs w:val="28"/>
        </w:rPr>
        <w:t>чать конструкторы и стро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ительные наборы из разного материала (пластик, дерево, металл), напольные и настольные, с различными способами крепления деталей, разной тематичес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кой направленности; разнообразные схемы-образцы построек, фотоальбомы (архитектурные сооружения и детские постройки), тетради для зарисовки схем созданных детьми констру</w:t>
      </w:r>
      <w:r w:rsidRPr="004B2DBF">
        <w:rPr>
          <w:rFonts w:ascii="Times New Roman" w:hAnsi="Times New Roman" w:cs="Times New Roman"/>
          <w:sz w:val="28"/>
          <w:szCs w:val="28"/>
        </w:rPr>
        <w:t>к</w:t>
      </w:r>
      <w:r w:rsidRPr="004B2DBF">
        <w:rPr>
          <w:rFonts w:ascii="Times New Roman" w:hAnsi="Times New Roman" w:cs="Times New Roman"/>
          <w:sz w:val="28"/>
          <w:szCs w:val="28"/>
        </w:rPr>
        <w:t>ций.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Возрастает роль книги как источника новых знаний. Наряду с художествен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ной литературой в книжном уголке должна быть представлена справочная, познавательная литература, общие и те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матические энциклопедии для дошкольн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ков. Книги желатель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 расставить в алфавитном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рядке по тематике (природ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вед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ческая литература, сказки, книги о родном городе и т.п.). Воспита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 до</w:t>
      </w:r>
      <w:r w:rsidRPr="004B2DBF">
        <w:rPr>
          <w:rFonts w:ascii="Times New Roman" w:hAnsi="Times New Roman" w:cs="Times New Roman"/>
          <w:sz w:val="28"/>
          <w:szCs w:val="28"/>
        </w:rPr>
        <w:t>л</w:t>
      </w:r>
      <w:r w:rsidRPr="004B2DBF">
        <w:rPr>
          <w:rFonts w:ascii="Times New Roman" w:hAnsi="Times New Roman" w:cs="Times New Roman"/>
          <w:sz w:val="28"/>
          <w:szCs w:val="28"/>
        </w:rPr>
        <w:t>жен показать детям, как в книге можно найти ответы на сложные вопросы; на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чить вы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бирать книгу, правильно пользо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ваться ею.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Следует помнить, что позво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ночник ребенка 5-7 лет очень чувствителен к деформ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рующим воздействиям, поэтому особое внимание следует уделить укреп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лению мышц спины. Если позво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ляют средства и площадь, целе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сообразно установить спортив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ный ко</w:t>
      </w:r>
      <w:r w:rsidRPr="004B2DBF">
        <w:rPr>
          <w:rFonts w:ascii="Times New Roman" w:hAnsi="Times New Roman" w:cs="Times New Roman"/>
          <w:sz w:val="28"/>
          <w:szCs w:val="28"/>
        </w:rPr>
        <w:t>м</w:t>
      </w:r>
      <w:r w:rsidRPr="004B2DBF">
        <w:rPr>
          <w:rFonts w:ascii="Times New Roman" w:hAnsi="Times New Roman" w:cs="Times New Roman"/>
          <w:sz w:val="28"/>
          <w:szCs w:val="28"/>
        </w:rPr>
        <w:t>плекс. В тех местах группы, где дети долго сохраняют статические позы, необходимо продумать способы разминки (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>, кегли, сер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со, баскетбольные кольца, мише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 и ш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рики для бросания, под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вески-колокольчики для вытяги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вания, воротца для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и т.п.). Ребенка следует учить эле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ментам разминки и рела</w:t>
      </w:r>
      <w:r w:rsidRPr="004B2DBF">
        <w:rPr>
          <w:rFonts w:ascii="Times New Roman" w:hAnsi="Times New Roman" w:cs="Times New Roman"/>
          <w:sz w:val="28"/>
          <w:szCs w:val="28"/>
        </w:rPr>
        <w:t>к</w:t>
      </w:r>
      <w:r w:rsidRPr="004B2DBF">
        <w:rPr>
          <w:rFonts w:ascii="Times New Roman" w:hAnsi="Times New Roman" w:cs="Times New Roman"/>
          <w:sz w:val="28"/>
          <w:szCs w:val="28"/>
        </w:rPr>
        <w:t>сации.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 старших дошкольников ак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тивизируется интерес к школе. Его надо подде</w:t>
      </w:r>
      <w:r w:rsidRPr="004B2DBF">
        <w:rPr>
          <w:rFonts w:ascii="Times New Roman" w:hAnsi="Times New Roman" w:cs="Times New Roman"/>
          <w:sz w:val="28"/>
          <w:szCs w:val="28"/>
        </w:rPr>
        <w:t>р</w:t>
      </w:r>
      <w:r w:rsidRPr="004B2DBF">
        <w:rPr>
          <w:rFonts w:ascii="Times New Roman" w:hAnsi="Times New Roman" w:cs="Times New Roman"/>
          <w:sz w:val="28"/>
          <w:szCs w:val="28"/>
        </w:rPr>
        <w:t>живать, для чего целесообразно выделить учеб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ную зону. Обстановка в ней должна быть приближена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учеб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ной (столы, ра</w:t>
      </w:r>
      <w:r w:rsidRPr="004B2DBF">
        <w:rPr>
          <w:rFonts w:ascii="Times New Roman" w:hAnsi="Times New Roman" w:cs="Times New Roman"/>
          <w:sz w:val="28"/>
          <w:szCs w:val="28"/>
        </w:rPr>
        <w:t>с</w:t>
      </w:r>
      <w:r w:rsidRPr="004B2DBF">
        <w:rPr>
          <w:rFonts w:ascii="Times New Roman" w:hAnsi="Times New Roman" w:cs="Times New Roman"/>
          <w:sz w:val="28"/>
          <w:szCs w:val="28"/>
        </w:rPr>
        <w:t>ставленные ряда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ми, как парты, школьная доска). В будущем это может помочь адаптиро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ваться к учебной среде класса.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К важным задачам, стоящим перед воспитателями, которые работают со старшими дошкольниками, относятся развитие рефлексии, формирование аде</w:t>
      </w:r>
      <w:r w:rsidRPr="004B2DBF">
        <w:rPr>
          <w:rFonts w:ascii="Times New Roman" w:hAnsi="Times New Roman" w:cs="Times New Roman"/>
          <w:sz w:val="28"/>
          <w:szCs w:val="28"/>
        </w:rPr>
        <w:t>к</w:t>
      </w:r>
      <w:r w:rsidRPr="004B2DBF">
        <w:rPr>
          <w:rFonts w:ascii="Times New Roman" w:hAnsi="Times New Roman" w:cs="Times New Roman"/>
          <w:sz w:val="28"/>
          <w:szCs w:val="28"/>
        </w:rPr>
        <w:t>ватной самооценки. Для этого не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обходимо показывать детям рост их 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стижений, вызывать у них чувство радо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сти и горд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сти от успешных самостоя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тельных действий, обсуждать успехи, достижения, фикс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ровать их, напри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мер, рисунками или пиктограммами.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Умение планировать пригодится и в школе, и в жизни. Его можно развивать, предлагая р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бенку определять, чем он будет заниматься в этот день, в эту неде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лю. План или запис</w:t>
      </w:r>
      <w:r w:rsidRPr="004B2DBF">
        <w:rPr>
          <w:rFonts w:ascii="Times New Roman" w:hAnsi="Times New Roman" w:cs="Times New Roman"/>
          <w:sz w:val="28"/>
          <w:szCs w:val="28"/>
        </w:rPr>
        <w:t>ы</w:t>
      </w:r>
      <w:r w:rsidRPr="004B2DBF">
        <w:rPr>
          <w:rFonts w:ascii="Times New Roman" w:hAnsi="Times New Roman" w:cs="Times New Roman"/>
          <w:sz w:val="28"/>
          <w:szCs w:val="28"/>
        </w:rPr>
        <w:t>вается воспитате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лем, или обозначается знаками, картин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ками. В конце дня или недели воспита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 в беседе с детьми выясняет, все ли получилось так, как планировали. У 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бенка необходимо развивать представ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ления о собственных возможностях и силах, учить познавать себя, используя самонаблюдения. Например, обращай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 внимание ребенка на его внешние хара</w:t>
      </w:r>
      <w:r w:rsidRPr="004B2DBF">
        <w:rPr>
          <w:rFonts w:ascii="Times New Roman" w:hAnsi="Times New Roman" w:cs="Times New Roman"/>
          <w:sz w:val="28"/>
          <w:szCs w:val="28"/>
        </w:rPr>
        <w:t>к</w:t>
      </w:r>
      <w:r w:rsidRPr="004B2DBF">
        <w:rPr>
          <w:rFonts w:ascii="Times New Roman" w:hAnsi="Times New Roman" w:cs="Times New Roman"/>
          <w:sz w:val="28"/>
          <w:szCs w:val="28"/>
        </w:rPr>
        <w:t>теристики (у каждого своя метка на стене - есть повод для обсуждения: на сколько сантиметров он вырос за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сяц, за три месяца, кто растет быстрее, кто медленнее). Желательно каждый ме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сяц обс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ждать какую-либо тему, связан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ную с ребенком и его интересами («Моя семья», «Автопортрет», «Что я люблю и не люблю», «Я умею, / хочу научиться...», «Мой любимый праздник», «Что мне в себе нравится и не нравится», «Мои друзья», «Моя мечта», «Как я провожу вы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ходной день» и др.). Эти темы надо не только обговаривать, но и записывать, зарисовывать, делать фотообзоры. Можно предложить родителям выпус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кать с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мейные газеты, вывешивать их в группе (дети с удовольствием рассмат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ривают их, делятся впечатлениями, сравнивают свои представления, увле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чения, пре</w:t>
      </w:r>
      <w:r w:rsidRPr="004B2DBF">
        <w:rPr>
          <w:rFonts w:ascii="Times New Roman" w:hAnsi="Times New Roman" w:cs="Times New Roman"/>
          <w:sz w:val="28"/>
          <w:szCs w:val="28"/>
        </w:rPr>
        <w:t>д</w:t>
      </w:r>
      <w:r w:rsidRPr="004B2DBF">
        <w:rPr>
          <w:rFonts w:ascii="Times New Roman" w:hAnsi="Times New Roman" w:cs="Times New Roman"/>
          <w:sz w:val="28"/>
          <w:szCs w:val="28"/>
        </w:rPr>
        <w:t>почтения с другими).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Привлекает старших дошкольников и возможность изменить внешний вид. Для этого в группу вносят краски для грима, парички из ниток, детали одеж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ды взрослых (шляпа, га</w:t>
      </w:r>
      <w:r w:rsidRPr="004B2DBF">
        <w:rPr>
          <w:rFonts w:ascii="Times New Roman" w:hAnsi="Times New Roman" w:cs="Times New Roman"/>
          <w:sz w:val="28"/>
          <w:szCs w:val="28"/>
        </w:rPr>
        <w:t>л</w:t>
      </w:r>
      <w:r w:rsidRPr="004B2DBF">
        <w:rPr>
          <w:rFonts w:ascii="Times New Roman" w:hAnsi="Times New Roman" w:cs="Times New Roman"/>
          <w:sz w:val="28"/>
          <w:szCs w:val="28"/>
        </w:rPr>
        <w:t>стук, длинная юбка, солнцезащитные очки, шаль, пи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лотка стюардессы, капитанская ф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раж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 и т.п.).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Возрастает произвольность поведе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ния, что свидетельствует о готовности к школе. Но в ц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лом способность к произ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вольной регуляции активности все еще выражена недостаточно, наблюдается импульсивность поведения, реакций. П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этому значительное внимание уделя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ется играм с правилами. Замечено: стар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шие дошкольники, умеющие играть в разные игры с правилами (лото, доми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но, ма</w:t>
      </w:r>
      <w:r w:rsidRPr="004B2DBF">
        <w:rPr>
          <w:rFonts w:ascii="Times New Roman" w:hAnsi="Times New Roman" w:cs="Times New Roman"/>
          <w:sz w:val="28"/>
          <w:szCs w:val="28"/>
        </w:rPr>
        <w:t>р</w:t>
      </w:r>
      <w:r w:rsidRPr="004B2DBF">
        <w:rPr>
          <w:rFonts w:ascii="Times New Roman" w:hAnsi="Times New Roman" w:cs="Times New Roman"/>
          <w:sz w:val="28"/>
          <w:szCs w:val="28"/>
        </w:rPr>
        <w:t>шрутные игры), успешно осваи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вают учебную деятельность в школе; 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 же ребенок не умеет ориентировать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ся на игровые правила, забывает, путает, наруш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ет, упускает, это может быть сиг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налом его неподготовленности к школе. Главный принцип отбора игр - они должны быть интересными, н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сить со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ревновательный характер, вызывать же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лание играть и без участия взрослого.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В группе специальное место выделе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 для игротеки, в которой находятся дидакт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 xml:space="preserve">ческие, развивающие и логико-математические игры, направленные на формирование действий сравнения, классификации,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>, узн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вания по описанию, воссоздания, умения ори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ентироваться по схеме, модели, осуще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ствлять ко</w:t>
      </w:r>
      <w:r w:rsidRPr="004B2DBF">
        <w:rPr>
          <w:rFonts w:ascii="Times New Roman" w:hAnsi="Times New Roman" w:cs="Times New Roman"/>
          <w:sz w:val="28"/>
          <w:szCs w:val="28"/>
        </w:rPr>
        <w:t>н</w:t>
      </w:r>
      <w:r w:rsidRPr="004B2DBF">
        <w:rPr>
          <w:rFonts w:ascii="Times New Roman" w:hAnsi="Times New Roman" w:cs="Times New Roman"/>
          <w:sz w:val="28"/>
          <w:szCs w:val="28"/>
        </w:rPr>
        <w:t>трольно-проверочные дей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ствия («Так бывает?», «Найди ошибки ху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дожника», игры с логическими блоками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Дьёнеша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>, «Логический поезд», «Логичес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кий домик», «Четвертый лишний», «По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иск девятого», «Найди о</w:t>
      </w:r>
      <w:r w:rsidRPr="004B2DBF">
        <w:rPr>
          <w:rFonts w:ascii="Times New Roman" w:hAnsi="Times New Roman" w:cs="Times New Roman"/>
          <w:sz w:val="28"/>
          <w:szCs w:val="28"/>
        </w:rPr>
        <w:t>т</w:t>
      </w:r>
      <w:r w:rsidRPr="004B2DBF">
        <w:rPr>
          <w:rFonts w:ascii="Times New Roman" w:hAnsi="Times New Roman" w:cs="Times New Roman"/>
          <w:sz w:val="28"/>
          <w:szCs w:val="28"/>
        </w:rPr>
        <w:t>личия» и т.п.);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тетради на печатной основе; познава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тельные книги; игры на развитие пси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хических пр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цессов.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старшем дошкольном возрасте дети проявляют интерес к кроссвордам,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знавательным заданиям. С этой целью на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 xml:space="preserve"> с помощью тонких длин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ных лент-липучек можно выкладывать сетки кроссвордов и крепить листы с карти</w:t>
      </w:r>
      <w:r w:rsidRPr="004B2DBF">
        <w:rPr>
          <w:rFonts w:ascii="Times New Roman" w:hAnsi="Times New Roman" w:cs="Times New Roman"/>
          <w:sz w:val="28"/>
          <w:szCs w:val="28"/>
        </w:rPr>
        <w:t>н</w:t>
      </w:r>
      <w:r w:rsidRPr="004B2DBF">
        <w:rPr>
          <w:rFonts w:ascii="Times New Roman" w:hAnsi="Times New Roman" w:cs="Times New Roman"/>
          <w:sz w:val="28"/>
          <w:szCs w:val="28"/>
        </w:rPr>
        <w:t>ками или текстами заданий. Нужны также буквы, которые могут кре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питься к </w:t>
      </w:r>
      <w:proofErr w:type="spellStart"/>
      <w:r w:rsidRPr="004B2DBF">
        <w:rPr>
          <w:rFonts w:ascii="Times New Roman" w:hAnsi="Times New Roman" w:cs="Times New Roman"/>
          <w:sz w:val="28"/>
          <w:szCs w:val="28"/>
        </w:rPr>
        <w:t>ковролину</w:t>
      </w:r>
      <w:proofErr w:type="spellEnd"/>
      <w:r w:rsidRPr="004B2DBF">
        <w:rPr>
          <w:rFonts w:ascii="Times New Roman" w:hAnsi="Times New Roman" w:cs="Times New Roman"/>
          <w:sz w:val="28"/>
          <w:szCs w:val="28"/>
        </w:rPr>
        <w:t>. Важная задача - развитие фонематического слуха. С этой целью д</w:t>
      </w:r>
      <w:r w:rsidRPr="004B2DBF">
        <w:rPr>
          <w:rFonts w:ascii="Times New Roman" w:hAnsi="Times New Roman" w:cs="Times New Roman"/>
          <w:sz w:val="28"/>
          <w:szCs w:val="28"/>
        </w:rPr>
        <w:t>е</w:t>
      </w:r>
      <w:r w:rsidRPr="004B2DBF">
        <w:rPr>
          <w:rFonts w:ascii="Times New Roman" w:hAnsi="Times New Roman" w:cs="Times New Roman"/>
          <w:sz w:val="28"/>
          <w:szCs w:val="28"/>
        </w:rPr>
        <w:t>тям в течение дня пред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лагают подбирать предметы и игрушки, названия которых, например, начина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ются с определенного зв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ка, и складывать их в большие пластиковые корзин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ки.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Можно также собирать разнообраз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но звучащие предметы и задавать осно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вания для их классификации: в одну корзинку - предметы с м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зыкальными звуками, в другую - с шумовыми; в одну - с высокими звук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ми, в другую - с низ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кими и т.д.</w:t>
      </w:r>
      <w:proofErr w:type="gramEnd"/>
      <w:r w:rsidRPr="004B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Для развития связной речи, стимулирования вообр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жения и твор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чества в центре грамотности целесооб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разно разместить пять-шесть рамок карто</w:t>
      </w:r>
      <w:r w:rsidRPr="004B2DBF">
        <w:rPr>
          <w:rFonts w:ascii="Times New Roman" w:hAnsi="Times New Roman" w:cs="Times New Roman"/>
          <w:sz w:val="28"/>
          <w:szCs w:val="28"/>
        </w:rPr>
        <w:t>н</w:t>
      </w:r>
      <w:r w:rsidRPr="004B2DBF">
        <w:rPr>
          <w:rFonts w:ascii="Times New Roman" w:hAnsi="Times New Roman" w:cs="Times New Roman"/>
          <w:sz w:val="28"/>
          <w:szCs w:val="28"/>
        </w:rPr>
        <w:t>ных или деревянных) и множе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ство вырезанных из старых журналов картинок: пусть ребенок покопается в них, отберет несколько и разложит их в определенной последовательн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сти, а потом составит по ним рассказ.</w:t>
      </w:r>
      <w:proofErr w:type="gramEnd"/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старшем дошкольном возрасте дети проявляют интерес к прошлому, настоящему, буд</w:t>
      </w:r>
      <w:r w:rsidRPr="004B2DBF">
        <w:rPr>
          <w:rFonts w:ascii="Times New Roman" w:hAnsi="Times New Roman" w:cs="Times New Roman"/>
          <w:sz w:val="28"/>
          <w:szCs w:val="28"/>
        </w:rPr>
        <w:t>у</w:t>
      </w:r>
      <w:r w:rsidRPr="004B2DBF">
        <w:rPr>
          <w:rFonts w:ascii="Times New Roman" w:hAnsi="Times New Roman" w:cs="Times New Roman"/>
          <w:sz w:val="28"/>
          <w:szCs w:val="28"/>
        </w:rPr>
        <w:t>щему. Желательно использо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вать материалы, которые помогут им  лучше воспринять ваши рассказы: игрушки, картинки, иллюстрации, справочные издания. Можно вместе с детьми делать макеты, отражающие содержание, с к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торым они знакомятся (дерев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ня, древнее поселение, Петровская ас</w:t>
      </w:r>
      <w:r w:rsidRPr="004B2DBF">
        <w:rPr>
          <w:rFonts w:ascii="Times New Roman" w:hAnsi="Times New Roman" w:cs="Times New Roman"/>
          <w:sz w:val="28"/>
          <w:szCs w:val="28"/>
        </w:rPr>
        <w:softHyphen/>
        <w:t xml:space="preserve">самблея и т.п.). </w:t>
      </w:r>
      <w:proofErr w:type="gramStart"/>
      <w:r w:rsidRPr="004B2DBF">
        <w:rPr>
          <w:rFonts w:ascii="Times New Roman" w:hAnsi="Times New Roman" w:cs="Times New Roman"/>
          <w:sz w:val="28"/>
          <w:szCs w:val="28"/>
        </w:rPr>
        <w:t>Расширяются возможно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сти познания родного края, страны: в группе жел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тельно иметь гербы города и края, в котором живут дети, герб и флаг страны; повесить карту, на кото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рой отметить место нахождения дет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ского сада, а также те места (в стране, мире), в которых дети побывали; рядом можно прикрепить листы с расск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зами детей об этих местах, о людях и их обы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чаях, фотографии.</w:t>
      </w:r>
      <w:proofErr w:type="gramEnd"/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У детей старшего дошкольного воз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раста продолжают расширять область социально-нравственных ориентации и чувств: обогащаются представления о л</w:t>
      </w:r>
      <w:r w:rsidRPr="004B2DBF">
        <w:rPr>
          <w:rFonts w:ascii="Times New Roman" w:hAnsi="Times New Roman" w:cs="Times New Roman"/>
          <w:sz w:val="28"/>
          <w:szCs w:val="28"/>
        </w:rPr>
        <w:t>ю</w:t>
      </w:r>
      <w:r w:rsidRPr="004B2DBF">
        <w:rPr>
          <w:rFonts w:ascii="Times New Roman" w:hAnsi="Times New Roman" w:cs="Times New Roman"/>
          <w:sz w:val="28"/>
          <w:szCs w:val="28"/>
        </w:rPr>
        <w:t>дях и их взаимоотношениях, родст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венных отношениях; о культуре обще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ния с взрослыми и сверстниками, пове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дения в общественных местах. В этом педагогу помогут картинки, фотогра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фии, кукольные персонажи. Важно по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казать им конкретные способы прояв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ления заботы о людях, находящихся в разных эмоци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нальных состояниях: в группе следует определить место для картинок, изобр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жающих людей в раз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личных эмоциональных состояниях и варианты реагиров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ния на это. Непло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хо иметь игры, в которых дети сами конструируют эмоциональные прояв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ления людей, н</w:t>
      </w:r>
      <w:r w:rsidRPr="004B2DBF">
        <w:rPr>
          <w:rFonts w:ascii="Times New Roman" w:hAnsi="Times New Roman" w:cs="Times New Roman"/>
          <w:sz w:val="28"/>
          <w:szCs w:val="28"/>
        </w:rPr>
        <w:t>а</w:t>
      </w:r>
      <w:r w:rsidRPr="004B2DBF">
        <w:rPr>
          <w:rFonts w:ascii="Times New Roman" w:hAnsi="Times New Roman" w:cs="Times New Roman"/>
          <w:sz w:val="28"/>
          <w:szCs w:val="28"/>
        </w:rPr>
        <w:t>пример «Конструктор эмоций». Для него нужна основа и на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бор деталей, из которых составляется лицо человека: овал, брови, глаза, нос; рот (детали представлены в четырех-пяти вариантах). Ребенок «наб</w:t>
      </w:r>
      <w:r w:rsidRPr="004B2DBF">
        <w:rPr>
          <w:rFonts w:ascii="Times New Roman" w:hAnsi="Times New Roman" w:cs="Times New Roman"/>
          <w:sz w:val="28"/>
          <w:szCs w:val="28"/>
        </w:rPr>
        <w:t>и</w:t>
      </w:r>
      <w:r w:rsidRPr="004B2DBF">
        <w:rPr>
          <w:rFonts w:ascii="Times New Roman" w:hAnsi="Times New Roman" w:cs="Times New Roman"/>
          <w:sz w:val="28"/>
          <w:szCs w:val="28"/>
        </w:rPr>
        <w:t>рает» лицо человека и определяет его эмоци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ональное состояние, возраст, пол, ха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рактер, составляет творческий рассказ о п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лученном изображении.</w:t>
      </w:r>
    </w:p>
    <w:p w:rsidR="007D5749" w:rsidRPr="004B2DBF" w:rsidRDefault="007D5749" w:rsidP="007D574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DBF">
        <w:rPr>
          <w:rFonts w:ascii="Times New Roman" w:hAnsi="Times New Roman" w:cs="Times New Roman"/>
          <w:sz w:val="28"/>
          <w:szCs w:val="28"/>
        </w:rPr>
        <w:t>В данной статье ваше внимание, ува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жаемые коллеги, обращено на наиболее значимые м</w:t>
      </w:r>
      <w:r w:rsidRPr="004B2DBF">
        <w:rPr>
          <w:rFonts w:ascii="Times New Roman" w:hAnsi="Times New Roman" w:cs="Times New Roman"/>
          <w:sz w:val="28"/>
          <w:szCs w:val="28"/>
        </w:rPr>
        <w:t>о</w:t>
      </w:r>
      <w:r w:rsidRPr="004B2DBF">
        <w:rPr>
          <w:rFonts w:ascii="Times New Roman" w:hAnsi="Times New Roman" w:cs="Times New Roman"/>
          <w:sz w:val="28"/>
          <w:szCs w:val="28"/>
        </w:rPr>
        <w:t>менты, которые необходи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мо учитывать при организации пред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метной среды. Желаем вам и вашим де</w:t>
      </w:r>
      <w:r w:rsidRPr="004B2DBF">
        <w:rPr>
          <w:rFonts w:ascii="Times New Roman" w:hAnsi="Times New Roman" w:cs="Times New Roman"/>
          <w:sz w:val="28"/>
          <w:szCs w:val="28"/>
        </w:rPr>
        <w:softHyphen/>
        <w:t>тям творческих успехов в этой сфере!</w:t>
      </w:r>
    </w:p>
    <w:p w:rsidR="007D5749" w:rsidRDefault="007D5749" w:rsidP="007D5749">
      <w:pPr>
        <w:shd w:val="clear" w:color="auto" w:fill="FFFFFF"/>
        <w:spacing w:line="206" w:lineRule="exact"/>
        <w:ind w:right="67"/>
        <w:jc w:val="right"/>
      </w:pPr>
    </w:p>
    <w:p w:rsidR="007D5749" w:rsidRDefault="007D5749" w:rsidP="007D5749">
      <w:pPr>
        <w:shd w:val="clear" w:color="auto" w:fill="FFFFFF"/>
        <w:spacing w:line="206" w:lineRule="exact"/>
        <w:ind w:right="10" w:firstLine="226"/>
        <w:jc w:val="both"/>
      </w:pPr>
    </w:p>
    <w:p w:rsidR="007D5749" w:rsidRDefault="007D5749" w:rsidP="007D5749">
      <w:pPr>
        <w:shd w:val="clear" w:color="auto" w:fill="FFFFFF"/>
        <w:spacing w:line="206" w:lineRule="exact"/>
        <w:ind w:right="14" w:firstLine="216"/>
        <w:jc w:val="both"/>
      </w:pPr>
    </w:p>
    <w:p w:rsidR="007D5749" w:rsidRDefault="007D5749" w:rsidP="007D5749">
      <w:pPr>
        <w:shd w:val="clear" w:color="auto" w:fill="FFFFFF"/>
        <w:spacing w:line="206" w:lineRule="exact"/>
        <w:ind w:left="624" w:right="77" w:firstLine="230"/>
        <w:jc w:val="both"/>
      </w:pPr>
    </w:p>
    <w:p w:rsidR="007D5749" w:rsidRDefault="007D5749" w:rsidP="007D5749">
      <w:pPr>
        <w:shd w:val="clear" w:color="auto" w:fill="FFFFFF"/>
        <w:spacing w:line="206" w:lineRule="exact"/>
        <w:ind w:left="48" w:right="53" w:firstLine="149"/>
        <w:jc w:val="both"/>
      </w:pPr>
    </w:p>
    <w:p w:rsidR="007D5749" w:rsidRDefault="007D5749" w:rsidP="007D5749">
      <w:pPr>
        <w:shd w:val="clear" w:color="auto" w:fill="FFFFFF"/>
        <w:tabs>
          <w:tab w:val="left" w:pos="4320"/>
        </w:tabs>
        <w:spacing w:line="206" w:lineRule="exact"/>
        <w:ind w:right="86" w:firstLine="211"/>
        <w:jc w:val="both"/>
      </w:pPr>
    </w:p>
    <w:p w:rsidR="007D5749" w:rsidRDefault="007D5749" w:rsidP="007D5749">
      <w:pPr>
        <w:shd w:val="clear" w:color="auto" w:fill="FFFFFF"/>
        <w:spacing w:line="206" w:lineRule="exact"/>
        <w:ind w:right="38" w:firstLine="221"/>
        <w:jc w:val="both"/>
      </w:pPr>
    </w:p>
    <w:p w:rsidR="007D5749" w:rsidRDefault="007D5749" w:rsidP="007D5749">
      <w:pPr>
        <w:shd w:val="clear" w:color="auto" w:fill="FFFFFF"/>
        <w:spacing w:line="206" w:lineRule="exact"/>
        <w:ind w:right="979" w:firstLine="230"/>
        <w:jc w:val="both"/>
      </w:pPr>
    </w:p>
    <w:p w:rsidR="007D5749" w:rsidRDefault="007D5749" w:rsidP="007D5749">
      <w:pPr>
        <w:shd w:val="clear" w:color="auto" w:fill="FFFFFF"/>
        <w:spacing w:line="206" w:lineRule="exact"/>
        <w:ind w:right="77" w:firstLine="221"/>
        <w:jc w:val="both"/>
      </w:pPr>
    </w:p>
    <w:p w:rsidR="007D5749" w:rsidRDefault="007D5749" w:rsidP="007D5749"/>
    <w:p w:rsidR="00292D46" w:rsidRDefault="007D5749"/>
    <w:sectPr w:rsidR="00292D46" w:rsidSect="004B2D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5749"/>
    <w:rsid w:val="004F68DA"/>
    <w:rsid w:val="00745BEB"/>
    <w:rsid w:val="007D5749"/>
    <w:rsid w:val="00AD19C2"/>
    <w:rsid w:val="00C01274"/>
    <w:rsid w:val="00F5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11947</Characters>
  <Application>Microsoft Office Word</Application>
  <DocSecurity>0</DocSecurity>
  <Lines>99</Lines>
  <Paragraphs>28</Paragraphs>
  <ScaleCrop>false</ScaleCrop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2015-02-19T09:07:00Z</dcterms:created>
  <dcterms:modified xsi:type="dcterms:W3CDTF">2015-02-19T09:07:00Z</dcterms:modified>
</cp:coreProperties>
</file>