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4" w:rsidRPr="00F062EC" w:rsidRDefault="00DC5314" w:rsidP="00DC531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 xml:space="preserve">Пропедевтическое мероприятие «Путешествие Вани Иванова и Пети Петрова в страну </w:t>
      </w:r>
      <w:proofErr w:type="spellStart"/>
      <w:r w:rsidRPr="00F062EC">
        <w:rPr>
          <w:rFonts w:ascii="Times New Roman" w:hAnsi="Times New Roman"/>
          <w:sz w:val="24"/>
          <w:szCs w:val="24"/>
        </w:rPr>
        <w:t>Химландию</w:t>
      </w:r>
      <w:proofErr w:type="spellEnd"/>
      <w:r w:rsidRPr="00F062EC">
        <w:rPr>
          <w:rFonts w:ascii="Times New Roman" w:hAnsi="Times New Roman"/>
          <w:sz w:val="24"/>
          <w:szCs w:val="24"/>
        </w:rPr>
        <w:t>»</w:t>
      </w:r>
    </w:p>
    <w:p w:rsidR="00F67C5C" w:rsidRPr="00F062EC" w:rsidRDefault="00F67C5C" w:rsidP="00DC531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C5314" w:rsidRPr="00F062EC" w:rsidRDefault="00DC5314" w:rsidP="00DC53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Цель: познакомить учащихся 7 класса с предметом, который будет изучаться в следующем учебном году, сформировать представление о химии, как о науке, изучающей вещества, показать практическое применение знаний по химии в повседневной жизни человека</w:t>
      </w:r>
      <w:r w:rsidR="00F67C5C" w:rsidRPr="00F062EC">
        <w:rPr>
          <w:rFonts w:ascii="Times New Roman" w:hAnsi="Times New Roman"/>
          <w:sz w:val="24"/>
          <w:szCs w:val="24"/>
        </w:rPr>
        <w:t xml:space="preserve"> и заинтересовать </w:t>
      </w:r>
      <w:r w:rsidRPr="00F062EC">
        <w:rPr>
          <w:rFonts w:ascii="Times New Roman" w:hAnsi="Times New Roman"/>
          <w:sz w:val="24"/>
          <w:szCs w:val="24"/>
        </w:rPr>
        <w:t xml:space="preserve">экспериментальной </w:t>
      </w:r>
      <w:r w:rsidR="00F67C5C" w:rsidRPr="00F062EC">
        <w:rPr>
          <w:rFonts w:ascii="Times New Roman" w:hAnsi="Times New Roman"/>
          <w:sz w:val="24"/>
          <w:szCs w:val="24"/>
        </w:rPr>
        <w:t>направленностью предмета.</w:t>
      </w:r>
    </w:p>
    <w:p w:rsidR="00DC5314" w:rsidRPr="00F062EC" w:rsidRDefault="00DC5314" w:rsidP="00DC531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C5314" w:rsidRPr="00F062EC" w:rsidRDefault="00F67C5C" w:rsidP="00DC531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Ход урока.</w:t>
      </w:r>
    </w:p>
    <w:p w:rsidR="00F67C5C" w:rsidRPr="00F062EC" w:rsidRDefault="00F67C5C" w:rsidP="00DC531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C5314" w:rsidRPr="00F062EC" w:rsidRDefault="00DC5314" w:rsidP="00DC531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Здравствуйте, ребята!</w:t>
      </w:r>
    </w:p>
    <w:p w:rsidR="00DC5314" w:rsidRPr="00F062EC" w:rsidRDefault="00DC5314" w:rsidP="00DC53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 xml:space="preserve">   Пишут вам Ваня Иванов и Петя Петров.</w:t>
      </w:r>
    </w:p>
    <w:p w:rsidR="00DC5314" w:rsidRPr="00F062EC" w:rsidRDefault="00DC5314" w:rsidP="00DC53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 xml:space="preserve">Мы не слушали учителей на уроках, не готовили домашнее задание, прогуливали занятия, а когда </w:t>
      </w:r>
      <w:proofErr w:type="gramStart"/>
      <w:r w:rsidRPr="00F062EC">
        <w:rPr>
          <w:rFonts w:ascii="Times New Roman" w:hAnsi="Times New Roman"/>
          <w:sz w:val="24"/>
          <w:szCs w:val="24"/>
        </w:rPr>
        <w:t>пригрело солнышко и растаял</w:t>
      </w:r>
      <w:proofErr w:type="gramEnd"/>
      <w:r w:rsidRPr="00F062EC">
        <w:rPr>
          <w:rFonts w:ascii="Times New Roman" w:hAnsi="Times New Roman"/>
          <w:sz w:val="24"/>
          <w:szCs w:val="24"/>
        </w:rPr>
        <w:t xml:space="preserve"> снег, отправились в путешествие. Лодка разбилась о рифы, и во время высадки на необитаемом острове мы рассыпали запасы поваренной соли на песок. Мы просим вас очистить соль от песка и обещаем, что по возвращении домой станем самыми прилежными учениками.</w:t>
      </w:r>
      <w:r w:rsidR="00414CBC" w:rsidRPr="00F062EC">
        <w:rPr>
          <w:rFonts w:ascii="Times New Roman" w:hAnsi="Times New Roman"/>
          <w:sz w:val="24"/>
          <w:szCs w:val="24"/>
        </w:rPr>
        <w:t xml:space="preserve"> </w:t>
      </w:r>
      <w:r w:rsidRPr="00F062EC">
        <w:rPr>
          <w:rFonts w:ascii="Times New Roman" w:hAnsi="Times New Roman"/>
          <w:sz w:val="24"/>
          <w:szCs w:val="24"/>
        </w:rPr>
        <w:t>До скорого свидания!</w:t>
      </w:r>
    </w:p>
    <w:p w:rsidR="00DC5314" w:rsidRPr="00F062EC" w:rsidRDefault="00DC5314" w:rsidP="00DC53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 xml:space="preserve">Ваня Иванов и Петя Петров. </w:t>
      </w:r>
    </w:p>
    <w:p w:rsidR="00781AF3" w:rsidRPr="00F062EC" w:rsidRDefault="00781AF3">
      <w:pPr>
        <w:rPr>
          <w:rFonts w:ascii="Times New Roman" w:hAnsi="Times New Roman" w:cs="Times New Roman"/>
          <w:sz w:val="24"/>
          <w:szCs w:val="24"/>
        </w:rPr>
      </w:pPr>
    </w:p>
    <w:p w:rsidR="00CB6BE0" w:rsidRPr="00F062EC" w:rsidRDefault="00CB6BE0" w:rsidP="001458B4">
      <w:pPr>
        <w:pStyle w:val="1"/>
        <w:spacing w:after="240"/>
        <w:jc w:val="center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ПРАВИЛА ВЫЖЫВАНИЯ В ХИМИЧЕСКОЙ ЛАБОРАТОРИИ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 xml:space="preserve">Если в руках у вас </w:t>
      </w:r>
      <w:proofErr w:type="gramStart"/>
      <w:r w:rsidRPr="00F062EC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F062EC">
        <w:rPr>
          <w:rFonts w:ascii="Times New Roman" w:hAnsi="Times New Roman" w:cs="Times New Roman"/>
          <w:sz w:val="24"/>
          <w:szCs w:val="24"/>
        </w:rPr>
        <w:t xml:space="preserve"> – не разлейте, порошкообразное – </w:t>
      </w:r>
      <w:r w:rsidR="00F062EC">
        <w:rPr>
          <w:rFonts w:ascii="Times New Roman" w:hAnsi="Times New Roman" w:cs="Times New Roman"/>
          <w:sz w:val="24"/>
          <w:szCs w:val="24"/>
        </w:rPr>
        <w:t xml:space="preserve"> </w:t>
      </w:r>
      <w:r w:rsidRPr="00F062EC">
        <w:rPr>
          <w:rFonts w:ascii="Times New Roman" w:hAnsi="Times New Roman" w:cs="Times New Roman"/>
          <w:sz w:val="24"/>
          <w:szCs w:val="24"/>
        </w:rPr>
        <w:t>не рассыпьте, газообразное – не выпустите наружу.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открыли – закройте.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разобрали – соберите.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не можете собрать – позовите умельца.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пользуетесь чем – либо – содержите в чистоте и порядке.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 xml:space="preserve">Если Вы привели что – либо в беспорядок – восстановите </w:t>
      </w:r>
      <w:proofErr w:type="gramStart"/>
      <w:r w:rsidRPr="00F062EC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 w:rsidRPr="00F062EC">
        <w:rPr>
          <w:rFonts w:ascii="Times New Roman" w:hAnsi="Times New Roman" w:cs="Times New Roman"/>
          <w:sz w:val="24"/>
          <w:szCs w:val="24"/>
        </w:rPr>
        <w:t>кво</w:t>
      </w:r>
      <w:proofErr w:type="spellEnd"/>
      <w:proofErr w:type="gramEnd"/>
      <w:r w:rsidRPr="00F062EC">
        <w:rPr>
          <w:rFonts w:ascii="Times New Roman" w:hAnsi="Times New Roman" w:cs="Times New Roman"/>
          <w:sz w:val="24"/>
          <w:szCs w:val="24"/>
        </w:rPr>
        <w:t>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не знаете, как это действует, ради бога, не трогайте.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это Вас не касается – не вмешивайтесь.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не знаете, как это делается – сразу спросите.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не можете что – либо понять – почешите в затылке.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горите на работе, постарайтесь, чтобы у Вас ничего</w:t>
      </w:r>
      <w:r w:rsidR="00F062EC">
        <w:rPr>
          <w:rFonts w:ascii="Times New Roman" w:hAnsi="Times New Roman" w:cs="Times New Roman"/>
          <w:sz w:val="24"/>
          <w:szCs w:val="24"/>
        </w:rPr>
        <w:t xml:space="preserve"> </w:t>
      </w:r>
      <w:r w:rsidRPr="00F062EC">
        <w:rPr>
          <w:rFonts w:ascii="Times New Roman" w:hAnsi="Times New Roman" w:cs="Times New Roman"/>
          <w:sz w:val="24"/>
          <w:szCs w:val="24"/>
        </w:rPr>
        <w:t>не загорелось.</w:t>
      </w:r>
    </w:p>
    <w:p w:rsidR="00CB6BE0" w:rsidRPr="00F062EC" w:rsidRDefault="00CB6BE0" w:rsidP="00305B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Если Вы не усвоили этих правил, не входите в лабораторию.</w:t>
      </w:r>
    </w:p>
    <w:p w:rsidR="001458B4" w:rsidRPr="00F062EC" w:rsidRDefault="001458B4" w:rsidP="001458B4">
      <w:pPr>
        <w:pStyle w:val="1"/>
        <w:spacing w:after="240"/>
        <w:rPr>
          <w:rFonts w:ascii="Times New Roman" w:hAnsi="Times New Roman"/>
          <w:sz w:val="24"/>
          <w:szCs w:val="24"/>
        </w:rPr>
      </w:pPr>
    </w:p>
    <w:p w:rsidR="00CB6BE0" w:rsidRPr="00F062EC" w:rsidRDefault="00CB6BE0" w:rsidP="001458B4">
      <w:pPr>
        <w:pStyle w:val="1"/>
        <w:spacing w:after="240"/>
        <w:jc w:val="center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МЕРЫ ПРЕДОСТОРОЖНОСТИ</w:t>
      </w:r>
    </w:p>
    <w:p w:rsidR="00CB6BE0" w:rsidRPr="00F062EC" w:rsidRDefault="00CB6BE0" w:rsidP="00CB6B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b/>
          <w:sz w:val="24"/>
          <w:szCs w:val="24"/>
        </w:rPr>
        <w:t>Работа с нагревательными приборами</w:t>
      </w:r>
    </w:p>
    <w:p w:rsidR="00CB6BE0" w:rsidRPr="00F062EC" w:rsidRDefault="00CB6BE0" w:rsidP="00CB6B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Не зажигайте одну спиртовку от другой.</w:t>
      </w:r>
    </w:p>
    <w:p w:rsidR="00CB6BE0" w:rsidRPr="00F062EC" w:rsidRDefault="00CB6BE0" w:rsidP="00CB6B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Гасите спиртовку только с помощью колпачка.</w:t>
      </w:r>
    </w:p>
    <w:p w:rsidR="00CB6BE0" w:rsidRPr="00F062EC" w:rsidRDefault="00CB6BE0" w:rsidP="00CB6BE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62EC">
        <w:rPr>
          <w:rFonts w:ascii="Times New Roman" w:hAnsi="Times New Roman" w:cs="Times New Roman"/>
          <w:sz w:val="24"/>
          <w:szCs w:val="24"/>
        </w:rPr>
        <w:t>Не переносите горящую спиртовку с места на место.</w:t>
      </w:r>
    </w:p>
    <w:p w:rsidR="001458B4" w:rsidRPr="00F062EC" w:rsidRDefault="001458B4" w:rsidP="001458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6BE0" w:rsidRPr="00F062EC" w:rsidRDefault="00CB6BE0" w:rsidP="00CB6B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EC">
        <w:rPr>
          <w:rFonts w:ascii="Times New Roman" w:hAnsi="Times New Roman" w:cs="Times New Roman"/>
          <w:b/>
          <w:sz w:val="24"/>
          <w:szCs w:val="24"/>
        </w:rPr>
        <w:t>Нагревание</w:t>
      </w:r>
    </w:p>
    <w:p w:rsidR="00CB6BE0" w:rsidRPr="00F062EC" w:rsidRDefault="00CB6BE0" w:rsidP="00CB6BE0">
      <w:pPr>
        <w:pStyle w:val="a3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Не забудьте прогреть предметное стекло. Для этого стекло, закрепленное в держателе, медленно проведите над верхней частью пламени вперед и обратно. Эту операцию повторить несколько раз, чтобы стекло равномерно прогрелось.</w:t>
      </w:r>
    </w:p>
    <w:p w:rsidR="001458B4" w:rsidRPr="00F062EC" w:rsidRDefault="001458B4" w:rsidP="001458B4">
      <w:pPr>
        <w:pStyle w:val="a3"/>
        <w:rPr>
          <w:rFonts w:ascii="Times New Roman" w:hAnsi="Times New Roman"/>
          <w:sz w:val="24"/>
          <w:szCs w:val="24"/>
        </w:rPr>
      </w:pPr>
    </w:p>
    <w:p w:rsidR="00CB6BE0" w:rsidRPr="00F062EC" w:rsidRDefault="00CB6BE0" w:rsidP="00CB6B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b/>
          <w:sz w:val="24"/>
          <w:szCs w:val="24"/>
        </w:rPr>
        <w:t>Работа со стеклом</w:t>
      </w:r>
    </w:p>
    <w:p w:rsidR="00CB6BE0" w:rsidRPr="00F062EC" w:rsidRDefault="00CB6BE0" w:rsidP="00CB6BE0">
      <w:pPr>
        <w:pStyle w:val="a3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При перемешивании жидкости в стакане используйте тот конец стеклянной палочки, на который надет кусок резиновой трубки.</w:t>
      </w:r>
    </w:p>
    <w:p w:rsidR="00CB6BE0" w:rsidRPr="00F062EC" w:rsidRDefault="00CB6BE0" w:rsidP="00CB6BE0">
      <w:pPr>
        <w:pStyle w:val="a3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 xml:space="preserve">Помните, что горячее стекло по внешнему виду не отличается </w:t>
      </w:r>
    </w:p>
    <w:p w:rsidR="00CB6BE0" w:rsidRPr="00F062EC" w:rsidRDefault="00CB6BE0" w:rsidP="00CB6BE0">
      <w:pPr>
        <w:pStyle w:val="a3"/>
        <w:rPr>
          <w:rFonts w:ascii="Times New Roman" w:hAnsi="Times New Roman"/>
          <w:sz w:val="24"/>
          <w:szCs w:val="24"/>
        </w:rPr>
      </w:pPr>
      <w:r w:rsidRPr="00F062EC">
        <w:rPr>
          <w:rFonts w:ascii="Times New Roman" w:hAnsi="Times New Roman"/>
          <w:sz w:val="24"/>
          <w:szCs w:val="24"/>
        </w:rPr>
        <w:t>от холодного.</w:t>
      </w:r>
    </w:p>
    <w:p w:rsidR="00CB6BE0" w:rsidRPr="00F062EC" w:rsidRDefault="00CB6BE0" w:rsidP="001458B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2EC">
        <w:rPr>
          <w:rFonts w:ascii="Times New Roman" w:hAnsi="Times New Roman"/>
          <w:b/>
          <w:sz w:val="24"/>
          <w:szCs w:val="24"/>
        </w:rPr>
        <w:lastRenderedPageBreak/>
        <w:t>ПЛАНИРОВАНИЕ ЭКСПЕРИМЕНТА</w:t>
      </w:r>
    </w:p>
    <w:p w:rsidR="00CB6BE0" w:rsidRPr="00F062EC" w:rsidRDefault="00CB6BE0" w:rsidP="00CB6BE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B6BE0" w:rsidRPr="00F062EC" w:rsidRDefault="00E5580C" w:rsidP="00CB6BE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062EC">
        <w:rPr>
          <w:rFonts w:ascii="Times New Roman" w:hAnsi="Times New Roman"/>
          <w:b/>
          <w:noProof/>
          <w:sz w:val="24"/>
          <w:szCs w:val="24"/>
        </w:rPr>
        <w:pict>
          <v:group id="_x0000_s1026" style="position:absolute;margin-left:7.55pt;margin-top:2.4pt;width:331.2pt;height:88.15pt;z-index:251660288" coordorigin="576,9216" coordsize="6624,1763" o:allowincell="f">
            <v:line id="_x0000_s1027" style="position:absolute" from="576,9216" to="7200,9216">
              <v:stroke dashstyle="1 1"/>
            </v:line>
            <v:line id="_x0000_s1028" style="position:absolute" from="576,9504" to="7200,9504">
              <v:stroke dashstyle="1 1"/>
            </v:line>
            <v:line id="_x0000_s1029" style="position:absolute" from="576,9827" to="7200,9827">
              <v:stroke dashstyle="1 1"/>
            </v:line>
            <v:line id="_x0000_s1030" style="position:absolute" from="576,10115" to="7200,10115">
              <v:stroke dashstyle="1 1"/>
            </v:line>
            <v:line id="_x0000_s1031" style="position:absolute" from="576,10403" to="7200,10403">
              <v:stroke dashstyle="1 1"/>
            </v:line>
            <v:line id="_x0000_s1032" style="position:absolute" from="576,10691" to="7200,10691">
              <v:stroke dashstyle="1 1"/>
            </v:line>
            <v:line id="_x0000_s1033" style="position:absolute" from="576,10979" to="7200,10979">
              <v:stroke dashstyle="1 1"/>
            </v:line>
            <w10:wrap type="topAndBottom"/>
          </v:group>
        </w:pict>
      </w:r>
      <w:r w:rsidR="00CB6BE0" w:rsidRPr="00F062EC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CB6BE0" w:rsidRDefault="005C3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5C322E" w:rsidRDefault="005C322E" w:rsidP="005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узнали сегодня нового?</w:t>
      </w:r>
    </w:p>
    <w:p w:rsidR="005C322E" w:rsidRDefault="005C322E" w:rsidP="005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ли вам работать в химической лаборатории с химическим оборудованием?</w:t>
      </w:r>
    </w:p>
    <w:p w:rsidR="005C322E" w:rsidRDefault="005C322E" w:rsidP="005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лож, да в ней намек, добрым молодцам урок» - свяжите эти слова с темой сегодняшнего занятия.</w:t>
      </w:r>
    </w:p>
    <w:p w:rsidR="005C322E" w:rsidRPr="005C322E" w:rsidRDefault="005C322E" w:rsidP="005C3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пролетят три летних месяца, и в сентябре вы откроете двери этого замечательного кабинета, начнете изучать новый, не скрою, сложный, но такой увлекательный предмет – химия. </w:t>
      </w:r>
      <w:r w:rsidR="00E5580C">
        <w:rPr>
          <w:rFonts w:ascii="Times New Roman" w:hAnsi="Times New Roman" w:cs="Times New Roman"/>
          <w:sz w:val="24"/>
          <w:szCs w:val="24"/>
        </w:rPr>
        <w:t>А сегодня я вам говорю: «До встречи!».</w:t>
      </w:r>
      <w:bookmarkStart w:id="0" w:name="_GoBack"/>
      <w:bookmarkEnd w:id="0"/>
    </w:p>
    <w:sectPr w:rsidR="005C322E" w:rsidRPr="005C322E" w:rsidSect="00F67C5C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61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F95AAA"/>
    <w:multiLevelType w:val="hybridMultilevel"/>
    <w:tmpl w:val="9CE8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61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314"/>
    <w:rsid w:val="001458B4"/>
    <w:rsid w:val="00305B4F"/>
    <w:rsid w:val="00414CBC"/>
    <w:rsid w:val="005B5D0B"/>
    <w:rsid w:val="005C322E"/>
    <w:rsid w:val="00781AF3"/>
    <w:rsid w:val="009A3082"/>
    <w:rsid w:val="00CB6BE0"/>
    <w:rsid w:val="00DC5314"/>
    <w:rsid w:val="00E5580C"/>
    <w:rsid w:val="00F062EC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3"/>
  </w:style>
  <w:style w:type="paragraph" w:styleId="1">
    <w:name w:val="heading 1"/>
    <w:basedOn w:val="a"/>
    <w:next w:val="a"/>
    <w:link w:val="10"/>
    <w:qFormat/>
    <w:rsid w:val="00CB6BE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5314"/>
    <w:pPr>
      <w:spacing w:after="0" w:line="240" w:lineRule="auto"/>
      <w:ind w:left="3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5314"/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BE0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C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2</cp:lastModifiedBy>
  <cp:revision>9</cp:revision>
  <dcterms:created xsi:type="dcterms:W3CDTF">2012-04-04T02:51:00Z</dcterms:created>
  <dcterms:modified xsi:type="dcterms:W3CDTF">2014-07-10T12:49:00Z</dcterms:modified>
</cp:coreProperties>
</file>