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2D" w:rsidRDefault="0088652D"/>
    <w:p w:rsidR="0088652D" w:rsidRDefault="0088652D"/>
    <w:p w:rsidR="006475F1" w:rsidRDefault="0088652D">
      <w:r>
        <w:t xml:space="preserve">                            </w:t>
      </w:r>
      <w:r w:rsidR="00E309AE">
        <w:t xml:space="preserve">                              </w:t>
      </w:r>
      <w:r>
        <w:t xml:space="preserve">                                                  Водопьянова Т.М.</w:t>
      </w:r>
    </w:p>
    <w:p w:rsidR="006475F1" w:rsidRDefault="006475F1" w:rsidP="00E309AE">
      <w:r>
        <w:t xml:space="preserve">                      </w:t>
      </w:r>
      <w:r w:rsidR="00E309AE">
        <w:t xml:space="preserve">                                     </w:t>
      </w:r>
      <w:bookmarkStart w:id="0" w:name="_GoBack"/>
      <w:bookmarkEnd w:id="0"/>
      <w:r w:rsidR="0088652D">
        <w:t>Сценарий урока музыки в 5 классе</w:t>
      </w:r>
    </w:p>
    <w:p w:rsidR="006475F1" w:rsidRDefault="006475F1" w:rsidP="0088652D">
      <w:pPr>
        <w:jc w:val="center"/>
      </w:pPr>
      <w:r>
        <w:t>«Музыка в стихах и баснях»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88652D" w:rsidTr="005D01F0">
        <w:tc>
          <w:tcPr>
            <w:tcW w:w="5070" w:type="dxa"/>
          </w:tcPr>
          <w:p w:rsidR="001401A3" w:rsidRDefault="001401A3" w:rsidP="005B2755"/>
          <w:p w:rsidR="00902E03" w:rsidRDefault="00902E03" w:rsidP="005B2755">
            <w:r w:rsidRPr="00902E03">
              <w:t xml:space="preserve"> </w:t>
            </w:r>
            <w:r w:rsidR="006D4DEC">
              <w:t>1.</w:t>
            </w:r>
            <w:r w:rsidRPr="00902E03">
              <w:t>«Лирическую поэзию можно сравнить только с музыкой»</w:t>
            </w:r>
            <w:r>
              <w:t xml:space="preserve"> </w:t>
            </w:r>
            <w:r w:rsidRPr="00902E03">
              <w:t>Эти слова В.Г. Белинского</w:t>
            </w:r>
          </w:p>
        </w:tc>
        <w:tc>
          <w:tcPr>
            <w:tcW w:w="4501" w:type="dxa"/>
          </w:tcPr>
          <w:p w:rsidR="00902E03" w:rsidRDefault="00902E03" w:rsidP="00902E03">
            <w:r>
              <w:t xml:space="preserve"> </w:t>
            </w:r>
          </w:p>
          <w:p w:rsidR="0088652D" w:rsidRDefault="00902E03" w:rsidP="00902E03">
            <w:r>
              <w:t xml:space="preserve">Портрет </w:t>
            </w:r>
            <w:r w:rsidRPr="00902E03">
              <w:t>В.Г. Белинского</w:t>
            </w:r>
          </w:p>
        </w:tc>
      </w:tr>
      <w:tr w:rsidR="0088652D" w:rsidTr="005D01F0">
        <w:tc>
          <w:tcPr>
            <w:tcW w:w="5070" w:type="dxa"/>
          </w:tcPr>
          <w:p w:rsidR="001D7B89" w:rsidRDefault="001D7B89" w:rsidP="00E25101">
            <w:pPr>
              <w:rPr>
                <w:i/>
              </w:rPr>
            </w:pPr>
          </w:p>
          <w:p w:rsidR="00E25101" w:rsidRPr="00902E03" w:rsidRDefault="006D4DEC" w:rsidP="00E25101">
            <w:pPr>
              <w:rPr>
                <w:i/>
              </w:rPr>
            </w:pPr>
            <w:r>
              <w:rPr>
                <w:i/>
              </w:rPr>
              <w:t>2.</w:t>
            </w:r>
            <w:r w:rsidR="00E25101" w:rsidRPr="00902E03">
              <w:rPr>
                <w:i/>
              </w:rPr>
              <w:t>Берёзовая роща – это арфа: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На ней играет набежавший ветер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Простую, незатейливую песню…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К дороге подошедший перелесок,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Как парень, растянул свою гармонь –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Широкую мелодию Руси!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А лес сосновый – золотой орган,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И музыка его почти что зрима: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Она взлетает вве</w:t>
            </w:r>
            <w:proofErr w:type="gramStart"/>
            <w:r w:rsidRPr="00902E03">
              <w:rPr>
                <w:i/>
              </w:rPr>
              <w:t>рх с дв</w:t>
            </w:r>
            <w:proofErr w:type="gramEnd"/>
            <w:r w:rsidRPr="00902E03">
              <w:rPr>
                <w:i/>
              </w:rPr>
              <w:t>иженьем кроны.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И вижу я в орешнике – рожок,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И слышу я в осине – балалайку,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И клён звенит,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Как бубен настоящий!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И я теперь совсем не удивляюсь,</w:t>
            </w:r>
          </w:p>
          <w:p w:rsidR="00E25101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>Как много музыкальных инструментов</w:t>
            </w:r>
          </w:p>
          <w:p w:rsidR="0088652D" w:rsidRPr="00902E03" w:rsidRDefault="00E25101" w:rsidP="00E25101">
            <w:pPr>
              <w:rPr>
                <w:i/>
              </w:rPr>
            </w:pPr>
            <w:r w:rsidRPr="00902E03">
              <w:rPr>
                <w:i/>
              </w:rPr>
              <w:t xml:space="preserve">Подметил у природы человек… </w:t>
            </w:r>
          </w:p>
          <w:p w:rsidR="00E25101" w:rsidRDefault="00E25101" w:rsidP="006D4DEC">
            <w:r>
              <w:t xml:space="preserve">                                                            </w:t>
            </w:r>
            <w:r w:rsidR="006D4DEC">
              <w:t>(</w:t>
            </w:r>
            <w:r>
              <w:t>В</w:t>
            </w:r>
            <w:r w:rsidR="006D4DEC">
              <w:t xml:space="preserve">адим </w:t>
            </w:r>
            <w:proofErr w:type="spellStart"/>
            <w:r>
              <w:t>Семер</w:t>
            </w:r>
            <w:r w:rsidR="006D4DEC">
              <w:t>н</w:t>
            </w:r>
            <w:r>
              <w:t>ин</w:t>
            </w:r>
            <w:proofErr w:type="spellEnd"/>
            <w:r w:rsidR="006D4DEC">
              <w:t>)</w:t>
            </w:r>
          </w:p>
        </w:tc>
        <w:tc>
          <w:tcPr>
            <w:tcW w:w="4501" w:type="dxa"/>
          </w:tcPr>
          <w:p w:rsidR="0088652D" w:rsidRDefault="0088652D" w:rsidP="0088652D"/>
          <w:p w:rsidR="008420F3" w:rsidRDefault="008420F3" w:rsidP="0088652D"/>
          <w:p w:rsidR="001531E6" w:rsidRDefault="001531E6" w:rsidP="008420F3">
            <w:r>
              <w:t>Русски</w:t>
            </w:r>
            <w:r w:rsidR="008420F3">
              <w:t>е</w:t>
            </w:r>
            <w:r>
              <w:t xml:space="preserve"> пейзаж</w:t>
            </w:r>
            <w:r w:rsidR="008420F3">
              <w:t>и</w:t>
            </w:r>
          </w:p>
          <w:p w:rsidR="006D4DEC" w:rsidRDefault="006D4DEC" w:rsidP="008420F3">
            <w:r>
              <w:t>Звучит « Ноктюрн» П. Чайковского или другая лирическая музыка</w:t>
            </w:r>
            <w:r w:rsidR="001D7B89">
              <w:t xml:space="preserve"> (Кадры 1-8)</w:t>
            </w:r>
          </w:p>
        </w:tc>
      </w:tr>
      <w:tr w:rsidR="008420F3" w:rsidTr="005D01F0">
        <w:tc>
          <w:tcPr>
            <w:tcW w:w="5070" w:type="dxa"/>
          </w:tcPr>
          <w:p w:rsidR="008420F3" w:rsidRPr="006D4DEC" w:rsidRDefault="006D4DEC" w:rsidP="006D0C94">
            <w:pPr>
              <w:rPr>
                <w:sz w:val="24"/>
                <w:szCs w:val="24"/>
              </w:rPr>
            </w:pPr>
            <w:r>
              <w:t>4.</w:t>
            </w:r>
            <w:r w:rsidR="00537145">
              <w:t>Поэты, написавшие стихи  о музыке</w:t>
            </w:r>
            <w:r>
              <w:t xml:space="preserve">, </w:t>
            </w:r>
            <w:r w:rsidRPr="006D4DEC">
              <w:rPr>
                <w:sz w:val="24"/>
                <w:szCs w:val="24"/>
              </w:rPr>
              <w:t>посвятили их и великим музыкантам, композиторам, отдельным произведениям, музыкальным инструментам</w:t>
            </w:r>
            <w:r>
              <w:rPr>
                <w:sz w:val="24"/>
                <w:szCs w:val="24"/>
              </w:rPr>
              <w:t>.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Играли струны музыкою зрящей,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И сердце пробуждалось в ней светло.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А он, колдун, обеими руками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Нам рассыпал напевный дождь колец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И, весь горя, дрожащими перстами</w:t>
            </w:r>
          </w:p>
          <w:p w:rsidR="006D4DEC" w:rsidRDefault="008420F3" w:rsidP="006D4DEC">
            <w:r w:rsidRPr="00902E03">
              <w:rPr>
                <w:i/>
              </w:rPr>
              <w:t>Касаясь струн, касался всех сердец.</w:t>
            </w:r>
            <w:r>
              <w:t xml:space="preserve"> </w:t>
            </w:r>
          </w:p>
          <w:p w:rsidR="008420F3" w:rsidRDefault="006D4DEC" w:rsidP="006D4DEC">
            <w:r>
              <w:t xml:space="preserve">                         </w:t>
            </w:r>
            <w:r w:rsidR="00537145">
              <w:t>(</w:t>
            </w:r>
            <w:r>
              <w:t>Константин</w:t>
            </w:r>
            <w:r w:rsidR="008420F3" w:rsidRPr="00902E03">
              <w:t xml:space="preserve"> Бальмонт</w:t>
            </w:r>
            <w:r w:rsidR="00537145">
              <w:t>)</w:t>
            </w:r>
          </w:p>
        </w:tc>
        <w:tc>
          <w:tcPr>
            <w:tcW w:w="4501" w:type="dxa"/>
          </w:tcPr>
          <w:p w:rsidR="008420F3" w:rsidRDefault="008420F3" w:rsidP="006D0C94"/>
          <w:p w:rsidR="008420F3" w:rsidRDefault="008420F3" w:rsidP="006D0C94">
            <w:r>
              <w:t>Скрипка</w:t>
            </w:r>
          </w:p>
        </w:tc>
      </w:tr>
      <w:tr w:rsidR="008420F3" w:rsidTr="005D01F0">
        <w:tc>
          <w:tcPr>
            <w:tcW w:w="5070" w:type="dxa"/>
          </w:tcPr>
          <w:p w:rsidR="008420F3" w:rsidRDefault="008420F3" w:rsidP="006D0C94"/>
          <w:p w:rsidR="008420F3" w:rsidRDefault="001D7B89" w:rsidP="006D0C94">
            <w:r>
              <w:t>5.</w:t>
            </w:r>
            <w:r w:rsidR="008420F3" w:rsidRPr="001401A3">
              <w:t xml:space="preserve">Выдающийся музыкант и дирижёр Леопольд </w:t>
            </w:r>
            <w:proofErr w:type="spellStart"/>
            <w:r w:rsidR="008420F3" w:rsidRPr="001401A3">
              <w:t>Стоко</w:t>
            </w:r>
            <w:r w:rsidR="008420F3">
              <w:t>в</w:t>
            </w:r>
            <w:r w:rsidR="008420F3" w:rsidRPr="001401A3">
              <w:t>ский</w:t>
            </w:r>
            <w:proofErr w:type="spellEnd"/>
            <w:r w:rsidR="008420F3">
              <w:t xml:space="preserve"> </w:t>
            </w:r>
            <w:r w:rsidR="008420F3" w:rsidRPr="001401A3">
              <w:t xml:space="preserve"> писал об этом так: «Музыкант должен быть поэтом, а поэт музыкантом». </w:t>
            </w:r>
            <w:r w:rsidR="00E309AE" w:rsidRPr="00E309AE">
              <w:t>Мелодия стихотворения в сердце поэта всегда созвучна его настроению и переживаниям. Музыку с поэзией роднит, прежде всего, то, что все искусства черпают своё вдохновение и жизненные силы из одних и тех же источников.</w:t>
            </w:r>
          </w:p>
          <w:p w:rsidR="00E309AE" w:rsidRDefault="00E309AE" w:rsidP="006D0C94"/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«Быть может, все в мире лишь средство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t>Для ярко-певучих стихов,</w:t>
            </w:r>
          </w:p>
          <w:p w:rsidR="008420F3" w:rsidRPr="00902E03" w:rsidRDefault="008420F3" w:rsidP="006D0C94">
            <w:pPr>
              <w:rPr>
                <w:i/>
              </w:rPr>
            </w:pPr>
            <w:r w:rsidRPr="00902E03">
              <w:rPr>
                <w:i/>
              </w:rPr>
              <w:lastRenderedPageBreak/>
              <w:t>И я с беспечального детства</w:t>
            </w:r>
          </w:p>
          <w:p w:rsidR="008420F3" w:rsidRDefault="008420F3" w:rsidP="006D0C94">
            <w:r w:rsidRPr="00902E03">
              <w:rPr>
                <w:i/>
              </w:rPr>
              <w:t>Ищу сочетания слов».</w:t>
            </w:r>
            <w:r>
              <w:t xml:space="preserve"> </w:t>
            </w:r>
            <w:r w:rsidR="00537145">
              <w:t>(</w:t>
            </w:r>
            <w:r>
              <w:t>К. Бальмонт</w:t>
            </w:r>
            <w:r w:rsidR="00537145">
              <w:t>)</w:t>
            </w:r>
            <w:r>
              <w:t xml:space="preserve"> </w:t>
            </w:r>
          </w:p>
          <w:p w:rsidR="00E309AE" w:rsidRDefault="00E309AE" w:rsidP="006D0C94"/>
          <w:p w:rsidR="008420F3" w:rsidRDefault="008420F3" w:rsidP="006D0C94"/>
        </w:tc>
        <w:tc>
          <w:tcPr>
            <w:tcW w:w="4501" w:type="dxa"/>
          </w:tcPr>
          <w:p w:rsidR="008420F3" w:rsidRDefault="008420F3" w:rsidP="006D0C94"/>
          <w:p w:rsidR="008420F3" w:rsidRDefault="008420F3" w:rsidP="008420F3">
            <w:r>
              <w:t xml:space="preserve">Портреты Л. </w:t>
            </w:r>
            <w:proofErr w:type="spellStart"/>
            <w:r>
              <w:t>Стоковского</w:t>
            </w:r>
            <w:proofErr w:type="spellEnd"/>
            <w:r>
              <w:t xml:space="preserve"> и К. Бальмонта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lastRenderedPageBreak/>
              <w:t>6.</w:t>
            </w:r>
            <w:r w:rsidR="008420F3">
              <w:t>Вопрос:</w:t>
            </w:r>
          </w:p>
          <w:p w:rsidR="008420F3" w:rsidRDefault="008420F3" w:rsidP="006D0C94">
            <w:r w:rsidRPr="001531E6">
              <w:t>Что это за источники?</w:t>
            </w:r>
          </w:p>
          <w:p w:rsidR="008420F3" w:rsidRDefault="008420F3" w:rsidP="006D0C94"/>
          <w:p w:rsidR="008420F3" w:rsidRDefault="008420F3" w:rsidP="006D0C94"/>
        </w:tc>
        <w:tc>
          <w:tcPr>
            <w:tcW w:w="4501" w:type="dxa"/>
          </w:tcPr>
          <w:p w:rsidR="008420F3" w:rsidRDefault="008420F3" w:rsidP="006D0C94">
            <w:r w:rsidRPr="001531E6">
              <w:t>ПАУЗА</w:t>
            </w:r>
          </w:p>
        </w:tc>
      </w:tr>
      <w:tr w:rsidR="008420F3" w:rsidTr="008420F3">
        <w:trPr>
          <w:trHeight w:val="996"/>
        </w:trPr>
        <w:tc>
          <w:tcPr>
            <w:tcW w:w="5070" w:type="dxa"/>
          </w:tcPr>
          <w:p w:rsidR="008420F3" w:rsidRDefault="001D7B89" w:rsidP="006D0C94">
            <w:r>
              <w:t>7.</w:t>
            </w:r>
            <w:r w:rsidR="008420F3" w:rsidRPr="001531E6">
              <w:t>Ответ:</w:t>
            </w:r>
          </w:p>
          <w:p w:rsidR="008420F3" w:rsidRDefault="008420F3" w:rsidP="008420F3">
            <w:r>
              <w:t xml:space="preserve">Это </w:t>
            </w:r>
            <w:r w:rsidRPr="00902E03">
              <w:t xml:space="preserve">тяга человека к </w:t>
            </w:r>
            <w:proofErr w:type="gramStart"/>
            <w:r w:rsidRPr="00902E03">
              <w:t>прекрасному</w:t>
            </w:r>
            <w:proofErr w:type="gramEnd"/>
            <w:r w:rsidRPr="00902E03">
              <w:t>.</w:t>
            </w:r>
            <w:r>
              <w:t xml:space="preserve">  </w:t>
            </w:r>
            <w:r w:rsidRPr="00902E03">
              <w:t>Но сам</w:t>
            </w:r>
            <w:r>
              <w:t>ый главный источник</w:t>
            </w:r>
            <w:r w:rsidRPr="00902E03">
              <w:t xml:space="preserve"> – душа.</w:t>
            </w:r>
          </w:p>
        </w:tc>
        <w:tc>
          <w:tcPr>
            <w:tcW w:w="4501" w:type="dxa"/>
          </w:tcPr>
          <w:p w:rsidR="008420F3" w:rsidRDefault="008420F3" w:rsidP="006D0C94"/>
          <w:p w:rsidR="008420F3" w:rsidRDefault="008420F3" w:rsidP="008420F3">
            <w:r>
              <w:t>Обобщенное изображение Поэта</w:t>
            </w:r>
          </w:p>
          <w:p w:rsidR="00751540" w:rsidRDefault="00751540" w:rsidP="008420F3">
            <w:r w:rsidRPr="00751540">
              <w:rPr>
                <w:noProof/>
                <w:lang w:eastAsia="ru-RU"/>
              </w:rPr>
              <w:drawing>
                <wp:inline distT="0" distB="0" distL="0" distR="0" wp14:anchorId="4377052F" wp14:editId="480EBBFB">
                  <wp:extent cx="672590" cy="575905"/>
                  <wp:effectExtent l="0" t="0" r="0" b="0"/>
                  <wp:docPr id="1" name="Рисунок 1" descr="http://www.stihi.ru/pics/2011/04/23/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ihi.ru/pics/2011/04/23/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86" cy="57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" w:history="1">
              <w:r w:rsidRPr="00850E65">
                <w:rPr>
                  <w:rStyle w:val="a6"/>
                </w:rPr>
                <w:t>http://www.stihi.ru/2011/04/23/551</w:t>
              </w:r>
            </w:hyperlink>
          </w:p>
          <w:p w:rsidR="00751540" w:rsidRDefault="00751540" w:rsidP="008420F3"/>
        </w:tc>
      </w:tr>
      <w:tr w:rsidR="008420F3" w:rsidTr="005D01F0">
        <w:tc>
          <w:tcPr>
            <w:tcW w:w="5070" w:type="dxa"/>
          </w:tcPr>
          <w:p w:rsidR="008420F3" w:rsidRDefault="008420F3" w:rsidP="006D0C94">
            <w:r>
              <w:t xml:space="preserve">  </w:t>
            </w:r>
          </w:p>
          <w:p w:rsidR="008420F3" w:rsidRPr="008420F3" w:rsidRDefault="001D7B89" w:rsidP="006D0C94">
            <w:pPr>
              <w:rPr>
                <w:i/>
              </w:rPr>
            </w:pPr>
            <w:r>
              <w:rPr>
                <w:i/>
              </w:rPr>
              <w:t>8.</w:t>
            </w:r>
            <w:r w:rsidR="008420F3" w:rsidRPr="008420F3">
              <w:rPr>
                <w:i/>
              </w:rPr>
              <w:t xml:space="preserve">«В ночи, когда уснет тревога, </w:t>
            </w:r>
          </w:p>
          <w:p w:rsidR="008420F3" w:rsidRPr="008420F3" w:rsidRDefault="008420F3" w:rsidP="006D0C94">
            <w:pPr>
              <w:rPr>
                <w:i/>
              </w:rPr>
            </w:pPr>
            <w:r w:rsidRPr="008420F3">
              <w:rPr>
                <w:i/>
              </w:rPr>
              <w:t xml:space="preserve">    И город скроется во мгле – </w:t>
            </w:r>
          </w:p>
          <w:p w:rsidR="008420F3" w:rsidRPr="008420F3" w:rsidRDefault="008420F3" w:rsidP="006D0C94">
            <w:pPr>
              <w:rPr>
                <w:i/>
              </w:rPr>
            </w:pPr>
            <w:r w:rsidRPr="008420F3">
              <w:rPr>
                <w:i/>
              </w:rPr>
              <w:t xml:space="preserve">    О, сколько музыки у бога! </w:t>
            </w:r>
          </w:p>
          <w:p w:rsidR="008420F3" w:rsidRDefault="008420F3" w:rsidP="006D0C94">
            <w:r w:rsidRPr="008420F3">
              <w:rPr>
                <w:i/>
              </w:rPr>
              <w:t xml:space="preserve">    Какие звуки на земле»</w:t>
            </w:r>
            <w:r>
              <w:t xml:space="preserve">  </w:t>
            </w:r>
            <w:r w:rsidR="006D4DEC">
              <w:t>(</w:t>
            </w:r>
            <w:r>
              <w:t>А</w:t>
            </w:r>
            <w:r w:rsidR="006D4DEC">
              <w:t>лександр</w:t>
            </w:r>
            <w:r>
              <w:t xml:space="preserve"> Блок</w:t>
            </w:r>
            <w:r w:rsidR="006D4DEC">
              <w:t>)</w:t>
            </w:r>
          </w:p>
          <w:p w:rsidR="008420F3" w:rsidRDefault="008420F3" w:rsidP="006D0C94"/>
          <w:p w:rsidR="008420F3" w:rsidRDefault="008420F3" w:rsidP="006D0C94">
            <w:r>
              <w:t>К</w:t>
            </w:r>
            <w:r w:rsidRPr="00902E03">
              <w:t xml:space="preserve">огда поэзия достигает наивысшей красоты, </w:t>
            </w:r>
          </w:p>
          <w:p w:rsidR="008420F3" w:rsidRDefault="008420F3" w:rsidP="00537145">
            <w:r w:rsidRPr="00902E03">
              <w:t>она приближается к музыке. И, наоборот, под воздействием музыки могут быть созданы сильнейшие поэтические произведения.</w:t>
            </w:r>
            <w:r>
              <w:t xml:space="preserve"> </w:t>
            </w:r>
            <w:r w:rsidRPr="001531E6">
              <w:t>Это единство музыки – поэзии связано с тем, что у настоящих поэтов</w:t>
            </w:r>
            <w:r>
              <w:t xml:space="preserve"> </w:t>
            </w:r>
            <w:r w:rsidRPr="001531E6">
              <w:t>огромную роль играет слуховое вос</w:t>
            </w:r>
            <w:r>
              <w:t>приятие мира и его отражение в  звуках.</w:t>
            </w:r>
            <w:r w:rsidR="00537145">
              <w:t xml:space="preserve"> Иногда лирика сменяется сатирой.</w:t>
            </w:r>
          </w:p>
        </w:tc>
        <w:tc>
          <w:tcPr>
            <w:tcW w:w="4501" w:type="dxa"/>
          </w:tcPr>
          <w:p w:rsidR="008420F3" w:rsidRDefault="008420F3" w:rsidP="006D0C94"/>
          <w:p w:rsidR="008420F3" w:rsidRDefault="008420F3" w:rsidP="008420F3">
            <w:r>
              <w:t>Портрет А. Блока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88652D">
            <w:r>
              <w:t>9.</w:t>
            </w:r>
            <w:r w:rsidR="008420F3">
              <w:t>Вопрос:</w:t>
            </w:r>
          </w:p>
          <w:p w:rsidR="008420F3" w:rsidRDefault="008420F3" w:rsidP="0088652D">
            <w:r w:rsidRPr="006D39D9">
              <w:t>Как называется жанр литературы, для которого характерна краткая форма, действующие лица – животные и птицы, высмеиваются пороки?</w:t>
            </w:r>
          </w:p>
        </w:tc>
        <w:tc>
          <w:tcPr>
            <w:tcW w:w="4501" w:type="dxa"/>
          </w:tcPr>
          <w:p w:rsidR="008420F3" w:rsidRDefault="008420F3" w:rsidP="0088652D">
            <w:r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1531E6">
            <w:r>
              <w:t>10.</w:t>
            </w:r>
            <w:r w:rsidR="008420F3">
              <w:t>Ответ: басня</w:t>
            </w:r>
          </w:p>
        </w:tc>
        <w:tc>
          <w:tcPr>
            <w:tcW w:w="4501" w:type="dxa"/>
          </w:tcPr>
          <w:p w:rsidR="008420F3" w:rsidRDefault="008420F3" w:rsidP="001531E6">
            <w:r>
              <w:t>Обложки сборников</w:t>
            </w:r>
            <w:r w:rsidR="00751540">
              <w:t xml:space="preserve"> </w:t>
            </w:r>
            <w:r>
              <w:t xml:space="preserve"> басен</w:t>
            </w:r>
          </w:p>
        </w:tc>
      </w:tr>
      <w:tr w:rsidR="008420F3" w:rsidTr="00751540">
        <w:trPr>
          <w:trHeight w:val="70"/>
        </w:trPr>
        <w:tc>
          <w:tcPr>
            <w:tcW w:w="5070" w:type="dxa"/>
          </w:tcPr>
          <w:p w:rsidR="00537145" w:rsidRDefault="00537145" w:rsidP="006D0C94"/>
          <w:p w:rsidR="008420F3" w:rsidRDefault="001D7B89" w:rsidP="006D0C94">
            <w:r>
              <w:t>11.</w:t>
            </w:r>
            <w:r w:rsidR="008420F3">
              <w:t>Басня – один из старейших жанров литературы. Ещё в Древней Греции широкую известность</w:t>
            </w:r>
          </w:p>
          <w:p w:rsidR="008420F3" w:rsidRDefault="008420F3" w:rsidP="000E5012">
            <w:r>
              <w:t>получили басни Эзопа. В более поздние времена во Франции прославился своими баснями поэт Лафонтен. Басня – это краткий аллегорический рассказ, нравоучительного характера, в котором есть вывод - мораль. Действующие лица в баснях животные, под образами которых автор подразумевает людей.</w:t>
            </w:r>
          </w:p>
        </w:tc>
        <w:tc>
          <w:tcPr>
            <w:tcW w:w="4501" w:type="dxa"/>
          </w:tcPr>
          <w:p w:rsidR="008420F3" w:rsidRDefault="008420F3" w:rsidP="0088652D"/>
          <w:p w:rsidR="008420F3" w:rsidRDefault="00751540" w:rsidP="0088652D">
            <w:r>
              <w:t>Портреты или обложки книг Эзопа, Лафонтена</w:t>
            </w:r>
          </w:p>
          <w:p w:rsidR="008420F3" w:rsidRDefault="008420F3" w:rsidP="0088652D"/>
          <w:p w:rsidR="008420F3" w:rsidRDefault="008420F3" w:rsidP="0088652D"/>
          <w:p w:rsidR="008420F3" w:rsidRDefault="008420F3" w:rsidP="0088652D"/>
          <w:p w:rsidR="008420F3" w:rsidRDefault="008420F3" w:rsidP="0088652D"/>
          <w:p w:rsidR="008420F3" w:rsidRDefault="008420F3" w:rsidP="0088652D"/>
          <w:p w:rsidR="008420F3" w:rsidRDefault="008420F3" w:rsidP="0088652D"/>
          <w:p w:rsidR="008420F3" w:rsidRDefault="008420F3" w:rsidP="0088652D"/>
          <w:p w:rsidR="008420F3" w:rsidRDefault="008420F3" w:rsidP="0088652D"/>
        </w:tc>
      </w:tr>
      <w:tr w:rsidR="008420F3" w:rsidTr="005D01F0">
        <w:tc>
          <w:tcPr>
            <w:tcW w:w="5070" w:type="dxa"/>
          </w:tcPr>
          <w:p w:rsidR="008420F3" w:rsidRDefault="008420F3" w:rsidP="006010A4"/>
          <w:p w:rsidR="008420F3" w:rsidRDefault="001D7B89" w:rsidP="006010A4">
            <w:r>
              <w:t>12.</w:t>
            </w:r>
            <w:r w:rsidR="008420F3" w:rsidRPr="006010A4">
              <w:t xml:space="preserve">Басни писали и до Крылова, но Иван Андреевич </w:t>
            </w:r>
            <w:r w:rsidR="00537145">
              <w:t xml:space="preserve">создавал </w:t>
            </w:r>
            <w:r w:rsidR="008420F3" w:rsidRPr="006010A4">
              <w:t>басни так просто, доходчиво,</w:t>
            </w:r>
            <w:proofErr w:type="gramStart"/>
            <w:r w:rsidR="008420F3" w:rsidRPr="006010A4">
              <w:t xml:space="preserve"> ,</w:t>
            </w:r>
            <w:proofErr w:type="gramEnd"/>
            <w:r w:rsidR="008420F3" w:rsidRPr="006010A4">
              <w:t xml:space="preserve"> что каждый легко их запомина</w:t>
            </w:r>
            <w:r w:rsidR="008420F3">
              <w:t xml:space="preserve">л </w:t>
            </w:r>
            <w:r w:rsidR="008420F3" w:rsidRPr="006010A4">
              <w:t>.</w:t>
            </w:r>
            <w:r w:rsidR="008420F3">
              <w:t xml:space="preserve">У подножия его памятника в Летнем саду в Санкт-Петербурге изображены персонажи его басен. И.А. Крылов был не только баснописцем. Он писал стихи, водевили, издавал журнал. Но ярче всего его </w:t>
            </w:r>
            <w:r w:rsidR="008420F3">
              <w:lastRenderedPageBreak/>
              <w:t>талант проявился в баснях. Во многих баснях персонажи поют, играют на музыкальных инструментах, обсуждают мастерство исполнителя. Поет и танцует Стрекоза, пытается спеть ангельским голоском невезучая Ворона</w:t>
            </w:r>
            <w:r w:rsidR="00537145">
              <w:t>.</w:t>
            </w:r>
          </w:p>
          <w:p w:rsidR="008420F3" w:rsidRDefault="008420F3" w:rsidP="006010A4"/>
        </w:tc>
        <w:tc>
          <w:tcPr>
            <w:tcW w:w="4501" w:type="dxa"/>
          </w:tcPr>
          <w:p w:rsidR="008420F3" w:rsidRDefault="008420F3" w:rsidP="0088652D"/>
          <w:p w:rsidR="008420F3" w:rsidRDefault="008420F3" w:rsidP="0088652D">
            <w:r>
              <w:t>Портрет И. А. Крылова</w:t>
            </w:r>
          </w:p>
        </w:tc>
      </w:tr>
      <w:tr w:rsidR="008420F3" w:rsidTr="005D01F0">
        <w:tc>
          <w:tcPr>
            <w:tcW w:w="5070" w:type="dxa"/>
          </w:tcPr>
          <w:p w:rsidR="006D4DEC" w:rsidRDefault="006D4DEC" w:rsidP="005D01F0"/>
          <w:p w:rsidR="008420F3" w:rsidRDefault="001D7B89" w:rsidP="005D01F0">
            <w:r>
              <w:t>13.</w:t>
            </w:r>
            <w:r w:rsidR="008420F3">
              <w:t>В басне «Осел и Соловей» Крылов мастерски описывает прекрасное пение.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>«Тут Соловей являть свое искусство стал: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Защелкал, засвистал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На тысячу ладов, тянул, переливался;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То нежно он ослабевал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И томной вдалеке свирелью отдавался,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То мелкой дробью вдруг по роще рассыпался».</w:t>
            </w:r>
          </w:p>
          <w:p w:rsidR="008420F3" w:rsidRDefault="008420F3" w:rsidP="005D01F0">
            <w:r>
              <w:t xml:space="preserve">  </w:t>
            </w:r>
          </w:p>
        </w:tc>
        <w:tc>
          <w:tcPr>
            <w:tcW w:w="4501" w:type="dxa"/>
          </w:tcPr>
          <w:p w:rsidR="00537145" w:rsidRDefault="00537145" w:rsidP="00DC2750"/>
          <w:p w:rsidR="008420F3" w:rsidRDefault="008420F3" w:rsidP="00DC2750">
            <w:r>
              <w:t>Иллюстрация к басне</w:t>
            </w:r>
          </w:p>
        </w:tc>
      </w:tr>
      <w:tr w:rsidR="008420F3" w:rsidTr="005D01F0">
        <w:tc>
          <w:tcPr>
            <w:tcW w:w="5070" w:type="dxa"/>
          </w:tcPr>
          <w:p w:rsidR="00537145" w:rsidRDefault="00537145" w:rsidP="005D01F0"/>
          <w:p w:rsidR="008420F3" w:rsidRDefault="001D7B89" w:rsidP="005D01F0">
            <w:r>
              <w:t>14.</w:t>
            </w:r>
            <w:r w:rsidR="008420F3">
              <w:t>Вокал</w:t>
            </w:r>
            <w:r w:rsidR="00537145">
              <w:t>изы</w:t>
            </w:r>
            <w:r w:rsidR="008420F3">
              <w:t xml:space="preserve">  Скворца  в одноименной басне он </w:t>
            </w:r>
            <w:r w:rsidR="006D4DEC">
              <w:t xml:space="preserve"> не только переводит на язык слова, но и </w:t>
            </w:r>
            <w:r w:rsidR="008420F3">
              <w:t>высмеивает.</w:t>
            </w:r>
          </w:p>
          <w:p w:rsidR="008420F3" w:rsidRPr="00E02D6C" w:rsidRDefault="008420F3" w:rsidP="005D01F0">
            <w:pPr>
              <w:rPr>
                <w:i/>
              </w:rPr>
            </w:pPr>
            <w:r>
              <w:t xml:space="preserve">  </w:t>
            </w:r>
            <w:r w:rsidRPr="00E02D6C">
              <w:rPr>
                <w:i/>
              </w:rPr>
              <w:t>«То верещал козленком,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То </w:t>
            </w:r>
            <w:proofErr w:type="gramStart"/>
            <w:r w:rsidRPr="00E02D6C">
              <w:rPr>
                <w:i/>
              </w:rPr>
              <w:t>непутем</w:t>
            </w:r>
            <w:proofErr w:type="gramEnd"/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Мяукал он котенком;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И, словом, разогнал всех птиц своим пеньем.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Мой милый Скворушка, ну что за прибыль в том?</w:t>
            </w:r>
          </w:p>
          <w:p w:rsidR="008420F3" w:rsidRPr="00E02D6C" w:rsidRDefault="008420F3" w:rsidP="005D01F0">
            <w:pPr>
              <w:rPr>
                <w:i/>
              </w:rPr>
            </w:pPr>
            <w:r w:rsidRPr="00E02D6C">
              <w:rPr>
                <w:i/>
              </w:rPr>
              <w:t xml:space="preserve">   Пой лучше хорошо щегленком,</w:t>
            </w:r>
          </w:p>
          <w:p w:rsidR="008420F3" w:rsidRDefault="008420F3" w:rsidP="005D01F0">
            <w:r w:rsidRPr="00E02D6C">
              <w:rPr>
                <w:i/>
              </w:rPr>
              <w:t xml:space="preserve">   Чем дурно соловьем».</w:t>
            </w:r>
          </w:p>
        </w:tc>
        <w:tc>
          <w:tcPr>
            <w:tcW w:w="4501" w:type="dxa"/>
          </w:tcPr>
          <w:p w:rsidR="006D4DEC" w:rsidRDefault="006D4DEC" w:rsidP="0088652D"/>
          <w:p w:rsidR="008420F3" w:rsidRDefault="008420F3" w:rsidP="0088652D">
            <w:r w:rsidRPr="00DC2750">
              <w:t>Иллюстрация к басне</w:t>
            </w:r>
          </w:p>
        </w:tc>
      </w:tr>
      <w:tr w:rsidR="008420F3" w:rsidTr="005D01F0">
        <w:tc>
          <w:tcPr>
            <w:tcW w:w="5070" w:type="dxa"/>
          </w:tcPr>
          <w:p w:rsidR="006D4DEC" w:rsidRDefault="006D4DEC" w:rsidP="00E02D6C"/>
          <w:p w:rsidR="008420F3" w:rsidRDefault="001D7B89" w:rsidP="00E02D6C">
            <w:r>
              <w:t>15.</w:t>
            </w:r>
            <w:r w:rsidR="008420F3">
              <w:t xml:space="preserve">Самой известной «музыкальной» басней стал </w:t>
            </w:r>
          </w:p>
          <w:p w:rsidR="008420F3" w:rsidRDefault="008420F3" w:rsidP="00DC2750">
            <w:r>
              <w:t>«Квартет». Глупые и смешные персонажи очень напоминали великосветских знакомых Крылова, которые, следуя моде, усердно пытались музицировать.</w:t>
            </w:r>
          </w:p>
        </w:tc>
        <w:tc>
          <w:tcPr>
            <w:tcW w:w="4501" w:type="dxa"/>
          </w:tcPr>
          <w:p w:rsidR="00537145" w:rsidRDefault="00537145" w:rsidP="0088652D"/>
          <w:p w:rsidR="008420F3" w:rsidRDefault="008420F3" w:rsidP="0088652D">
            <w:r>
              <w:t>Музыканты 18 века играют квартет</w:t>
            </w:r>
          </w:p>
        </w:tc>
      </w:tr>
      <w:tr w:rsidR="008420F3" w:rsidTr="005D01F0">
        <w:tc>
          <w:tcPr>
            <w:tcW w:w="5070" w:type="dxa"/>
          </w:tcPr>
          <w:p w:rsidR="006D4DEC" w:rsidRDefault="006D4DEC" w:rsidP="006010A4"/>
          <w:p w:rsidR="008420F3" w:rsidRDefault="001D7B89" w:rsidP="006010A4">
            <w:r>
              <w:t>16.</w:t>
            </w:r>
            <w:r w:rsidR="008420F3">
              <w:t>Мораль басни звучала довольно жестко</w:t>
            </w:r>
          </w:p>
          <w:p w:rsidR="008420F3" w:rsidRPr="00DC2750" w:rsidRDefault="008420F3" w:rsidP="006010A4">
            <w:pPr>
              <w:rPr>
                <w:i/>
              </w:rPr>
            </w:pPr>
            <w:r>
              <w:t xml:space="preserve"> </w:t>
            </w:r>
            <w:r w:rsidRPr="00DC2750">
              <w:rPr>
                <w:i/>
              </w:rPr>
              <w:t>«Чтоб музыкантом быть, так надобно уменье</w:t>
            </w:r>
          </w:p>
          <w:p w:rsidR="008420F3" w:rsidRPr="00DC2750" w:rsidRDefault="008420F3" w:rsidP="006010A4">
            <w:pPr>
              <w:rPr>
                <w:i/>
              </w:rPr>
            </w:pPr>
            <w:r w:rsidRPr="00DC2750">
              <w:rPr>
                <w:i/>
              </w:rPr>
              <w:t xml:space="preserve">   И уши </w:t>
            </w:r>
            <w:proofErr w:type="gramStart"/>
            <w:r w:rsidRPr="00DC2750">
              <w:rPr>
                <w:i/>
              </w:rPr>
              <w:t>ваших</w:t>
            </w:r>
            <w:proofErr w:type="gramEnd"/>
            <w:r w:rsidRPr="00DC2750">
              <w:rPr>
                <w:i/>
              </w:rPr>
              <w:t xml:space="preserve"> понежней, </w:t>
            </w:r>
          </w:p>
          <w:p w:rsidR="008420F3" w:rsidRPr="00DC2750" w:rsidRDefault="008420F3" w:rsidP="006010A4">
            <w:pPr>
              <w:rPr>
                <w:i/>
              </w:rPr>
            </w:pPr>
            <w:r w:rsidRPr="00DC2750">
              <w:rPr>
                <w:i/>
              </w:rPr>
              <w:t xml:space="preserve">   Им отвечает Соловей. -</w:t>
            </w:r>
          </w:p>
          <w:p w:rsidR="008420F3" w:rsidRPr="00DC2750" w:rsidRDefault="008420F3" w:rsidP="006010A4">
            <w:pPr>
              <w:rPr>
                <w:i/>
              </w:rPr>
            </w:pPr>
            <w:r w:rsidRPr="00DC2750">
              <w:rPr>
                <w:i/>
              </w:rPr>
              <w:t xml:space="preserve">   А вы, друзья, как ни садитесь,</w:t>
            </w:r>
          </w:p>
          <w:p w:rsidR="008420F3" w:rsidRDefault="008420F3" w:rsidP="006010A4">
            <w:r w:rsidRPr="00DC2750">
              <w:rPr>
                <w:i/>
              </w:rPr>
              <w:t xml:space="preserve">   Все в музыканты не годитесь».</w:t>
            </w:r>
          </w:p>
        </w:tc>
        <w:tc>
          <w:tcPr>
            <w:tcW w:w="4501" w:type="dxa"/>
          </w:tcPr>
          <w:p w:rsidR="006D4DEC" w:rsidRDefault="006D4DEC" w:rsidP="0088652D"/>
          <w:p w:rsidR="008420F3" w:rsidRDefault="008420F3" w:rsidP="0088652D">
            <w:r w:rsidRPr="00DC2750">
              <w:t>Иллюстрация к басне</w:t>
            </w:r>
          </w:p>
          <w:p w:rsidR="008420F3" w:rsidRPr="003D0E80" w:rsidRDefault="006D4DEC" w:rsidP="006D4DEC">
            <w:r>
              <w:t xml:space="preserve">Звучит </w:t>
            </w:r>
            <w:r w:rsidR="008420F3">
              <w:t xml:space="preserve">« Квартет» № 2 </w:t>
            </w:r>
            <w:r w:rsidR="00751540">
              <w:t>,</w:t>
            </w:r>
            <w:r w:rsidR="008420F3">
              <w:t xml:space="preserve"> </w:t>
            </w:r>
            <w:r w:rsidR="008420F3">
              <w:rPr>
                <w:lang w:val="en-US"/>
              </w:rPr>
              <w:t>III</w:t>
            </w:r>
            <w:r w:rsidR="008420F3">
              <w:t xml:space="preserve"> часть</w:t>
            </w:r>
            <w:r w:rsidR="00751540">
              <w:t xml:space="preserve"> </w:t>
            </w:r>
            <w:r w:rsidRPr="006D4DEC">
              <w:t>А. Бородин</w:t>
            </w:r>
            <w:r>
              <w:t xml:space="preserve">а </w:t>
            </w:r>
            <w:r w:rsidR="00751540">
              <w:t xml:space="preserve">- </w:t>
            </w:r>
            <w:r w:rsidR="00751540" w:rsidRPr="00751540">
              <w:t>Mp3</w:t>
            </w:r>
          </w:p>
        </w:tc>
      </w:tr>
      <w:tr w:rsidR="008420F3" w:rsidTr="005D01F0">
        <w:tc>
          <w:tcPr>
            <w:tcW w:w="5070" w:type="dxa"/>
          </w:tcPr>
          <w:p w:rsidR="008420F3" w:rsidRPr="00537145" w:rsidRDefault="001D7B89" w:rsidP="006D0C94">
            <w:r>
              <w:t>17.</w:t>
            </w:r>
            <w:r w:rsidR="008420F3" w:rsidRPr="003D0E80">
              <w:t>Вопрос:</w:t>
            </w:r>
            <w:r w:rsidR="008420F3">
              <w:t xml:space="preserve"> </w:t>
            </w:r>
          </w:p>
          <w:p w:rsidR="008420F3" w:rsidRPr="003D0E80" w:rsidRDefault="008420F3" w:rsidP="006D0C94">
            <w:r>
              <w:t xml:space="preserve">Подходит ли музыка </w:t>
            </w:r>
            <w:r w:rsidRPr="003D0E80">
              <w:t>« Квартет</w:t>
            </w:r>
            <w:r>
              <w:t>а</w:t>
            </w:r>
            <w:r w:rsidRPr="003D0E80">
              <w:t>»</w:t>
            </w:r>
            <w:r>
              <w:t xml:space="preserve"> </w:t>
            </w:r>
            <w:r w:rsidRPr="003D0E80">
              <w:t>А. Бородин</w:t>
            </w:r>
            <w:r>
              <w:t>а к игре персонажей басни</w:t>
            </w:r>
            <w:r w:rsidRPr="003D0E80">
              <w:t>?</w:t>
            </w:r>
          </w:p>
          <w:p w:rsidR="008420F3" w:rsidRDefault="008420F3" w:rsidP="006D0C94"/>
        </w:tc>
        <w:tc>
          <w:tcPr>
            <w:tcW w:w="4501" w:type="dxa"/>
          </w:tcPr>
          <w:p w:rsidR="008420F3" w:rsidRDefault="008420F3" w:rsidP="006D0C94">
            <w:r w:rsidRPr="003D0E80"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18.</w:t>
            </w:r>
            <w:r w:rsidR="008420F3" w:rsidRPr="003D0E80">
              <w:t>Ответ:</w:t>
            </w:r>
          </w:p>
          <w:p w:rsidR="008420F3" w:rsidRDefault="008420F3" w:rsidP="006D0C94">
            <w:r>
              <w:t>Нет, она звучит красиво.</w:t>
            </w:r>
          </w:p>
        </w:tc>
        <w:tc>
          <w:tcPr>
            <w:tcW w:w="4501" w:type="dxa"/>
          </w:tcPr>
          <w:p w:rsidR="008420F3" w:rsidRDefault="008420F3" w:rsidP="006D0C94"/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19.</w:t>
            </w:r>
            <w:r w:rsidR="008420F3" w:rsidRPr="000E5012">
              <w:t xml:space="preserve">Вопрос: </w:t>
            </w:r>
          </w:p>
          <w:p w:rsidR="008420F3" w:rsidRPr="00DC2750" w:rsidRDefault="008420F3" w:rsidP="006D0C94">
            <w:r>
              <w:t>Какие музыкальные инструменты играют  в басне</w:t>
            </w:r>
            <w:r w:rsidRPr="00DC2750">
              <w:t>?</w:t>
            </w:r>
          </w:p>
          <w:p w:rsidR="008420F3" w:rsidRDefault="008420F3" w:rsidP="006D0C94"/>
        </w:tc>
        <w:tc>
          <w:tcPr>
            <w:tcW w:w="4501" w:type="dxa"/>
          </w:tcPr>
          <w:p w:rsidR="008420F3" w:rsidRDefault="008420F3" w:rsidP="006D0C94">
            <w:r w:rsidRPr="000E5012"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20.</w:t>
            </w:r>
            <w:r w:rsidR="008420F3" w:rsidRPr="00DC2750">
              <w:t>Ответ:</w:t>
            </w:r>
            <w:r w:rsidR="008420F3">
              <w:t xml:space="preserve"> </w:t>
            </w:r>
          </w:p>
          <w:p w:rsidR="008420F3" w:rsidRDefault="001D7B89" w:rsidP="006D0C94">
            <w:r>
              <w:t>Две скрипки (</w:t>
            </w:r>
            <w:r w:rsidR="008420F3">
              <w:t>прима и втора), альт и бас</w:t>
            </w:r>
          </w:p>
        </w:tc>
        <w:tc>
          <w:tcPr>
            <w:tcW w:w="4501" w:type="dxa"/>
          </w:tcPr>
          <w:p w:rsidR="008420F3" w:rsidRPr="00DC2750" w:rsidRDefault="008420F3" w:rsidP="006D0C94">
            <w:r>
              <w:t>Струнный квартет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21.</w:t>
            </w:r>
            <w:r w:rsidR="008420F3">
              <w:t>Вопрос:</w:t>
            </w:r>
          </w:p>
          <w:p w:rsidR="008420F3" w:rsidRDefault="008420F3" w:rsidP="006D0C94">
            <w:r>
              <w:t xml:space="preserve">Почему виолончель Крылов называет “басом”? </w:t>
            </w:r>
          </w:p>
          <w:p w:rsidR="008420F3" w:rsidRDefault="008420F3" w:rsidP="006D0C94"/>
        </w:tc>
        <w:tc>
          <w:tcPr>
            <w:tcW w:w="4501" w:type="dxa"/>
          </w:tcPr>
          <w:p w:rsidR="008420F3" w:rsidRDefault="008420F3" w:rsidP="006D0C94">
            <w:r w:rsidRPr="000E5012">
              <w:lastRenderedPageBreak/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lastRenderedPageBreak/>
              <w:t>22.</w:t>
            </w:r>
            <w:r w:rsidR="008420F3">
              <w:t>Ответ:</w:t>
            </w:r>
          </w:p>
          <w:p w:rsidR="008420F3" w:rsidRDefault="008420F3" w:rsidP="006D0C94">
            <w:r>
              <w:t xml:space="preserve">Потому что виолончель -  наиболее </w:t>
            </w:r>
            <w:proofErr w:type="gramStart"/>
            <w:r>
              <w:t>низкий</w:t>
            </w:r>
            <w:proofErr w:type="gramEnd"/>
            <w:r>
              <w:t xml:space="preserve"> по</w:t>
            </w:r>
          </w:p>
          <w:p w:rsidR="008420F3" w:rsidRDefault="008420F3" w:rsidP="006D0C94">
            <w:r>
              <w:t>звучанию инструмент в этом квартете.</w:t>
            </w:r>
          </w:p>
          <w:p w:rsidR="008420F3" w:rsidRDefault="008420F3" w:rsidP="006D0C94"/>
          <w:p w:rsidR="008420F3" w:rsidRDefault="008420F3" w:rsidP="006D0C94"/>
        </w:tc>
        <w:tc>
          <w:tcPr>
            <w:tcW w:w="4501" w:type="dxa"/>
          </w:tcPr>
          <w:p w:rsidR="008420F3" w:rsidRDefault="008420F3" w:rsidP="006D0C94"/>
          <w:p w:rsidR="008420F3" w:rsidRDefault="008420F3" w:rsidP="006D0C94">
            <w:r>
              <w:t>Виолончель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23.</w:t>
            </w:r>
            <w:r w:rsidR="008420F3">
              <w:t>Вопрос:</w:t>
            </w:r>
          </w:p>
          <w:p w:rsidR="008420F3" w:rsidRDefault="008420F3" w:rsidP="006D0C94">
            <w:r>
              <w:t xml:space="preserve"> Какую роль играет музыка в басне</w:t>
            </w:r>
            <w:r w:rsidRPr="000E5012">
              <w:t>?</w:t>
            </w:r>
          </w:p>
          <w:p w:rsidR="008420F3" w:rsidRDefault="008420F3" w:rsidP="006D0C94"/>
        </w:tc>
        <w:tc>
          <w:tcPr>
            <w:tcW w:w="4501" w:type="dxa"/>
          </w:tcPr>
          <w:p w:rsidR="008420F3" w:rsidRDefault="008420F3" w:rsidP="006D0C94">
            <w:r w:rsidRPr="000E5012"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24.</w:t>
            </w:r>
            <w:r w:rsidR="008420F3">
              <w:t>Ответ:  Музыка  показывает особенности характеров литературных героев, ситуации, в которые они попадают, помогает глубже постичь замысел автора.</w:t>
            </w:r>
          </w:p>
          <w:p w:rsidR="008420F3" w:rsidRDefault="008420F3" w:rsidP="006D0C94"/>
        </w:tc>
        <w:tc>
          <w:tcPr>
            <w:tcW w:w="4501" w:type="dxa"/>
          </w:tcPr>
          <w:p w:rsidR="008420F3" w:rsidRDefault="008420F3" w:rsidP="006D0C94"/>
          <w:p w:rsidR="008420F3" w:rsidRDefault="008420F3" w:rsidP="006D0C94">
            <w:r>
              <w:t>Персонажи басни «Квартет»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25.</w:t>
            </w:r>
            <w:r w:rsidR="008420F3" w:rsidRPr="000E5012">
              <w:t>Вопрос:</w:t>
            </w:r>
            <w:r w:rsidR="008420F3">
              <w:t xml:space="preserve"> “Осел и соловей”, “Скворец”, “Кошка и соловей”, “Кукушка и петух” - что объединяет</w:t>
            </w:r>
          </w:p>
          <w:p w:rsidR="008420F3" w:rsidRPr="000E5012" w:rsidRDefault="008420F3" w:rsidP="006D0C94">
            <w:pPr>
              <w:rPr>
                <w:lang w:val="en-US"/>
              </w:rPr>
            </w:pPr>
            <w:r>
              <w:t>эти басни</w:t>
            </w:r>
            <w:r>
              <w:rPr>
                <w:lang w:val="en-US"/>
              </w:rPr>
              <w:t>?</w:t>
            </w:r>
          </w:p>
        </w:tc>
        <w:tc>
          <w:tcPr>
            <w:tcW w:w="4501" w:type="dxa"/>
          </w:tcPr>
          <w:p w:rsidR="008420F3" w:rsidRDefault="008420F3" w:rsidP="006D0C94">
            <w:r w:rsidRPr="000E5012"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Pr="000E5012" w:rsidRDefault="001D7B89" w:rsidP="006D0C94">
            <w:r>
              <w:t>26.</w:t>
            </w:r>
            <w:r w:rsidR="008420F3" w:rsidRPr="000E5012">
              <w:t xml:space="preserve">Ответ:  </w:t>
            </w:r>
            <w:r w:rsidR="008420F3">
              <w:t>В этих баснях идет речь о музыке</w:t>
            </w:r>
          </w:p>
        </w:tc>
        <w:tc>
          <w:tcPr>
            <w:tcW w:w="4501" w:type="dxa"/>
          </w:tcPr>
          <w:p w:rsidR="008420F3" w:rsidRDefault="008420F3" w:rsidP="006D0C94">
            <w:r>
              <w:t>Обложка  книги «Басни Крылова»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27.</w:t>
            </w:r>
            <w:r w:rsidR="008420F3">
              <w:t>Вопрос:</w:t>
            </w:r>
          </w:p>
          <w:p w:rsidR="008420F3" w:rsidRDefault="008420F3" w:rsidP="006D0C94">
            <w:r>
              <w:t>Какие отличительные особенности басни как жанра вы можете назвать?</w:t>
            </w:r>
          </w:p>
        </w:tc>
        <w:tc>
          <w:tcPr>
            <w:tcW w:w="4501" w:type="dxa"/>
          </w:tcPr>
          <w:p w:rsidR="008420F3" w:rsidRDefault="008420F3" w:rsidP="006D0C94">
            <w:r w:rsidRPr="000E5012">
              <w:t>ПАУЗА</w:t>
            </w:r>
          </w:p>
        </w:tc>
      </w:tr>
      <w:tr w:rsidR="008420F3" w:rsidTr="005D01F0">
        <w:tc>
          <w:tcPr>
            <w:tcW w:w="5070" w:type="dxa"/>
          </w:tcPr>
          <w:p w:rsidR="008420F3" w:rsidRDefault="001D7B89" w:rsidP="006D0C94">
            <w:r>
              <w:t>28.</w:t>
            </w:r>
            <w:r w:rsidR="008420F3">
              <w:t xml:space="preserve">Ответ: </w:t>
            </w:r>
          </w:p>
          <w:p w:rsidR="008420F3" w:rsidRDefault="008420F3" w:rsidP="006D0C94">
            <w:r>
              <w:t>Краткая форма, действующие лица – животные, высмеиваются пороки, обязательна мораль, то есть басня поучает</w:t>
            </w:r>
          </w:p>
        </w:tc>
        <w:tc>
          <w:tcPr>
            <w:tcW w:w="4501" w:type="dxa"/>
          </w:tcPr>
          <w:p w:rsidR="008420F3" w:rsidRDefault="008420F3" w:rsidP="006D0C94"/>
          <w:p w:rsidR="008420F3" w:rsidRDefault="008420F3" w:rsidP="006D0C94">
            <w:r>
              <w:t>Стрекоза и Муравей, Ворона и Лисица</w:t>
            </w:r>
          </w:p>
        </w:tc>
      </w:tr>
      <w:tr w:rsidR="001D7B89" w:rsidTr="005D01F0">
        <w:tc>
          <w:tcPr>
            <w:tcW w:w="5070" w:type="dxa"/>
          </w:tcPr>
          <w:p w:rsidR="001D7B89" w:rsidRDefault="001D7B89" w:rsidP="001D7B89">
            <w:r>
              <w:t>29.М</w:t>
            </w:r>
            <w:r w:rsidRPr="008420F3">
              <w:t xml:space="preserve">узыкальный язык похож </w:t>
            </w:r>
            <w:r>
              <w:t xml:space="preserve"> на обычную </w:t>
            </w:r>
            <w:r w:rsidRPr="001D7B89">
              <w:t xml:space="preserve">речь </w:t>
            </w:r>
            <w:r w:rsidRPr="008420F3">
              <w:t>по сво</w:t>
            </w:r>
            <w:r>
              <w:t>ему строению и многому  другому</w:t>
            </w:r>
            <w:r w:rsidRPr="008420F3">
              <w:t xml:space="preserve">, </w:t>
            </w:r>
            <w:r>
              <w:t>С</w:t>
            </w:r>
            <w:r w:rsidRPr="008420F3">
              <w:t>лову в музыке соответствует мотив (выразительная час</w:t>
            </w:r>
            <w:r>
              <w:t xml:space="preserve">тица мелодии), фразам – мелодии, </w:t>
            </w:r>
            <w:r w:rsidRPr="008420F3">
              <w:t xml:space="preserve">музыкальные фразы, </w:t>
            </w:r>
            <w:r>
              <w:t xml:space="preserve"> </w:t>
            </w:r>
            <w:r w:rsidRPr="008420F3">
              <w:t>предложения</w:t>
            </w:r>
            <w:r>
              <w:t>.</w:t>
            </w:r>
            <w:r w:rsidRPr="008420F3">
              <w:t xml:space="preserve"> Как в речи, так и в музыке присутствуют </w:t>
            </w:r>
            <w:r>
              <w:t xml:space="preserve"> </w:t>
            </w:r>
            <w:r w:rsidRPr="008420F3">
              <w:t>ритм, темп, динамика, интонация, фразировка. В каждой речевой и музыкальной фразе есть высшая точка развития – кульминация. Паузы в музыке выполняют функции знаков препинания.</w:t>
            </w:r>
            <w:r>
              <w:t xml:space="preserve"> Музыка и поэзия  своими средствами рассказывают о жизни.</w:t>
            </w:r>
          </w:p>
        </w:tc>
        <w:tc>
          <w:tcPr>
            <w:tcW w:w="4501" w:type="dxa"/>
          </w:tcPr>
          <w:p w:rsidR="001D7B89" w:rsidRDefault="001D7B89" w:rsidP="0098204C"/>
          <w:p w:rsidR="001D7B89" w:rsidRDefault="001D7B89" w:rsidP="0098204C"/>
          <w:p w:rsidR="001D7B89" w:rsidRDefault="001D7B89" w:rsidP="0098204C">
            <w:r>
              <w:t>Ноты - красиво</w:t>
            </w:r>
          </w:p>
        </w:tc>
      </w:tr>
    </w:tbl>
    <w:p w:rsidR="0088652D" w:rsidRDefault="0088652D" w:rsidP="0088652D"/>
    <w:sectPr w:rsidR="0088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1"/>
    <w:rsid w:val="000E0406"/>
    <w:rsid w:val="000E5012"/>
    <w:rsid w:val="001401A3"/>
    <w:rsid w:val="001531E6"/>
    <w:rsid w:val="00177059"/>
    <w:rsid w:val="001D7B89"/>
    <w:rsid w:val="00232A86"/>
    <w:rsid w:val="00236B86"/>
    <w:rsid w:val="00284114"/>
    <w:rsid w:val="00350292"/>
    <w:rsid w:val="003D0E80"/>
    <w:rsid w:val="00537145"/>
    <w:rsid w:val="00571BAC"/>
    <w:rsid w:val="00592BDE"/>
    <w:rsid w:val="005B2755"/>
    <w:rsid w:val="005D01F0"/>
    <w:rsid w:val="006010A4"/>
    <w:rsid w:val="00611CF9"/>
    <w:rsid w:val="006475F1"/>
    <w:rsid w:val="006D39D9"/>
    <w:rsid w:val="006D4DEC"/>
    <w:rsid w:val="007154C5"/>
    <w:rsid w:val="00751540"/>
    <w:rsid w:val="008420F3"/>
    <w:rsid w:val="0088652D"/>
    <w:rsid w:val="008D3864"/>
    <w:rsid w:val="00902E03"/>
    <w:rsid w:val="009F0201"/>
    <w:rsid w:val="00A12131"/>
    <w:rsid w:val="00AB1435"/>
    <w:rsid w:val="00C729FC"/>
    <w:rsid w:val="00CE1874"/>
    <w:rsid w:val="00D0135C"/>
    <w:rsid w:val="00D1539C"/>
    <w:rsid w:val="00DC2750"/>
    <w:rsid w:val="00E02D6C"/>
    <w:rsid w:val="00E25101"/>
    <w:rsid w:val="00E309AE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hi.ru/2011/04/23/5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2014-06-17T15:08:00Z</dcterms:created>
  <dcterms:modified xsi:type="dcterms:W3CDTF">2014-06-18T10:43:00Z</dcterms:modified>
</cp:coreProperties>
</file>