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52" w:rsidRPr="00EA2152" w:rsidRDefault="00EA2152" w:rsidP="00621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621A49" w:rsidRPr="00EA2152" w:rsidRDefault="00621A49" w:rsidP="00621A49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152">
        <w:rPr>
          <w:rFonts w:ascii="Times New Roman" w:hAnsi="Times New Roman" w:cs="Times New Roman"/>
          <w:sz w:val="32"/>
          <w:szCs w:val="32"/>
        </w:rPr>
        <w:t>Как провести День рождения ребенка дома</w:t>
      </w: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36"/>
          <w:szCs w:val="36"/>
        </w:rPr>
      </w:pPr>
      <w:r w:rsidRPr="00621A4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EA2152">
        <w:rPr>
          <w:rFonts w:ascii="Times New Roman" w:hAnsi="Times New Roman" w:cs="Times New Roman"/>
          <w:sz w:val="28"/>
          <w:szCs w:val="28"/>
        </w:rPr>
        <w:t xml:space="preserve">Собираются гости. Именинник встречает каждого, принимает поздравления и благодарит за подарки. Все встречи происходят на фоне спокойной музыки (записи детских песен из популярных мультфильмов). Лучше, если звук будет слегка приглушенным. Следует </w:t>
      </w:r>
      <w:proofErr w:type="gramStart"/>
      <w:r w:rsidRPr="00EA2152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="00BA46CA">
        <w:rPr>
          <w:rFonts w:ascii="Times New Roman" w:hAnsi="Times New Roman" w:cs="Times New Roman"/>
          <w:sz w:val="28"/>
          <w:szCs w:val="28"/>
        </w:rPr>
        <w:t>,</w:t>
      </w:r>
      <w:r w:rsidRPr="00EA2152">
        <w:rPr>
          <w:rFonts w:ascii="Times New Roman" w:hAnsi="Times New Roman" w:cs="Times New Roman"/>
          <w:sz w:val="28"/>
          <w:szCs w:val="28"/>
        </w:rPr>
        <w:t xml:space="preserve"> эмоциональные перегрузки детей в начале праздника. Комната оформлена красочно и празднично, висят шары, шуточные лозунги.</w:t>
      </w: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t xml:space="preserve">  После того, как отведаны первые кушанья,  праздничный стол уже перестает быть центром всеобщего внимания, наступает время повеселиться по-настоящему.</w:t>
      </w: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t xml:space="preserve">  Именинник предлагает гостям  отправиться в путешествие в «Страну именинную». Для этого на каждой станции путешественники выполняют задания. Самое главное в путешествии - наличие всех пассажиров, а также путеводителя путешествия, который необходимо найти в комнате, отвечая на наводящие вопросы. Итак, путеводитель найден. Можно отправляться в путешествие.</w:t>
      </w: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t xml:space="preserve">  Станция «Именинная» - именинник поёт песню или читает  стихотворение. Гости поют имениннику «Каравай».</w:t>
      </w: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t xml:space="preserve">  Станция «Танцевальная» - звучит попурри (различные стили, танцевальные жанры) - дети исполняют  эти танцы.</w:t>
      </w: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t xml:space="preserve">  Станция «Поэтическая» - гости читают стихи для именинника.</w:t>
      </w: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2152">
        <w:rPr>
          <w:rFonts w:ascii="Times New Roman" w:hAnsi="Times New Roman" w:cs="Times New Roman"/>
          <w:sz w:val="28"/>
          <w:szCs w:val="28"/>
        </w:rPr>
        <w:t>Станция «Музыкальная» - детям раздаются разные  инструменты: ложки, погремушки, буб</w:t>
      </w:r>
      <w:r w:rsidR="00BA46CA">
        <w:rPr>
          <w:rFonts w:ascii="Times New Roman" w:hAnsi="Times New Roman" w:cs="Times New Roman"/>
          <w:sz w:val="28"/>
          <w:szCs w:val="28"/>
        </w:rPr>
        <w:t>ны, металлофоны, маракасы, трещо</w:t>
      </w:r>
      <w:r w:rsidRPr="00EA2152">
        <w:rPr>
          <w:rFonts w:ascii="Times New Roman" w:hAnsi="Times New Roman" w:cs="Times New Roman"/>
          <w:sz w:val="28"/>
          <w:szCs w:val="28"/>
        </w:rPr>
        <w:t>тки.</w:t>
      </w:r>
      <w:proofErr w:type="gramEnd"/>
      <w:r w:rsidRPr="00EA2152">
        <w:rPr>
          <w:rFonts w:ascii="Times New Roman" w:hAnsi="Times New Roman" w:cs="Times New Roman"/>
          <w:sz w:val="28"/>
          <w:szCs w:val="28"/>
        </w:rPr>
        <w:t xml:space="preserve"> Звучит мелодия, под которую выступает шумовой оркестр.</w:t>
      </w: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t xml:space="preserve">  Станция «Чудеса в решете» - взрослые показывают детям шуточные номера, фокусы, привлекая к проведению детей.</w:t>
      </w: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t xml:space="preserve">  Станция «Сказочная» - дети показывают сказку в выражении любого вида театра (настольный, бибабо, пальчиковый, теневой).</w:t>
      </w: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t xml:space="preserve">  В каждом из конкурсов гости (по 2-3 человека) обязательно награждаются небольшими сувенирами, чтобы они почувствовали свою значимость на Дне рождения друга.</w:t>
      </w:r>
    </w:p>
    <w:p w:rsidR="00621A49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lastRenderedPageBreak/>
        <w:t xml:space="preserve">  По желанию  детей, и в первую очередь, именинника, может быть проведена детская дискотека, просмотр любимых мультфильмов. Необходимо поддерживать положительный эмоциональный настрой праздника, косвенно наблюдать за взаимоотношениями детей, с юмором выходить из непредвиденной ситуации. В общем - поддерживать  настроение детей. По окончании праздника именинник провожает гостей, благодарит за прекрасно проведенное время и поздравления.</w:t>
      </w:r>
    </w:p>
    <w:p w:rsidR="00EA2152" w:rsidRDefault="00EA2152" w:rsidP="00621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152" w:rsidRPr="00EA2152" w:rsidRDefault="00EA2152" w:rsidP="00EA21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Использовала материалы </w:t>
      </w:r>
      <w:r w:rsidRPr="00EA2152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EA2152" w:rsidRPr="00EA2152" w:rsidRDefault="00EA2152" w:rsidP="00621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493" w:rsidRPr="00EA2152" w:rsidRDefault="00BA46CA" w:rsidP="00621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49" w:rsidRPr="00EA2152" w:rsidRDefault="00621A49" w:rsidP="00621A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1A49" w:rsidRPr="00EA2152" w:rsidSect="00C01847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49"/>
    <w:rsid w:val="000815D2"/>
    <w:rsid w:val="00621A49"/>
    <w:rsid w:val="0065528A"/>
    <w:rsid w:val="009C1AC1"/>
    <w:rsid w:val="00A2077D"/>
    <w:rsid w:val="00BA46CA"/>
    <w:rsid w:val="00BE12F7"/>
    <w:rsid w:val="00C01847"/>
    <w:rsid w:val="00C86D14"/>
    <w:rsid w:val="00EA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ИРИШЕЧКА</cp:lastModifiedBy>
  <cp:revision>6</cp:revision>
  <cp:lastPrinted>2012-07-18T09:26:00Z</cp:lastPrinted>
  <dcterms:created xsi:type="dcterms:W3CDTF">2011-11-24T06:50:00Z</dcterms:created>
  <dcterms:modified xsi:type="dcterms:W3CDTF">2015-02-17T18:41:00Z</dcterms:modified>
</cp:coreProperties>
</file>