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51" w:rsidRDefault="00E25C43">
      <w:pPr>
        <w:pStyle w:val="1"/>
        <w:jc w:val="center"/>
      </w:pPr>
      <w:r>
        <w:t>Сочинение-размышление на морально-этическую тему 2</w:t>
      </w:r>
    </w:p>
    <w:p w:rsidR="00981451" w:rsidRDefault="00E25C43">
      <w:pPr>
        <w:spacing w:after="240"/>
      </w:pPr>
      <w:r>
        <w:t>Сочинение-размышление на морально-этическую тему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Братья наши меньшие</w:t>
      </w:r>
      <w:r>
        <w:br/>
      </w:r>
      <w:r>
        <w:br/>
        <w:t>Район, в котором я живу, достаточно молод. У нас здесь много школ и детских садиков. Многие из жителей района выводят на прогулку своих четвероногих воспитанников. Посмотришь, кто-то ведет породистую собаку в изысканном ошейнике на кожаном поводке, а кто-то маленькую дворняжку на веревочке, но с таким чувством достоинства, как будто это представитель самой ценной собачьей породы. И есть чем гордиться, дружбой братьев наших меньших и доверием, которое они нам отдают.</w:t>
      </w:r>
      <w:r>
        <w:br/>
      </w:r>
      <w:r>
        <w:br/>
        <w:t>Странно, что в период экономической нестабильности государства, когда многие из людей не могут позволить себе полноценного питания, люди подкармливают животных. Неподалеку от дома, в котором я живу, есть небольшой пруд. Весной туда слетаются дикие утки. И жители микрорайона взяли над ними опеку. Птичек никто не обижает, они стали почти ручными. А в том году, когда наш город был на грани экологической катастрофы (ливень затопил очистительные сооружения и оставил город без питьевой воды), люди выстаивали длинные очереди к машинам с водой, чтобы обеспечить свои семьи, но не забывали и о беспризорных животных.</w:t>
      </w:r>
      <w:r>
        <w:br/>
      </w:r>
      <w:r>
        <w:br/>
        <w:t>Мне кажется, что все равно мы маловато добра делаем для животного мира. Всегда ли мы чутко относимся ко всем животным? По-видимому, что нет. Часто мы любим только своих четвероногих друзей и без колебаний обижаем чужих или беспризорных, ничьих. Бывают случаи, когда родители, выполняя прихоть своего ребенка, приносят в дом котенка, птички, щенка, а затем, когда ребенок натешиться, выбрасывают беспомощное животное на улицу. Меня поражает такая безответственность, становится стыдно за человеческое коварство и несправедливость.</w:t>
      </w:r>
      <w:r>
        <w:br/>
      </w:r>
      <w:r>
        <w:br/>
        <w:t>Я убеждена, что представители животного мира, брать наши меньшие, дают нам значительно больше, чем мы им. Они даруют нам ласку и преданность, свою приязненность и любовь. Они вверяют нам свою жизнь. И мы не имеем права не оправдать их доверие.</w:t>
      </w:r>
      <w:bookmarkStart w:id="0" w:name="_GoBack"/>
      <w:bookmarkEnd w:id="0"/>
    </w:p>
    <w:sectPr w:rsidR="00981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C43"/>
    <w:rsid w:val="007B2509"/>
    <w:rsid w:val="00981451"/>
    <w:rsid w:val="00E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63F9-1B71-46E7-A043-8B14E6D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diakov.net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Сочинение-размышление на морально-этическую тему 2</dc:title>
  <dc:subject/>
  <dc:creator>Irina</dc:creator>
  <cp:keywords/>
  <dc:description/>
  <cp:lastModifiedBy>Irina</cp:lastModifiedBy>
  <cp:revision>2</cp:revision>
  <dcterms:created xsi:type="dcterms:W3CDTF">2014-08-31T17:39:00Z</dcterms:created>
  <dcterms:modified xsi:type="dcterms:W3CDTF">2014-08-31T17:39:00Z</dcterms:modified>
</cp:coreProperties>
</file>