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18" w:rsidRPr="00193489" w:rsidRDefault="00193489" w:rsidP="0019348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89">
        <w:rPr>
          <w:rFonts w:ascii="Times New Roman" w:hAnsi="Times New Roman" w:cs="Times New Roman"/>
          <w:b/>
          <w:sz w:val="28"/>
          <w:szCs w:val="28"/>
        </w:rPr>
        <w:t xml:space="preserve">Входная (стартовая) </w:t>
      </w:r>
      <w:r w:rsidR="00B75F18" w:rsidRPr="00193489">
        <w:rPr>
          <w:rFonts w:ascii="Times New Roman" w:hAnsi="Times New Roman" w:cs="Times New Roman"/>
          <w:b/>
          <w:sz w:val="28"/>
          <w:szCs w:val="28"/>
        </w:rPr>
        <w:t xml:space="preserve"> диагностик</w:t>
      </w:r>
      <w:r w:rsidRPr="0019348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75F18" w:rsidRPr="00193489">
        <w:rPr>
          <w:rFonts w:ascii="Times New Roman" w:hAnsi="Times New Roman" w:cs="Times New Roman"/>
          <w:b/>
          <w:sz w:val="28"/>
          <w:szCs w:val="28"/>
        </w:rPr>
        <w:t xml:space="preserve">знаний по музыке в 5 </w:t>
      </w:r>
      <w:r w:rsidRPr="00193489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193489" w:rsidRDefault="00193489" w:rsidP="0019348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b/>
          <w:sz w:val="24"/>
          <w:szCs w:val="24"/>
        </w:rPr>
        <w:t>1. Назначение диагностической работы</w:t>
      </w:r>
      <w:bookmarkStart w:id="0" w:name="_GoBack"/>
      <w:bookmarkEnd w:id="0"/>
    </w:p>
    <w:p w:rsidR="00B75F18" w:rsidRPr="00193489" w:rsidRDefault="00B75F18" w:rsidP="0019348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Диагностическая работа проводится с целью определения уровня усвоения учащимися 5-х классов предметного содержания курса музыки по программе начальной школы и выявления элементов содержания, вызывающих наибольшие затруднения.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3489">
        <w:rPr>
          <w:rFonts w:ascii="Times New Roman" w:hAnsi="Times New Roman" w:cs="Times New Roman"/>
          <w:b/>
          <w:sz w:val="24"/>
          <w:szCs w:val="24"/>
        </w:rPr>
        <w:t xml:space="preserve">2. Документы, определяющие содержание и структуру </w:t>
      </w:r>
      <w:proofErr w:type="gramStart"/>
      <w:r w:rsidRPr="00193489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proofErr w:type="gramEnd"/>
    </w:p>
    <w:p w:rsidR="00B75F18" w:rsidRPr="00193489" w:rsidRDefault="00B75F18" w:rsidP="001934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3489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B75F18" w:rsidRPr="00193489" w:rsidRDefault="00B75F18" w:rsidP="0019348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-       Федеральный компонент государственного стандарта начального общего образования по музыке (Приказ Минобразования России от 05.03.2004 г. №1089).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-       О сертификации качества педагогических тестовых материалов (Приказ Минобразования России от 17.04.2000 г. № 1122).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3489">
        <w:rPr>
          <w:rFonts w:ascii="Times New Roman" w:hAnsi="Times New Roman" w:cs="Times New Roman"/>
          <w:b/>
          <w:sz w:val="24"/>
          <w:szCs w:val="24"/>
        </w:rPr>
        <w:t>3. Структура диагностической работы</w:t>
      </w:r>
    </w:p>
    <w:p w:rsidR="00B75F18" w:rsidRPr="00193489" w:rsidRDefault="00B75F18" w:rsidP="0019348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Каждый вариант диагностической работы состоит из 18 заданий: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13 заданий с выбором одного правильного ответа из четырёх предложенных;</w:t>
      </w:r>
    </w:p>
    <w:p w:rsidR="00B75F18" w:rsidRPr="00193489" w:rsidRDefault="00193489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задание - </w:t>
      </w:r>
      <w:r w:rsidR="00B75F18" w:rsidRPr="00193489">
        <w:rPr>
          <w:rFonts w:ascii="Times New Roman" w:hAnsi="Times New Roman" w:cs="Times New Roman"/>
          <w:sz w:val="24"/>
          <w:szCs w:val="24"/>
        </w:rPr>
        <w:t xml:space="preserve"> на знание певческих голосов и приобретение индивидуального опыта восприятия музыки, развитие образного и ассоциативного мышления;  </w:t>
      </w:r>
    </w:p>
    <w:p w:rsidR="00B75F18" w:rsidRPr="00193489" w:rsidRDefault="00193489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задание - </w:t>
      </w:r>
      <w:r w:rsidR="00B75F18" w:rsidRPr="00193489">
        <w:rPr>
          <w:rFonts w:ascii="Times New Roman" w:hAnsi="Times New Roman" w:cs="Times New Roman"/>
          <w:sz w:val="24"/>
          <w:szCs w:val="24"/>
        </w:rPr>
        <w:t xml:space="preserve"> на выражение своих личных музыкальных впечатлений через выбор предложенных слов; </w:t>
      </w:r>
    </w:p>
    <w:p w:rsidR="00B75F18" w:rsidRPr="00193489" w:rsidRDefault="00193489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задание - </w:t>
      </w:r>
      <w:r w:rsidR="00B75F18" w:rsidRPr="00193489">
        <w:rPr>
          <w:rFonts w:ascii="Times New Roman" w:hAnsi="Times New Roman" w:cs="Times New Roman"/>
          <w:sz w:val="24"/>
          <w:szCs w:val="24"/>
        </w:rPr>
        <w:t xml:space="preserve"> на накопление музыкально-слуховых представлений об интонационной природе музыки;</w:t>
      </w:r>
    </w:p>
    <w:p w:rsidR="00B75F18" w:rsidRPr="00193489" w:rsidRDefault="00193489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</w:t>
      </w:r>
      <w:r w:rsidR="00B75F18" w:rsidRPr="00193489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е - </w:t>
      </w:r>
      <w:r w:rsidR="00B75F18" w:rsidRPr="00193489">
        <w:rPr>
          <w:rFonts w:ascii="Times New Roman" w:hAnsi="Times New Roman" w:cs="Times New Roman"/>
          <w:sz w:val="24"/>
          <w:szCs w:val="24"/>
        </w:rPr>
        <w:t xml:space="preserve"> на приобретение слухового опыта в разнообразии оркестрового звучания;</w:t>
      </w:r>
    </w:p>
    <w:p w:rsidR="00B75F18" w:rsidRPr="00193489" w:rsidRDefault="00193489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B75F18" w:rsidRPr="00193489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е - </w:t>
      </w:r>
      <w:r w:rsidR="00B75F18" w:rsidRPr="00193489">
        <w:rPr>
          <w:rFonts w:ascii="Times New Roman" w:hAnsi="Times New Roman" w:cs="Times New Roman"/>
          <w:sz w:val="24"/>
          <w:szCs w:val="24"/>
        </w:rPr>
        <w:t xml:space="preserve"> на представление о многообразии музыкальных жанров и приобретении опыта восприятия представителей отечественной музыкальной классики.</w:t>
      </w:r>
    </w:p>
    <w:p w:rsidR="00B75F18" w:rsidRPr="00193489" w:rsidRDefault="00B75F18" w:rsidP="0019348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В каждом варианте представлены задания базового, среднего и повышенного уровня сложности (до 30% заданий).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3489">
        <w:rPr>
          <w:rFonts w:ascii="Times New Roman" w:hAnsi="Times New Roman" w:cs="Times New Roman"/>
          <w:b/>
          <w:sz w:val="24"/>
          <w:szCs w:val="24"/>
        </w:rPr>
        <w:t>4. Время выполнения работы</w:t>
      </w:r>
    </w:p>
    <w:p w:rsidR="00B75F18" w:rsidRPr="00193489" w:rsidRDefault="00B75F18" w:rsidP="0019348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На выполнение всей диагностической работы отводится 45 минут.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3489">
        <w:rPr>
          <w:rFonts w:ascii="Times New Roman" w:hAnsi="Times New Roman" w:cs="Times New Roman"/>
          <w:b/>
          <w:sz w:val="24"/>
          <w:szCs w:val="24"/>
        </w:rPr>
        <w:t>5. Дополнительные материалы и оборудование</w:t>
      </w:r>
    </w:p>
    <w:p w:rsidR="00B75F18" w:rsidRPr="00193489" w:rsidRDefault="00B75F18" w:rsidP="0019348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Список музыкальных фрагментов для слушания (каждый фрагмент звучит не более 1,5 минут):</w:t>
      </w:r>
    </w:p>
    <w:p w:rsidR="00B75F18" w:rsidRPr="00193489" w:rsidRDefault="00B75F18" w:rsidP="001934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К заданию № 9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 xml:space="preserve">Э. Григ  «Песня </w:t>
      </w:r>
      <w:proofErr w:type="spellStart"/>
      <w:r w:rsidRPr="00193489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193489">
        <w:rPr>
          <w:rFonts w:ascii="Times New Roman" w:hAnsi="Times New Roman" w:cs="Times New Roman"/>
          <w:sz w:val="24"/>
          <w:szCs w:val="24"/>
        </w:rPr>
        <w:t xml:space="preserve">» из сюиты «Пер </w:t>
      </w:r>
      <w:proofErr w:type="spellStart"/>
      <w:r w:rsidRPr="00193489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193489">
        <w:rPr>
          <w:rFonts w:ascii="Times New Roman" w:hAnsi="Times New Roman" w:cs="Times New Roman"/>
          <w:sz w:val="24"/>
          <w:szCs w:val="24"/>
        </w:rPr>
        <w:t>» без вступления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П. Чайковский Симфония № 4 финал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 xml:space="preserve">Э. Григ «Песня </w:t>
      </w:r>
      <w:proofErr w:type="spellStart"/>
      <w:r w:rsidRPr="00193489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193489">
        <w:rPr>
          <w:rFonts w:ascii="Times New Roman" w:hAnsi="Times New Roman" w:cs="Times New Roman"/>
          <w:sz w:val="24"/>
          <w:szCs w:val="24"/>
        </w:rPr>
        <w:t>» вступление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С.В. Рахманинов «Вокализ» средняя часть</w:t>
      </w:r>
    </w:p>
    <w:p w:rsidR="00B75F18" w:rsidRPr="00193489" w:rsidRDefault="00B75F18" w:rsidP="001934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К заданию № 14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 xml:space="preserve">Э. Григ  «В пещере горного короля» из сюиты «Пер </w:t>
      </w:r>
      <w:proofErr w:type="spellStart"/>
      <w:r w:rsidRPr="00193489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193489">
        <w:rPr>
          <w:rFonts w:ascii="Times New Roman" w:hAnsi="Times New Roman" w:cs="Times New Roman"/>
          <w:sz w:val="24"/>
          <w:szCs w:val="24"/>
        </w:rPr>
        <w:t>»</w:t>
      </w:r>
    </w:p>
    <w:p w:rsidR="00B75F18" w:rsidRPr="00193489" w:rsidRDefault="00B75F18" w:rsidP="001934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К заданию № 15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М. Глинка «Марш Черномора» из оперы  «Руслан и Людмила»</w:t>
      </w:r>
    </w:p>
    <w:p w:rsidR="00B75F18" w:rsidRPr="00193489" w:rsidRDefault="00B75F18" w:rsidP="001934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К заданию № 16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 xml:space="preserve">М. Мусоргский песня </w:t>
      </w:r>
      <w:proofErr w:type="spellStart"/>
      <w:r w:rsidRPr="00193489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193489">
        <w:rPr>
          <w:rFonts w:ascii="Times New Roman" w:hAnsi="Times New Roman" w:cs="Times New Roman"/>
          <w:sz w:val="24"/>
          <w:szCs w:val="24"/>
        </w:rPr>
        <w:t xml:space="preserve"> из оперы «Борис Годунов»</w:t>
      </w:r>
    </w:p>
    <w:p w:rsidR="00B75F18" w:rsidRPr="00193489" w:rsidRDefault="00B75F18" w:rsidP="001934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К заданию № 17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lastRenderedPageBreak/>
        <w:t>А. Бородин Ноктюрн из квартета № 2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3489">
        <w:rPr>
          <w:rFonts w:ascii="Times New Roman" w:hAnsi="Times New Roman" w:cs="Times New Roman"/>
          <w:b/>
          <w:sz w:val="24"/>
          <w:szCs w:val="24"/>
        </w:rPr>
        <w:t>6. Условия проведения диагностической работы</w:t>
      </w:r>
    </w:p>
    <w:p w:rsidR="00B75F18" w:rsidRPr="00193489" w:rsidRDefault="00B75F18" w:rsidP="0019348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Строгое соблюдение инструкции по организации проведения независимой оценки знаний обучающихся. При выполнении диагностической работы обучающиеся записывают ответы в бланк тестирования.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3489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</w:t>
      </w:r>
    </w:p>
    <w:p w:rsidR="00B75F18" w:rsidRPr="00193489" w:rsidRDefault="00B75F18" w:rsidP="0019348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Каждое задание (</w:t>
      </w:r>
      <w:r w:rsidRPr="00193489">
        <w:rPr>
          <w:rFonts w:ascii="Times New Roman" w:hAnsi="Times New Roman" w:cs="Times New Roman"/>
          <w:sz w:val="24"/>
          <w:szCs w:val="24"/>
          <w:u w:val="single"/>
        </w:rPr>
        <w:t>с №1-13</w:t>
      </w:r>
      <w:r w:rsidRPr="00193489">
        <w:rPr>
          <w:rFonts w:ascii="Times New Roman" w:hAnsi="Times New Roman" w:cs="Times New Roman"/>
          <w:sz w:val="24"/>
          <w:szCs w:val="24"/>
        </w:rPr>
        <w:t>)  на выбор одного правильного ответа из четырёх предложенных оценивается в 1 балл.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  <w:u w:val="single"/>
        </w:rPr>
        <w:t>Задание № 14</w:t>
      </w:r>
      <w:r w:rsidRPr="00193489">
        <w:rPr>
          <w:rFonts w:ascii="Times New Roman" w:hAnsi="Times New Roman" w:cs="Times New Roman"/>
          <w:sz w:val="24"/>
          <w:szCs w:val="24"/>
        </w:rPr>
        <w:t xml:space="preserve"> оценивается: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- пункт № 1 – 1 балл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- пункт № 2 -  максимально 3 балла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  <w:u w:val="single"/>
        </w:rPr>
        <w:t>Задание № 15</w:t>
      </w:r>
      <w:r w:rsidRPr="00193489">
        <w:rPr>
          <w:rFonts w:ascii="Times New Roman" w:hAnsi="Times New Roman" w:cs="Times New Roman"/>
          <w:sz w:val="24"/>
          <w:szCs w:val="24"/>
        </w:rPr>
        <w:t xml:space="preserve"> оценивается по 1 баллу за каждое верно подобранное слово.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  <w:u w:val="single"/>
        </w:rPr>
        <w:t>Задание № 16</w:t>
      </w:r>
      <w:r w:rsidRPr="00193489">
        <w:rPr>
          <w:rFonts w:ascii="Times New Roman" w:hAnsi="Times New Roman" w:cs="Times New Roman"/>
          <w:sz w:val="24"/>
          <w:szCs w:val="24"/>
        </w:rPr>
        <w:t xml:space="preserve"> оценивается: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- пункт № 1 - максимально 3 балла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- пункт № 2 - максимально 3 балла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  <w:u w:val="single"/>
        </w:rPr>
        <w:t>Задание № 17</w:t>
      </w:r>
      <w:r w:rsidRPr="00193489">
        <w:rPr>
          <w:rFonts w:ascii="Times New Roman" w:hAnsi="Times New Roman" w:cs="Times New Roman"/>
          <w:sz w:val="24"/>
          <w:szCs w:val="24"/>
        </w:rPr>
        <w:t xml:space="preserve"> оценивается: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- пункт № 1 - максимально 4 балла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- пункт № 2 - максимально 3 балла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- пункт № 3 - максимально 3 балла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- пункт № 4 - максимально 3 балла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  <w:u w:val="single"/>
        </w:rPr>
        <w:t>Задание № 18</w:t>
      </w:r>
      <w:r w:rsidRPr="00193489">
        <w:rPr>
          <w:rFonts w:ascii="Times New Roman" w:hAnsi="Times New Roman" w:cs="Times New Roman"/>
          <w:sz w:val="24"/>
          <w:szCs w:val="24"/>
        </w:rPr>
        <w:t xml:space="preserve"> оценивается: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За каждый правильный ответ по 1 баллу, максимально - 12 баллов</w:t>
      </w:r>
    </w:p>
    <w:p w:rsidR="00B75F18" w:rsidRPr="00193489" w:rsidRDefault="00B75F18" w:rsidP="0019348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>Максимальный тестовый балл за выполнение всей работы - 51 балл. За выполнение диагностической работы обучающиеся получают оценки по пятибалльной шкале.</w:t>
      </w:r>
    </w:p>
    <w:p w:rsidR="00B75F18" w:rsidRPr="00193489" w:rsidRDefault="00B75F18" w:rsidP="001934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3489">
        <w:rPr>
          <w:rFonts w:ascii="Times New Roman" w:hAnsi="Times New Roman" w:cs="Times New Roman"/>
          <w:b/>
          <w:sz w:val="24"/>
          <w:szCs w:val="24"/>
        </w:rPr>
        <w:t>8. Распределение заданий диагностической работы по содержанию и проверяемым умениям</w:t>
      </w:r>
    </w:p>
    <w:p w:rsidR="00B75F18" w:rsidRDefault="00B75F18" w:rsidP="0019348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489">
        <w:rPr>
          <w:rFonts w:ascii="Times New Roman" w:hAnsi="Times New Roman" w:cs="Times New Roman"/>
          <w:sz w:val="24"/>
          <w:szCs w:val="24"/>
        </w:rPr>
        <w:t xml:space="preserve">Проверочные материалы включают основные элементы содержания курса музыки  начальной </w:t>
      </w:r>
      <w:proofErr w:type="spellStart"/>
      <w:r w:rsidRPr="00193489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1934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93489">
        <w:rPr>
          <w:rFonts w:ascii="Times New Roman" w:hAnsi="Times New Roman" w:cs="Times New Roman"/>
          <w:sz w:val="24"/>
          <w:szCs w:val="24"/>
        </w:rPr>
        <w:t>аспределение</w:t>
      </w:r>
      <w:proofErr w:type="spellEnd"/>
      <w:r w:rsidRPr="00193489">
        <w:rPr>
          <w:rFonts w:ascii="Times New Roman" w:hAnsi="Times New Roman" w:cs="Times New Roman"/>
          <w:sz w:val="24"/>
          <w:szCs w:val="24"/>
        </w:rPr>
        <w:t xml:space="preserve"> заданий по основным содержательным блокам учебного курса представлено в таблице:</w:t>
      </w:r>
    </w:p>
    <w:tbl>
      <w:tblPr>
        <w:tblW w:w="7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5280"/>
        <w:gridCol w:w="1704"/>
      </w:tblGrid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 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Содержательные блоки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Число заданий в варианте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1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сведения о музыке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2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музыкальной выразительности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3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4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Певческие голоса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5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жанры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6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форма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7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образ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8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A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музыки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9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Интонационно-образная природа музыки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10   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Стилевая основа музыки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11   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музыкальных форм в воплощении музыкального образа и его развития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93489" w:rsidRPr="00193489" w:rsidTr="00193489">
        <w:tc>
          <w:tcPr>
            <w:tcW w:w="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12   </w:t>
            </w:r>
          </w:p>
        </w:tc>
        <w:tc>
          <w:tcPr>
            <w:tcW w:w="5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черты различных направлений в музыке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93489" w:rsidRPr="00193489" w:rsidTr="00193489">
        <w:tc>
          <w:tcPr>
            <w:tcW w:w="626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</w:tbl>
    <w:p w:rsidR="00193489" w:rsidRPr="00193489" w:rsidRDefault="00193489" w:rsidP="0019348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проверяемых умений представлен в таблице: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948"/>
      </w:tblGrid>
      <w:tr w:rsidR="00193489" w:rsidRPr="00193489" w:rsidTr="00193489">
        <w:tc>
          <w:tcPr>
            <w:tcW w:w="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Блоки проверяемых умений</w:t>
            </w:r>
          </w:p>
        </w:tc>
      </w:tr>
      <w:tr w:rsidR="00193489" w:rsidRPr="00193489" w:rsidTr="00193489">
        <w:tc>
          <w:tcPr>
            <w:tcW w:w="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  музыкальных инструментов, их тембров и выразительных возможностей</w:t>
            </w:r>
          </w:p>
        </w:tc>
      </w:tr>
      <w:tr w:rsidR="00193489" w:rsidRPr="00193489" w:rsidTr="00193489">
        <w:tc>
          <w:tcPr>
            <w:tcW w:w="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музыкальных жанров</w:t>
            </w:r>
          </w:p>
        </w:tc>
      </w:tr>
      <w:tr w:rsidR="00193489" w:rsidRPr="00193489" w:rsidTr="00193489">
        <w:tc>
          <w:tcPr>
            <w:tcW w:w="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музыкальных форм</w:t>
            </w:r>
          </w:p>
        </w:tc>
      </w:tr>
      <w:tr w:rsidR="00193489" w:rsidRPr="00193489" w:rsidTr="00193489">
        <w:tc>
          <w:tcPr>
            <w:tcW w:w="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средств музыкальной выразительности</w:t>
            </w:r>
          </w:p>
        </w:tc>
      </w:tr>
      <w:tr w:rsidR="00193489" w:rsidRPr="00193489" w:rsidTr="00193489">
        <w:tc>
          <w:tcPr>
            <w:tcW w:w="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и характеризовать музыкальный образ</w:t>
            </w:r>
          </w:p>
        </w:tc>
      </w:tr>
      <w:tr w:rsidR="00193489" w:rsidRPr="00193489" w:rsidTr="00193489">
        <w:tc>
          <w:tcPr>
            <w:tcW w:w="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соответствие содержания музыки и её выразительных средств</w:t>
            </w:r>
          </w:p>
        </w:tc>
      </w:tr>
      <w:tr w:rsidR="00193489" w:rsidRPr="00193489" w:rsidTr="00193489">
        <w:tc>
          <w:tcPr>
            <w:tcW w:w="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целостный анализ музыкального произведения</w:t>
            </w:r>
          </w:p>
        </w:tc>
      </w:tr>
      <w:tr w:rsidR="00193489" w:rsidRPr="00193489" w:rsidTr="00193489">
        <w:tc>
          <w:tcPr>
            <w:tcW w:w="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в воображении музыкальные композиции</w:t>
            </w:r>
          </w:p>
        </w:tc>
      </w:tr>
      <w:tr w:rsidR="00193489" w:rsidRPr="00193489" w:rsidTr="00193489">
        <w:tc>
          <w:tcPr>
            <w:tcW w:w="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  произведений русской и зарубежной классики</w:t>
            </w:r>
          </w:p>
        </w:tc>
      </w:tr>
    </w:tbl>
    <w:p w:rsidR="00193489" w:rsidRPr="00193489" w:rsidRDefault="00193489" w:rsidP="00193489">
      <w:pPr>
        <w:spacing w:before="22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элементы содержания диагностической работы по музыке для 5-х классов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468"/>
      </w:tblGrid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Проверяемые элементы содержания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10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сведения о музыке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11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музыкальной выразительности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12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13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Певческие голоса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14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жанры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15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форма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16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образ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17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музыки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numPr>
                <w:ilvl w:val="0"/>
                <w:numId w:val="18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Интонационно-образная природа музыки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Стилевая основа музыки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музыкальных форм в воплощении музыкального образа и его развития</w:t>
            </w:r>
          </w:p>
        </w:tc>
      </w:tr>
      <w:tr w:rsidR="00193489" w:rsidRPr="00193489" w:rsidTr="00193489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489" w:rsidRPr="00193489" w:rsidRDefault="00193489" w:rsidP="0019348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черты различных направлений в музыке</w:t>
            </w:r>
          </w:p>
        </w:tc>
      </w:tr>
    </w:tbl>
    <w:p w:rsidR="00A401F9" w:rsidRPr="00A401F9" w:rsidRDefault="00A401F9" w:rsidP="00A401F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3489" w:rsidRPr="00193489" w:rsidRDefault="00193489" w:rsidP="00A401F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Примечание. </w:t>
      </w:r>
      <w:r w:rsidRPr="0019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варианте диагностической работы, получаемом учащимся, может проверяться только </w:t>
      </w:r>
      <w:r w:rsidRPr="00193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часть элементов содержания и умений, </w:t>
      </w:r>
      <w:r w:rsidRPr="0019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в вышеприведенных таблицах (перечисленные элементы содержания и умения охватываются комплектом вариантов на класс).</w:t>
      </w:r>
    </w:p>
    <w:p w:rsidR="00193489" w:rsidRPr="00193489" w:rsidRDefault="00193489" w:rsidP="00A401F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193489" w:rsidRPr="00193489" w:rsidSect="006F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4B7"/>
    <w:multiLevelType w:val="multilevel"/>
    <w:tmpl w:val="2E18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40FE3"/>
    <w:multiLevelType w:val="multilevel"/>
    <w:tmpl w:val="5B8E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509"/>
    <w:multiLevelType w:val="multilevel"/>
    <w:tmpl w:val="F556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E5DE7"/>
    <w:multiLevelType w:val="multilevel"/>
    <w:tmpl w:val="773C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90CDA"/>
    <w:multiLevelType w:val="multilevel"/>
    <w:tmpl w:val="78D4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10A5"/>
    <w:multiLevelType w:val="multilevel"/>
    <w:tmpl w:val="6DB4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00393"/>
    <w:multiLevelType w:val="multilevel"/>
    <w:tmpl w:val="B888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519B5"/>
    <w:multiLevelType w:val="multilevel"/>
    <w:tmpl w:val="F3AA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36BA9"/>
    <w:multiLevelType w:val="multilevel"/>
    <w:tmpl w:val="16C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367BE"/>
    <w:multiLevelType w:val="multilevel"/>
    <w:tmpl w:val="536C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9545B"/>
    <w:multiLevelType w:val="multilevel"/>
    <w:tmpl w:val="C682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F3883"/>
    <w:multiLevelType w:val="multilevel"/>
    <w:tmpl w:val="93C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33401"/>
    <w:multiLevelType w:val="multilevel"/>
    <w:tmpl w:val="AA6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D45C4"/>
    <w:multiLevelType w:val="multilevel"/>
    <w:tmpl w:val="41E6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17B7C"/>
    <w:multiLevelType w:val="multilevel"/>
    <w:tmpl w:val="1634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94FF7"/>
    <w:multiLevelType w:val="multilevel"/>
    <w:tmpl w:val="0F68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C56D0"/>
    <w:multiLevelType w:val="multilevel"/>
    <w:tmpl w:val="76DC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D0CC7"/>
    <w:multiLevelType w:val="multilevel"/>
    <w:tmpl w:val="E670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7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F18"/>
    <w:rsid w:val="00003840"/>
    <w:rsid w:val="00193489"/>
    <w:rsid w:val="00424D93"/>
    <w:rsid w:val="006F01E1"/>
    <w:rsid w:val="00A401F9"/>
    <w:rsid w:val="00A7517E"/>
    <w:rsid w:val="00B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2014-11-19T06:43:00Z</dcterms:created>
  <dcterms:modified xsi:type="dcterms:W3CDTF">2014-11-19T07:17:00Z</dcterms:modified>
</cp:coreProperties>
</file>