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B6" w:rsidRDefault="00D442B6" w:rsidP="00D44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урока трудового обучения.</w:t>
      </w:r>
    </w:p>
    <w:p w:rsidR="00D442B6" w:rsidRDefault="00D442B6" w:rsidP="00D44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(5 класс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D442B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вид)</w:t>
      </w:r>
    </w:p>
    <w:p w:rsidR="00D442B6" w:rsidRDefault="00D442B6" w:rsidP="00D442B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Учитель Дунаева Н.А</w:t>
      </w:r>
    </w:p>
    <w:p w:rsidR="00D442B6" w:rsidRPr="00D442B6" w:rsidRDefault="00D442B6" w:rsidP="00D442B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4204B" w:rsidRPr="0054204B" w:rsidRDefault="0054204B" w:rsidP="0054204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B">
        <w:rPr>
          <w:rFonts w:ascii="Times New Roman" w:hAnsi="Times New Roman" w:cs="Times New Roman"/>
          <w:b/>
          <w:sz w:val="28"/>
          <w:szCs w:val="28"/>
        </w:rPr>
        <w:t>Тема урока из раздела программы "Общешкольные технологические работы".</w:t>
      </w:r>
    </w:p>
    <w:p w:rsidR="0054204B" w:rsidRPr="0054204B" w:rsidRDefault="0054204B" w:rsidP="0054204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04B">
        <w:rPr>
          <w:rFonts w:ascii="Times New Roman" w:hAnsi="Times New Roman" w:cs="Times New Roman"/>
          <w:b/>
          <w:sz w:val="28"/>
          <w:szCs w:val="28"/>
        </w:rPr>
        <w:t>Тема: Обработка боковых срезов брюк надстрочным швом.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54204B">
        <w:rPr>
          <w:rFonts w:ascii="Times New Roman" w:hAnsi="Times New Roman" w:cs="Times New Roman"/>
          <w:sz w:val="28"/>
          <w:szCs w:val="28"/>
        </w:rPr>
        <w:t>: Совершенствовать приемы, умения при выполнении надстрочного шва в обработке боковых срезов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>Коррекционная:</w:t>
      </w:r>
      <w:r w:rsidRPr="0054204B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восприятие, пространственную ориентировку, мелкую моторику рук.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204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54204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204B">
        <w:rPr>
          <w:rFonts w:ascii="Times New Roman" w:hAnsi="Times New Roman" w:cs="Times New Roman"/>
          <w:sz w:val="28"/>
          <w:szCs w:val="28"/>
        </w:rPr>
        <w:t xml:space="preserve"> прививать навыки правильной организации рабочего места и соблюдать правила по охране труда.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b/>
          <w:bCs/>
          <w:sz w:val="28"/>
          <w:szCs w:val="28"/>
        </w:rPr>
        <w:t>Оборудование урока:</w:t>
      </w:r>
      <w:r w:rsidRPr="0054204B">
        <w:rPr>
          <w:rFonts w:ascii="Times New Roman" w:hAnsi="Times New Roman" w:cs="Times New Roman"/>
          <w:sz w:val="28"/>
          <w:szCs w:val="28"/>
        </w:rPr>
        <w:t xml:space="preserve"> Предметная и инструкционная технологическая карта. Плакат "Классификация швов", детали кроя брюк и их срез, карточки задания, вопросы, швейные машины, ножницы, утюги.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b/>
          <w:bCs/>
          <w:sz w:val="28"/>
          <w:szCs w:val="28"/>
        </w:rPr>
        <w:t>Методы ведения урока.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Беседа, эвристическая беседа, проблемные вопросы, личный показ учителем трудовых приемов, самостоятельная работа учащихся, самоконтроль, познавательные задания.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4204B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204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204B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204B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54204B" w:rsidRPr="0054204B" w:rsidRDefault="0054204B" w:rsidP="0054204B">
      <w:pPr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Кто дежурный. Рапорт дежурного.</w:t>
      </w:r>
    </w:p>
    <w:p w:rsidR="0054204B" w:rsidRPr="0054204B" w:rsidRDefault="0054204B" w:rsidP="0054204B">
      <w:pPr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Проверка внешнего вида учащихся и наличия у них инструментов и приспособлений.</w:t>
      </w:r>
    </w:p>
    <w:p w:rsidR="0054204B" w:rsidRPr="0054204B" w:rsidRDefault="0054204B" w:rsidP="0054204B">
      <w:pPr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Проверка готовности оборудования.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 w:rsidRPr="0054204B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Над каким изделием мы работаем?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Мы шьем брюки для танцевального коллектива "Надежда".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lastRenderedPageBreak/>
        <w:t>Вопрос: Все изделия изготавливаются из ткани. Какой сортимент тканей вы знаете?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Ткани бывают натуральные и химические,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/б, льняные, шерстяные и шелковые. 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Из какой ткани мы шьем брюки?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Мы шьем из </w:t>
      </w:r>
      <w:proofErr w:type="spellStart"/>
      <w:proofErr w:type="gramStart"/>
      <w:r w:rsidRPr="005420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20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ткани </w:t>
      </w:r>
      <w:r w:rsidR="000A431A">
        <w:rPr>
          <w:rFonts w:ascii="Times New Roman" w:hAnsi="Times New Roman" w:cs="Times New Roman"/>
          <w:sz w:val="28"/>
          <w:szCs w:val="28"/>
        </w:rPr>
        <w:t>нитрон</w:t>
      </w:r>
      <w:r w:rsidRPr="0054204B">
        <w:rPr>
          <w:rFonts w:ascii="Times New Roman" w:hAnsi="Times New Roman" w:cs="Times New Roman"/>
          <w:sz w:val="28"/>
          <w:szCs w:val="28"/>
        </w:rPr>
        <w:t xml:space="preserve"> с шерстью.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Почему для изготовления брюк мы выбрали эту ткань?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Потому что эта ткань костюмная имеет красивый внешний вид и хорошо сохраняет преданную форму.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Из скольких деталей состоит наша модель брюк?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Наша модель брюк состоит из 4 деталей, 2 передние половинки и 2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половинки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54204B">
        <w:rPr>
          <w:rFonts w:ascii="Times New Roman" w:hAnsi="Times New Roman" w:cs="Times New Roman"/>
          <w:sz w:val="28"/>
          <w:szCs w:val="28"/>
        </w:rPr>
        <w:t xml:space="preserve"> Показать у доски детали брюк и назвать их срезы.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Учитель: Откройте, пожалуйста, тетради - альбомы в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мы с вами составили план работы по изготовлению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Назовите, какую операцию мы выполняли на прошлом уроке?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На прошлом уроке мы выполняли в.т.о. брюк задних половинок.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 выполняется в.т.о. задних половинок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Для выполнения в.т.о. складываем две задние половинки брюк, совмещая все срезы лицом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внутрь, и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левой половинке производим оттягивание и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сутюживание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для придания формы, а затем переворачиваем и выполняем все приемы по правой половинке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Посмотрите в альбом, какую операцию по плану мы должны выполнить сегодня?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Сегодня мы должны выполнять обработку боковых срезов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Учитель: Нам нужно определиться каким швом мы будем соединять переднюю и заднюю половинки брюк. А для этого нужно вспомнить.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На какие группы делимся все виды швов по классификации?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Все швы делятся на соединительные, краевые и отделочные.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lastRenderedPageBreak/>
        <w:t>Вопрос: Слушайте внимательно, поскольку в моем вопросе вы найдете ответ. К какой группе относиться шов, который мы можем соединить переднюю и заднюю половинки брюк?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Мы соединяем две детали, значит, этот шов относиться к группе соединительных швов.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 w:rsidRPr="0054204B">
        <w:rPr>
          <w:rFonts w:ascii="Times New Roman" w:hAnsi="Times New Roman" w:cs="Times New Roman"/>
          <w:sz w:val="28"/>
          <w:szCs w:val="28"/>
        </w:rPr>
        <w:t>На ваших столах лежат белые конверты со швами. Выньте содержимое конверта и разложите швы по группам.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(Учитель вешает плакат "Классификация швов").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Учитель: Проверти расположенные швы с плакатом. Уберите в конверт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краевые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и отделочные. Отложите, пожалуйста, швы, которые, как вы думаете нельзя использовать для пошива данной костюмной ткани и данного ассортимента изделия.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Отвечает каждый учащийся: двойной, запошивочный, подкладной.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Почему нельзя использовать двойной шов и запошивочный и подкладной?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Двойной и запошивочный шов используется для пошива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>/б тканей, а накладной для обработки карманов.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Учитель: И так, для обработки боковых срезов брюк мы можем использовать только стачной,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расстрочной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настрачной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>. У вас на столах лежат карточки желтого цвета с зарисовками схем швов.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>Задача.</w:t>
      </w:r>
      <w:r w:rsidRPr="0054204B">
        <w:rPr>
          <w:rFonts w:ascii="Times New Roman" w:hAnsi="Times New Roman" w:cs="Times New Roman"/>
          <w:sz w:val="28"/>
          <w:szCs w:val="28"/>
        </w:rPr>
        <w:t xml:space="preserve"> Под зарисовками схем швов всем нужно написать названия швов.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Учитель: А теперь из трех швов нам нужно выбрать один, который можно использовать для данной костюмной ткани, которая трудно поддается в.т.о. Как вы считаете какой?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Для обработки бокового шва мы будем использовать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настрочный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шов, так как припуски шва фиксируются строчкой.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204B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Учитель: И так, кто скажет тему сегодняшнего урока?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Ответ: Обработка бокового шва брюк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настрочным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швом.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Вопрос: Как выполняется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настрочный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шов?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lastRenderedPageBreak/>
        <w:t>Ответ: Две детали складываются лицевыми сторонами внутрь, срезы выравниваем и сметываем (стачиваем машиной строчкой на расстоянии 1,5 см.). Припуски шва проутюживаем и заутюживаем в одну из сторон, с лицевой стороны прострачиваем отделочную строчку 0,7 см.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 устанавливает предметную и инструкционную карту.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204B">
        <w:rPr>
          <w:rFonts w:ascii="Times New Roman" w:hAnsi="Times New Roman" w:cs="Times New Roman"/>
          <w:sz w:val="28"/>
          <w:szCs w:val="28"/>
        </w:rPr>
        <w:t>. Закрепления нового материала.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54204B">
        <w:rPr>
          <w:rFonts w:ascii="Times New Roman" w:hAnsi="Times New Roman" w:cs="Times New Roman"/>
          <w:sz w:val="28"/>
          <w:szCs w:val="28"/>
        </w:rPr>
        <w:t xml:space="preserve"> Прочитать инструкционную карту "Обработка бокового шва брюк надстрочным швом".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Учитель: А теперь, пожалуйста, будьте внимательны все, что вы увидите и услышите вам нужно запомнить (приемы, технические условия) повторить и выполнить на брюках.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20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204B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Инструктаж к работе.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Учитель: Все подходим к столу. </w:t>
      </w:r>
    </w:p>
    <w:p w:rsidR="0054204B" w:rsidRPr="0054204B" w:rsidRDefault="0054204B" w:rsidP="0054204B">
      <w:pPr>
        <w:numPr>
          <w:ilvl w:val="0"/>
          <w:numId w:val="2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На столе раскладываем переднюю половинку брюк лицом вверх, боковым срезом к работающему, на нее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накладываем заднюю половинку совмещая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срезы на лицевые стороны и сметываем боковые срезы на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растояние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1,4 см.</w:t>
      </w:r>
    </w:p>
    <w:p w:rsidR="0054204B" w:rsidRPr="0054204B" w:rsidRDefault="0054204B" w:rsidP="0054204B">
      <w:pPr>
        <w:numPr>
          <w:ilvl w:val="0"/>
          <w:numId w:val="2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Стачиваем на расстоянии 1,5 см. по задней половинке брюк, удаляем нитки сметывания.</w:t>
      </w:r>
    </w:p>
    <w:p w:rsidR="0054204B" w:rsidRPr="0054204B" w:rsidRDefault="0054204B" w:rsidP="0054204B">
      <w:pPr>
        <w:numPr>
          <w:ilvl w:val="0"/>
          <w:numId w:val="2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Проутюживаем шов и заутюживаем в сторону передней половинки (с лицевой стороны брюк не должно быть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заминов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 xml:space="preserve"> и складок - проверяем).</w:t>
      </w:r>
    </w:p>
    <w:p w:rsidR="0054204B" w:rsidRPr="0054204B" w:rsidRDefault="0054204B" w:rsidP="0054204B">
      <w:pPr>
        <w:numPr>
          <w:ilvl w:val="0"/>
          <w:numId w:val="2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Прострачиваем отделочную строчку по передней половинке брюк. 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Проверка качества.</w:t>
      </w:r>
    </w:p>
    <w:p w:rsidR="0054204B" w:rsidRPr="0054204B" w:rsidRDefault="0054204B" w:rsidP="0054204B">
      <w:pPr>
        <w:numPr>
          <w:ilvl w:val="0"/>
          <w:numId w:val="3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Ширина шва 1,5 см.</w:t>
      </w:r>
    </w:p>
    <w:p w:rsidR="0054204B" w:rsidRPr="0054204B" w:rsidRDefault="0054204B" w:rsidP="0054204B">
      <w:pPr>
        <w:numPr>
          <w:ilvl w:val="0"/>
          <w:numId w:val="3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Машинная строчка ровная.</w:t>
      </w:r>
    </w:p>
    <w:p w:rsidR="0054204B" w:rsidRPr="0054204B" w:rsidRDefault="0054204B" w:rsidP="0054204B">
      <w:pPr>
        <w:numPr>
          <w:ilvl w:val="0"/>
          <w:numId w:val="3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На лицевой отделочная строчка 0,7 см.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Учитель: Все понятно. Какие есть вопросы?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Учащиеся садятся на рабочие места.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204B">
        <w:rPr>
          <w:rFonts w:ascii="Times New Roman" w:hAnsi="Times New Roman" w:cs="Times New Roman"/>
          <w:sz w:val="28"/>
          <w:szCs w:val="28"/>
        </w:rPr>
        <w:t>. Закрепление инструктажа.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Вопрос: Сколько прямых строчек мы проложили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обработки бокового шва?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proofErr w:type="gramStart"/>
      <w:r w:rsidRPr="005420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204B">
        <w:rPr>
          <w:rFonts w:ascii="Times New Roman" w:hAnsi="Times New Roman" w:cs="Times New Roman"/>
          <w:sz w:val="28"/>
          <w:szCs w:val="28"/>
        </w:rPr>
        <w:t xml:space="preserve"> обработки бокового шва мы проложили 2 строчки - стачивание и </w:t>
      </w:r>
      <w:proofErr w:type="spellStart"/>
      <w:r w:rsidRPr="0054204B">
        <w:rPr>
          <w:rFonts w:ascii="Times New Roman" w:hAnsi="Times New Roman" w:cs="Times New Roman"/>
          <w:sz w:val="28"/>
          <w:szCs w:val="28"/>
        </w:rPr>
        <w:t>прострачивание</w:t>
      </w:r>
      <w:proofErr w:type="spellEnd"/>
      <w:r w:rsidRPr="0054204B">
        <w:rPr>
          <w:rFonts w:ascii="Times New Roman" w:hAnsi="Times New Roman" w:cs="Times New Roman"/>
          <w:sz w:val="28"/>
          <w:szCs w:val="28"/>
        </w:rPr>
        <w:t>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Какие детали мы соединяли надстрочным швом?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Надстрочным швом мы соединяли переднюю и заднюю половинки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4204B">
        <w:rPr>
          <w:rFonts w:ascii="Times New Roman" w:hAnsi="Times New Roman" w:cs="Times New Roman"/>
          <w:sz w:val="28"/>
          <w:szCs w:val="28"/>
        </w:rPr>
        <w:t>. Практическая часть.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Учащиеся убирают все лишнее со столов (альбомы, карточки) и приступают к выполнению работы в соответствие с технической картой. Слабым учащимся учитель оказывает индивидуальную поддержку.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4204B">
        <w:rPr>
          <w:rFonts w:ascii="Times New Roman" w:hAnsi="Times New Roman" w:cs="Times New Roman"/>
          <w:sz w:val="28"/>
          <w:szCs w:val="28"/>
        </w:rPr>
        <w:t>. Итог урока.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Какую первую операцию мы сегодня выполнили?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На столе раскладывали переднюю и заднюю половинки брюк, совмещая лицевые стороны и боковые срезы, сметывали на расстоянии 1,4 см. и стачивали на 1,5 см боковые срезы по задней половинке, удалили нитки сметывания.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Какую следующую работу мы выполняли?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Проутюживали шов и заутюживали в сторону передней половинки.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Какую последнюю операцию мы выполняли?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Прострачивали отделочную строчку по передней половинке брюк на 0,7 см., проутюживали.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Вопрос: Какие требования предъявляются к качеству работ?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Ответ: Проверка качества.</w:t>
      </w:r>
    </w:p>
    <w:p w:rsidR="0054204B" w:rsidRPr="0054204B" w:rsidRDefault="0054204B" w:rsidP="0054204B">
      <w:pPr>
        <w:numPr>
          <w:ilvl w:val="0"/>
          <w:numId w:val="4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Ширина шва 1,5 см.</w:t>
      </w:r>
    </w:p>
    <w:p w:rsidR="0054204B" w:rsidRPr="0054204B" w:rsidRDefault="0054204B" w:rsidP="0054204B">
      <w:pPr>
        <w:numPr>
          <w:ilvl w:val="0"/>
          <w:numId w:val="4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Машинная строчка ровная.</w:t>
      </w:r>
    </w:p>
    <w:p w:rsidR="0054204B" w:rsidRPr="0054204B" w:rsidRDefault="0054204B" w:rsidP="0054204B">
      <w:pPr>
        <w:numPr>
          <w:ilvl w:val="0"/>
          <w:numId w:val="4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На лицевой отделочная строчка 0,7 см.</w:t>
      </w:r>
    </w:p>
    <w:p w:rsidR="0054204B" w:rsidRPr="0054204B" w:rsidRDefault="0054204B" w:rsidP="0054204B">
      <w:pPr>
        <w:numPr>
          <w:ilvl w:val="0"/>
          <w:numId w:val="4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Нет слабины ткани в шве.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>А теперь оцениваем качество выполненной работы.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Учитель подводит итоги, демонстрирует лучшие работы, выставляет оценки. 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204B">
        <w:rPr>
          <w:rFonts w:ascii="Times New Roman" w:hAnsi="Times New Roman" w:cs="Times New Roman"/>
          <w:sz w:val="28"/>
          <w:szCs w:val="28"/>
        </w:rPr>
        <w:t xml:space="preserve"> На следующем уроке мы с вами продолжим пошив брюк и будем обрабатывать шаговые срезы брюк.</w:t>
      </w:r>
    </w:p>
    <w:p w:rsidR="0054204B" w:rsidRPr="0054204B" w:rsidRDefault="0054204B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322D" w:rsidRPr="0054204B" w:rsidRDefault="003E322D" w:rsidP="0054204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E322D" w:rsidRPr="0054204B" w:rsidSect="005420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6EA2"/>
    <w:multiLevelType w:val="singleLevel"/>
    <w:tmpl w:val="40C055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53BE792F"/>
    <w:multiLevelType w:val="singleLevel"/>
    <w:tmpl w:val="40C055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6CE734B1"/>
    <w:multiLevelType w:val="singleLevel"/>
    <w:tmpl w:val="40C055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7DB6A2B"/>
    <w:multiLevelType w:val="singleLevel"/>
    <w:tmpl w:val="40C055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04B"/>
    <w:rsid w:val="000A431A"/>
    <w:rsid w:val="003E322D"/>
    <w:rsid w:val="00510D7B"/>
    <w:rsid w:val="0054204B"/>
    <w:rsid w:val="008B2D77"/>
    <w:rsid w:val="00D4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2014-09-22T07:28:00Z</dcterms:created>
  <dcterms:modified xsi:type="dcterms:W3CDTF">2014-09-22T08:44:00Z</dcterms:modified>
</cp:coreProperties>
</file>