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4" w:rsidRDefault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rPr>
          <w:lang w:val="ru-RU"/>
        </w:rPr>
      </w:pPr>
      <w:bookmarkStart w:id="0" w:name="bookmark0"/>
    </w:p>
    <w:p w:rsidR="003C6764" w:rsidRDefault="003C6764" w:rsidP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jc w:val="center"/>
        <w:rPr>
          <w:lang w:val="ru-RU"/>
        </w:rPr>
      </w:pPr>
      <w:r>
        <w:rPr>
          <w:lang w:val="ru-RU"/>
        </w:rPr>
        <w:t>Конспект открытого урока в 3 классе</w:t>
      </w:r>
    </w:p>
    <w:p w:rsidR="003C6764" w:rsidRDefault="003C6764" w:rsidP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jc w:val="center"/>
        <w:rPr>
          <w:lang w:val="ru-RU"/>
        </w:rPr>
      </w:pPr>
      <w:r>
        <w:rPr>
          <w:lang w:val="ru-RU"/>
        </w:rPr>
        <w:t>Тема: «Сказка в музыке»</w:t>
      </w:r>
    </w:p>
    <w:p w:rsidR="003C6764" w:rsidRDefault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rPr>
          <w:lang w:val="ru-RU"/>
        </w:rPr>
      </w:pPr>
    </w:p>
    <w:p w:rsidR="003C6764" w:rsidRPr="003C6764" w:rsidRDefault="003C6764" w:rsidP="003C6764">
      <w:pPr>
        <w:framePr w:w="9970" w:h="15462" w:hRule="exact" w:wrap="around" w:vAnchor="page" w:hAnchor="page" w:x="1076" w:y="1222"/>
        <w:jc w:val="right"/>
        <w:rPr>
          <w:rFonts w:ascii="Times New Roman" w:hAnsi="Times New Roman" w:cs="Times New Roman"/>
        </w:rPr>
      </w:pPr>
      <w:r w:rsidRPr="003C6764">
        <w:rPr>
          <w:rFonts w:ascii="Times New Roman" w:hAnsi="Times New Roman" w:cs="Times New Roman"/>
        </w:rPr>
        <w:t>Учитель музыки  Решетарь Лидия Федоровна</w:t>
      </w:r>
    </w:p>
    <w:p w:rsidR="003C6764" w:rsidRPr="003C6764" w:rsidRDefault="003C6764" w:rsidP="003C6764">
      <w:pPr>
        <w:framePr w:w="9970" w:h="15462" w:hRule="exact" w:wrap="around" w:vAnchor="page" w:hAnchor="page" w:x="1076" w:y="1222"/>
        <w:jc w:val="right"/>
        <w:rPr>
          <w:rFonts w:ascii="Times New Roman" w:hAnsi="Times New Roman" w:cs="Times New Roman"/>
        </w:rPr>
      </w:pPr>
      <w:r w:rsidRPr="003C6764">
        <w:rPr>
          <w:rFonts w:ascii="Times New Roman" w:hAnsi="Times New Roman" w:cs="Times New Roman"/>
        </w:rPr>
        <w:t>МКОУ ТШИ среднего (полного) образования.</w:t>
      </w:r>
    </w:p>
    <w:p w:rsidR="003C6764" w:rsidRPr="003C6764" w:rsidRDefault="003C6764" w:rsidP="003C6764">
      <w:pPr>
        <w:framePr w:w="9970" w:h="15462" w:hRule="exact" w:wrap="around" w:vAnchor="page" w:hAnchor="page" w:x="1076" w:y="1222"/>
        <w:jc w:val="right"/>
        <w:rPr>
          <w:rFonts w:ascii="Times New Roman" w:hAnsi="Times New Roman" w:cs="Times New Roman"/>
        </w:rPr>
      </w:pPr>
      <w:r w:rsidRPr="003C6764">
        <w:rPr>
          <w:rFonts w:ascii="Times New Roman" w:hAnsi="Times New Roman" w:cs="Times New Roman"/>
        </w:rPr>
        <w:t>П.Тазовский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ЯНАО</w:t>
      </w:r>
      <w:r>
        <w:rPr>
          <w:rFonts w:ascii="Times New Roman" w:hAnsi="Times New Roman" w:cs="Times New Roman"/>
          <w:lang w:val="ru-RU"/>
        </w:rPr>
        <w:t xml:space="preserve"> </w:t>
      </w:r>
      <w:r w:rsidRPr="003C6764">
        <w:rPr>
          <w:rFonts w:ascii="Times New Roman" w:hAnsi="Times New Roman" w:cs="Times New Roman"/>
        </w:rPr>
        <w:t xml:space="preserve"> Тюменской области.2014г.</w:t>
      </w:r>
    </w:p>
    <w:p w:rsidR="003C6764" w:rsidRPr="003C6764" w:rsidRDefault="003C6764" w:rsidP="003C6764">
      <w:pPr>
        <w:framePr w:w="9970" w:h="15462" w:hRule="exact" w:wrap="around" w:vAnchor="page" w:hAnchor="page" w:x="1076" w:y="1222"/>
        <w:jc w:val="right"/>
        <w:rPr>
          <w:rFonts w:ascii="Times New Roman" w:hAnsi="Times New Roman" w:cs="Times New Roman"/>
        </w:rPr>
      </w:pPr>
    </w:p>
    <w:p w:rsidR="003C6764" w:rsidRDefault="003C6764" w:rsidP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jc w:val="right"/>
        <w:rPr>
          <w:lang w:val="ru-RU"/>
        </w:rPr>
      </w:pPr>
    </w:p>
    <w:p w:rsidR="003C6764" w:rsidRDefault="003C6764" w:rsidP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jc w:val="right"/>
        <w:rPr>
          <w:lang w:val="ru-RU"/>
        </w:rPr>
      </w:pPr>
    </w:p>
    <w:p w:rsidR="003C6764" w:rsidRDefault="003C6764" w:rsidP="003C6764">
      <w:pPr>
        <w:pStyle w:val="10"/>
        <w:framePr w:w="9970" w:h="15462" w:hRule="exact" w:wrap="around" w:vAnchor="page" w:hAnchor="page" w:x="1076" w:y="1222"/>
        <w:shd w:val="clear" w:color="auto" w:fill="auto"/>
        <w:ind w:left="20"/>
        <w:jc w:val="right"/>
        <w:rPr>
          <w:lang w:val="ru-RU"/>
        </w:rPr>
      </w:pPr>
    </w:p>
    <w:p w:rsidR="00854DAC" w:rsidRDefault="00AA570D">
      <w:pPr>
        <w:pStyle w:val="10"/>
        <w:framePr w:w="9970" w:h="15462" w:hRule="exact" w:wrap="around" w:vAnchor="page" w:hAnchor="page" w:x="1076" w:y="1222"/>
        <w:shd w:val="clear" w:color="auto" w:fill="auto"/>
        <w:ind w:left="20"/>
      </w:pPr>
      <w:r>
        <w:t>Цель:</w:t>
      </w:r>
      <w:bookmarkEnd w:id="0"/>
    </w:p>
    <w:p w:rsidR="00854DAC" w:rsidRDefault="00AA570D">
      <w:pPr>
        <w:pStyle w:val="20"/>
        <w:framePr w:w="9970" w:h="15462" w:hRule="exact" w:wrap="around" w:vAnchor="page" w:hAnchor="page" w:x="1076" w:y="1222"/>
        <w:shd w:val="clear" w:color="auto" w:fill="auto"/>
        <w:spacing w:after="296"/>
        <w:ind w:left="20" w:firstLine="720"/>
      </w:pPr>
      <w:r>
        <w:rPr>
          <w:rStyle w:val="21"/>
        </w:rPr>
        <w:t>Ввести детей в мир сказочной музыки Норвегии. Сформировать умение следить за развитием музыкального образа.</w:t>
      </w:r>
    </w:p>
    <w:p w:rsidR="00854DAC" w:rsidRDefault="00AA570D">
      <w:pPr>
        <w:pStyle w:val="10"/>
        <w:framePr w:w="9970" w:h="15462" w:hRule="exact" w:wrap="around" w:vAnchor="page" w:hAnchor="page" w:x="1076" w:y="1222"/>
        <w:shd w:val="clear" w:color="auto" w:fill="auto"/>
        <w:spacing w:line="365" w:lineRule="exact"/>
        <w:ind w:left="20"/>
      </w:pPr>
      <w:bookmarkStart w:id="1" w:name="bookmark1"/>
      <w:r>
        <w:t>Задачи:</w:t>
      </w:r>
      <w:bookmarkEnd w:id="1"/>
    </w:p>
    <w:p w:rsidR="00854DAC" w:rsidRDefault="00AA570D">
      <w:pPr>
        <w:pStyle w:val="20"/>
        <w:framePr w:w="9970" w:h="15462" w:hRule="exact" w:wrap="around" w:vAnchor="page" w:hAnchor="page" w:x="1076" w:y="1222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5" w:lineRule="exact"/>
        <w:ind w:left="1080" w:hanging="360"/>
      </w:pPr>
      <w:r>
        <w:rPr>
          <w:rStyle w:val="21"/>
        </w:rPr>
        <w:t>Учить различать средства музыкальной выразительности, форму произведений, черты маршевости и танцевальности.</w:t>
      </w:r>
    </w:p>
    <w:p w:rsidR="00854DAC" w:rsidRDefault="00AA570D">
      <w:pPr>
        <w:pStyle w:val="20"/>
        <w:framePr w:w="9970" w:h="15462" w:hRule="exact" w:wrap="around" w:vAnchor="page" w:hAnchor="page" w:x="1076" w:y="122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65" w:lineRule="exact"/>
        <w:ind w:left="1080" w:hanging="360"/>
      </w:pPr>
      <w:r>
        <w:rPr>
          <w:rStyle w:val="21"/>
        </w:rPr>
        <w:t>Развивать творческое воображение детей, умение выразить в слове, рисунке характер музыки. Передавать характер в образных и танцевальных движениях. Овладевать вокально- хоровыми навыками.</w:t>
      </w:r>
    </w:p>
    <w:p w:rsidR="00854DAC" w:rsidRDefault="00AA570D">
      <w:pPr>
        <w:pStyle w:val="20"/>
        <w:framePr w:w="9970" w:h="15462" w:hRule="exact" w:wrap="around" w:vAnchor="page" w:hAnchor="page" w:x="1076" w:y="1222"/>
        <w:numPr>
          <w:ilvl w:val="0"/>
          <w:numId w:val="1"/>
        </w:numPr>
        <w:shd w:val="clear" w:color="auto" w:fill="auto"/>
        <w:tabs>
          <w:tab w:val="left" w:pos="1070"/>
        </w:tabs>
        <w:spacing w:after="368" w:line="365" w:lineRule="exact"/>
        <w:ind w:left="1080" w:hanging="360"/>
      </w:pPr>
      <w:r>
        <w:rPr>
          <w:rStyle w:val="21"/>
        </w:rPr>
        <w:t>Воспитывать любовь и интерес к сказочной музыки, передающей образы сказочных персонажей.</w:t>
      </w:r>
    </w:p>
    <w:p w:rsidR="00854DAC" w:rsidRDefault="00AA570D">
      <w:pPr>
        <w:pStyle w:val="10"/>
        <w:framePr w:w="9970" w:h="15462" w:hRule="exact" w:wrap="around" w:vAnchor="page" w:hAnchor="page" w:x="1076" w:y="1222"/>
        <w:shd w:val="clear" w:color="auto" w:fill="auto"/>
        <w:spacing w:after="358" w:line="280" w:lineRule="exact"/>
        <w:ind w:left="20"/>
      </w:pPr>
      <w:bookmarkStart w:id="2" w:name="bookmark2"/>
      <w:r>
        <w:t>План урока:</w:t>
      </w:r>
      <w:bookmarkEnd w:id="2"/>
    </w:p>
    <w:p w:rsidR="00854DAC" w:rsidRDefault="00AA570D">
      <w:pPr>
        <w:pStyle w:val="20"/>
        <w:framePr w:w="9970" w:h="15462" w:hRule="exact" w:wrap="around" w:vAnchor="page" w:hAnchor="page" w:x="1076" w:y="1222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365" w:lineRule="exact"/>
        <w:ind w:left="1080" w:right="2120"/>
        <w:jc w:val="left"/>
      </w:pPr>
      <w:r>
        <w:rPr>
          <w:rStyle w:val="21"/>
        </w:rPr>
        <w:t>Организация на урок. Музыкальное приветствие. Повторение пройденного:</w:t>
      </w:r>
    </w:p>
    <w:p w:rsidR="00854DAC" w:rsidRDefault="00AA570D">
      <w:pPr>
        <w:pStyle w:val="20"/>
        <w:framePr w:w="9970" w:h="15462" w:hRule="exact" w:wrap="around" w:vAnchor="page" w:hAnchor="page" w:x="1076" w:y="1222"/>
        <w:shd w:val="clear" w:color="auto" w:fill="auto"/>
        <w:spacing w:after="0" w:line="365" w:lineRule="exact"/>
        <w:ind w:left="1080" w:firstLine="0"/>
        <w:jc w:val="left"/>
      </w:pPr>
      <w:r>
        <w:rPr>
          <w:rStyle w:val="21"/>
        </w:rPr>
        <w:t>«Нянина сказка», «Баба Яга» П.И.Чайковского, «Сказочка» С.С.Прокофьева.</w:t>
      </w:r>
    </w:p>
    <w:p w:rsidR="00854DAC" w:rsidRDefault="00AA570D">
      <w:pPr>
        <w:pStyle w:val="20"/>
        <w:framePr w:w="9970" w:h="15462" w:hRule="exact" w:wrap="around" w:vAnchor="page" w:hAnchor="page" w:x="1076" w:y="1222"/>
        <w:numPr>
          <w:ilvl w:val="1"/>
          <w:numId w:val="1"/>
        </w:numPr>
        <w:shd w:val="clear" w:color="auto" w:fill="auto"/>
        <w:tabs>
          <w:tab w:val="left" w:pos="1081"/>
        </w:tabs>
        <w:spacing w:after="0" w:line="365" w:lineRule="exact"/>
        <w:ind w:left="1080" w:right="720"/>
        <w:jc w:val="left"/>
      </w:pPr>
      <w:r>
        <w:rPr>
          <w:rStyle w:val="21"/>
        </w:rPr>
        <w:t>Рассказ о Нор</w:t>
      </w:r>
      <w:r>
        <w:rPr>
          <w:rStyle w:val="21"/>
        </w:rPr>
        <w:t>вегии. Знакомство с композитором Э.Григом. Беседа про сказочных существ троллей.</w:t>
      </w:r>
    </w:p>
    <w:p w:rsidR="00854DAC" w:rsidRDefault="00AA570D">
      <w:pPr>
        <w:pStyle w:val="20"/>
        <w:framePr w:w="9970" w:h="15462" w:hRule="exact" w:wrap="around" w:vAnchor="page" w:hAnchor="page" w:x="1076" w:y="1222"/>
        <w:shd w:val="clear" w:color="auto" w:fill="auto"/>
        <w:spacing w:after="0" w:line="365" w:lineRule="exact"/>
        <w:ind w:left="1080" w:firstLine="0"/>
        <w:jc w:val="left"/>
      </w:pPr>
      <w:r>
        <w:rPr>
          <w:rStyle w:val="21"/>
        </w:rPr>
        <w:t>Слушание: 1) «В пещере горного короля». Беседа о гномах. Слушание: 2) «Шествие гномов», 3) «Утро». Песня «Не расставайтесь со сказкой».</w:t>
      </w:r>
    </w:p>
    <w:p w:rsidR="003C6764" w:rsidRPr="003C6764" w:rsidRDefault="00AA570D" w:rsidP="003C6764">
      <w:pPr>
        <w:pStyle w:val="20"/>
        <w:framePr w:w="9970" w:h="15462" w:hRule="exact" w:wrap="around" w:vAnchor="page" w:hAnchor="page" w:x="1076" w:y="1222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365" w:lineRule="exact"/>
        <w:ind w:left="1080" w:firstLine="0"/>
        <w:jc w:val="left"/>
        <w:rPr>
          <w:rStyle w:val="21"/>
          <w:lang w:val="ru-RU"/>
        </w:rPr>
      </w:pPr>
      <w:r>
        <w:rPr>
          <w:rStyle w:val="21"/>
        </w:rPr>
        <w:t>Итог урока.</w:t>
      </w:r>
      <w:r w:rsidR="003C6764">
        <w:rPr>
          <w:rStyle w:val="21"/>
          <w:lang w:val="ru-RU"/>
        </w:rPr>
        <w:t xml:space="preserve"> </w:t>
      </w:r>
      <w:r w:rsidR="003C6764" w:rsidRPr="003C6764">
        <w:rPr>
          <w:rStyle w:val="21"/>
          <w:lang w:val="ru-RU"/>
        </w:rPr>
        <w:t>Рефлексия.</w:t>
      </w:r>
    </w:p>
    <w:p w:rsidR="003C6764" w:rsidRPr="003C6764" w:rsidRDefault="003C6764" w:rsidP="003C6764">
      <w:pPr>
        <w:pStyle w:val="20"/>
        <w:framePr w:w="9970" w:h="15462" w:hRule="exact" w:wrap="around" w:vAnchor="page" w:hAnchor="page" w:x="1076" w:y="1222"/>
        <w:shd w:val="clear" w:color="auto" w:fill="auto"/>
        <w:tabs>
          <w:tab w:val="left" w:pos="1100"/>
        </w:tabs>
        <w:spacing w:after="0" w:line="365" w:lineRule="exact"/>
        <w:ind w:firstLine="0"/>
        <w:jc w:val="left"/>
        <w:rPr>
          <w:rStyle w:val="21"/>
        </w:rPr>
      </w:pPr>
    </w:p>
    <w:p w:rsidR="00854DAC" w:rsidRDefault="00854DAC">
      <w:pPr>
        <w:rPr>
          <w:sz w:val="2"/>
          <w:szCs w:val="2"/>
        </w:rPr>
        <w:sectPr w:rsidR="00854D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DAC" w:rsidRDefault="00854DAC">
      <w:pPr>
        <w:rPr>
          <w:sz w:val="2"/>
          <w:szCs w:val="2"/>
        </w:rPr>
      </w:pPr>
    </w:p>
    <w:p w:rsidR="00854DAC" w:rsidRDefault="00AA570D">
      <w:pPr>
        <w:pStyle w:val="320"/>
        <w:framePr w:w="10003" w:h="14909" w:hRule="exact" w:wrap="around" w:vAnchor="page" w:hAnchor="page" w:x="1067" w:y="773"/>
        <w:shd w:val="clear" w:color="auto" w:fill="auto"/>
        <w:spacing w:after="313" w:line="210" w:lineRule="exact"/>
        <w:ind w:left="40"/>
      </w:pPr>
      <w:bookmarkStart w:id="3" w:name="bookmark3"/>
      <w:r>
        <w:t>I. Организация учащихся на урок.</w:t>
      </w:r>
      <w:bookmarkEnd w:id="3"/>
    </w:p>
    <w:p w:rsidR="00854DAC" w:rsidRDefault="00AA570D">
      <w:pPr>
        <w:pStyle w:val="320"/>
        <w:framePr w:w="10003" w:h="14909" w:hRule="exact" w:wrap="around" w:vAnchor="page" w:hAnchor="page" w:x="1067" w:y="773"/>
        <w:shd w:val="clear" w:color="auto" w:fill="auto"/>
        <w:spacing w:after="267" w:line="210" w:lineRule="exact"/>
        <w:ind w:left="40"/>
      </w:pPr>
      <w:bookmarkStart w:id="4" w:name="bookmark4"/>
      <w:r>
        <w:t>Музыкальное приветствие.</w:t>
      </w:r>
      <w:bookmarkEnd w:id="4"/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Ребята, давайте вспомним, о чем мы говорили на прошлом уроке?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О сказке в музыке, слушали «Нянину сказку», «Бабу-Ягу», «Сказочку».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right="40" w:firstLine="700"/>
      </w:pPr>
      <w:r>
        <w:t>Да, и сегодня мы продолжим говорить с вами о сказке в музыке. Наша встреча сегодня тоже посвящена тому, как композиторы передают в своих произведениях образы сказочных персонажей. Чтобы отправиться дальше в путешествие, в мир сказочной музыки, вспомним про</w:t>
      </w:r>
      <w:r>
        <w:t>изведения, которые слушали на прошлом уроке. К этим произведениям вы нарисовали рисунки, посмотрите на их выставку. (</w:t>
      </w:r>
      <w:r>
        <w:rPr>
          <w:rStyle w:val="a5"/>
        </w:rPr>
        <w:t>Показываю).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Послушайте первые две пьесы, назовите и ответьте: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 w:after="291"/>
        <w:ind w:left="40" w:firstLine="700"/>
      </w:pPr>
      <w:r>
        <w:t>Какое настроение, характер, выражен в них?</w:t>
      </w:r>
    </w:p>
    <w:p w:rsidR="00854DAC" w:rsidRDefault="00AA570D">
      <w:pPr>
        <w:pStyle w:val="40"/>
        <w:framePr w:w="10003" w:h="14909" w:hRule="exact" w:wrap="around" w:vAnchor="page" w:hAnchor="page" w:x="1067" w:y="773"/>
        <w:shd w:val="clear" w:color="auto" w:fill="auto"/>
        <w:spacing w:before="0" w:after="267" w:line="210" w:lineRule="exact"/>
        <w:ind w:left="40" w:firstLine="700"/>
      </w:pPr>
      <w:r>
        <w:t>Слушаем «Нянину сказку» и «Бабу-Яг</w:t>
      </w:r>
      <w:r>
        <w:t>у».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/>
      </w:pPr>
      <w:r>
        <w:rPr>
          <w:rStyle w:val="31"/>
        </w:rPr>
        <w:t>Дети</w:t>
      </w:r>
      <w:r>
        <w:rPr>
          <w:rStyle w:val="33"/>
        </w:rPr>
        <w:t xml:space="preserve"> называют и говорят: в этих сказках музыка сердитая, тревожная, злая.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right="40" w:firstLine="700"/>
      </w:pPr>
      <w:r>
        <w:t>Да, эти две пьесы в «Детском альбоме»</w:t>
      </w:r>
      <w:r>
        <w:rPr>
          <w:rStyle w:val="a6"/>
        </w:rPr>
        <w:t xml:space="preserve"> П</w:t>
      </w:r>
      <w:r>
        <w:t>.И.Чайковского следуют одна за другой. В этом альбоме рассказывается об одном дне ребенка. Вечером няня, укладывая малыша спать, запугивает</w:t>
      </w:r>
      <w:r>
        <w:t xml:space="preserve"> его страшными историями, чтобы унять, угомонить ребенка.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Обе сказки фантастические, устрашающие.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Как меняется характер в Няниной сказке?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 w:right="40"/>
      </w:pPr>
      <w:r>
        <w:rPr>
          <w:rStyle w:val="31"/>
        </w:rPr>
        <w:t>Дети:</w:t>
      </w:r>
      <w:r>
        <w:rPr>
          <w:rStyle w:val="33"/>
        </w:rPr>
        <w:t xml:space="preserve"> сначала музыка тревожная, колкая, отрывистая, злая, а в середине - плавная, подкрадывающаяся, пугающая, тихая. Музыка звучит как недобрая, страшная сказка.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А как рассказывает музыка о Бабе Яге?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 w:right="40"/>
      </w:pPr>
      <w:r>
        <w:rPr>
          <w:rStyle w:val="31"/>
        </w:rPr>
        <w:t>Дети:</w:t>
      </w:r>
      <w:r>
        <w:rPr>
          <w:rStyle w:val="33"/>
        </w:rPr>
        <w:t xml:space="preserve"> музыка злая, страшная, быстрая, отрывистая, тревожная. </w:t>
      </w:r>
      <w:r>
        <w:rPr>
          <w:rStyle w:val="33"/>
        </w:rPr>
        <w:t>Баба Яга ковыляет, опираясь на клюку, а потом летит в ступе, погоняя ее помелом. В коние исчезает, проваливается сквозь землю, пропадает.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 w:after="291"/>
        <w:ind w:left="40" w:firstLine="700"/>
      </w:pPr>
      <w:r>
        <w:t>Мы с вами слушали еще одну пьесу.</w:t>
      </w:r>
    </w:p>
    <w:p w:rsidR="00854DAC" w:rsidRDefault="00AA570D">
      <w:pPr>
        <w:pStyle w:val="40"/>
        <w:framePr w:w="10003" w:h="14909" w:hRule="exact" w:wrap="around" w:vAnchor="page" w:hAnchor="page" w:x="1067" w:y="773"/>
        <w:shd w:val="clear" w:color="auto" w:fill="auto"/>
        <w:spacing w:before="0" w:after="262" w:line="210" w:lineRule="exact"/>
        <w:ind w:left="40" w:firstLine="700"/>
      </w:pPr>
      <w:r>
        <w:t>Слушаем «Сказочку».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/>
      </w:pPr>
      <w:r>
        <w:rPr>
          <w:rStyle w:val="31"/>
        </w:rPr>
        <w:t>Дети</w:t>
      </w:r>
      <w:r>
        <w:rPr>
          <w:rStyle w:val="33"/>
        </w:rPr>
        <w:t xml:space="preserve"> называют.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А какой характер «Сказочки»?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музыка добрая,</w:t>
      </w:r>
      <w:r>
        <w:rPr>
          <w:rStyle w:val="33"/>
        </w:rPr>
        <w:t xml:space="preserve"> светлая, мягкая, неторопливая.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А как меняется характер?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 w:right="40"/>
      </w:pPr>
      <w:r>
        <w:rPr>
          <w:rStyle w:val="31"/>
        </w:rPr>
        <w:t>Дети:</w:t>
      </w:r>
      <w:r>
        <w:rPr>
          <w:rStyle w:val="33"/>
        </w:rPr>
        <w:t xml:space="preserve"> В начале и конце музыка плавная, а в середине: колючая, отрывистая, тревожная, настороженная. В сказке рассказывается о чем-то таинственном, загадочном, волшебном.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firstLine="700"/>
      </w:pPr>
      <w:r>
        <w:t>А сколько частей в этих пьеса</w:t>
      </w:r>
      <w:r>
        <w:t>х?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spacing w:after="291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туи.</w:t>
      </w:r>
    </w:p>
    <w:p w:rsidR="00854DAC" w:rsidRDefault="00AA570D">
      <w:pPr>
        <w:pStyle w:val="35"/>
        <w:framePr w:w="10003" w:h="14909" w:hRule="exact" w:wrap="around" w:vAnchor="page" w:hAnchor="page" w:x="1067" w:y="773"/>
        <w:shd w:val="clear" w:color="auto" w:fill="auto"/>
        <w:spacing w:before="0" w:after="23" w:line="210" w:lineRule="exact"/>
        <w:ind w:left="40"/>
      </w:pPr>
      <w:bookmarkStart w:id="5" w:name="bookmark5"/>
      <w:r>
        <w:rPr>
          <w:rStyle w:val="36"/>
        </w:rPr>
        <w:t>Итак, музыка в каждой пьесе меняется, повествуя о каких-то сказочных событиях.</w:t>
      </w:r>
      <w:bookmarkEnd w:id="5"/>
    </w:p>
    <w:p w:rsidR="00854DAC" w:rsidRDefault="00AA570D">
      <w:pPr>
        <w:pStyle w:val="35"/>
        <w:framePr w:w="10003" w:h="14909" w:hRule="exact" w:wrap="around" w:vAnchor="page" w:hAnchor="page" w:x="1067" w:y="773"/>
        <w:shd w:val="clear" w:color="auto" w:fill="auto"/>
        <w:spacing w:before="0" w:after="267" w:line="210" w:lineRule="exact"/>
        <w:ind w:left="40"/>
      </w:pPr>
      <w:bookmarkStart w:id="6" w:name="bookmark6"/>
      <w:r>
        <w:rPr>
          <w:rStyle w:val="36"/>
        </w:rPr>
        <w:t>Изменение настроения, характер музыки и говорит нам о смене действия в сказке.</w:t>
      </w:r>
      <w:bookmarkEnd w:id="6"/>
    </w:p>
    <w:p w:rsidR="00854DAC" w:rsidRDefault="00AA570D">
      <w:pPr>
        <w:pStyle w:val="35"/>
        <w:framePr w:w="10003" w:h="14909" w:hRule="exact" w:wrap="around" w:vAnchor="page" w:hAnchor="page" w:x="1067" w:y="773"/>
        <w:shd w:val="clear" w:color="auto" w:fill="auto"/>
        <w:spacing w:before="0" w:after="0" w:line="274" w:lineRule="exact"/>
        <w:ind w:left="40"/>
      </w:pPr>
      <w:bookmarkStart w:id="7" w:name="bookmark7"/>
      <w:r>
        <w:t>Итак, продолжаем урок.</w:t>
      </w:r>
      <w:bookmarkEnd w:id="7"/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right="40" w:firstLine="700"/>
      </w:pPr>
      <w:r>
        <w:t>Много разных стран есть на свете и каждая имеет свои особенности. Сегодня, с помощью музыки, мы совершим путешествие в северную страну, которая называется Норвегией.</w:t>
      </w:r>
    </w:p>
    <w:p w:rsidR="00854DAC" w:rsidRDefault="00AA570D">
      <w:pPr>
        <w:pStyle w:val="30"/>
        <w:framePr w:w="10003" w:h="14909" w:hRule="exact" w:wrap="around" w:vAnchor="page" w:hAnchor="page" w:x="1067" w:y="773"/>
        <w:shd w:val="clear" w:color="auto" w:fill="auto"/>
        <w:ind w:left="40" w:right="40"/>
      </w:pPr>
      <w:r>
        <w:t>(Показываю на карте).</w:t>
      </w:r>
      <w:r>
        <w:rPr>
          <w:rStyle w:val="37"/>
        </w:rPr>
        <w:t xml:space="preserve"> Закройте глаза и представьте ее.</w:t>
      </w:r>
      <w:r>
        <w:t xml:space="preserve"> (Включаю музыку и на фоне ее расска</w:t>
      </w:r>
      <w:r>
        <w:t>зываю)</w:t>
      </w:r>
    </w:p>
    <w:p w:rsidR="00854DAC" w:rsidRDefault="00AA570D">
      <w:pPr>
        <w:pStyle w:val="11"/>
        <w:framePr w:w="10003" w:h="14909" w:hRule="exact" w:wrap="around" w:vAnchor="page" w:hAnchor="page" w:x="1067" w:y="773"/>
        <w:shd w:val="clear" w:color="auto" w:fill="auto"/>
        <w:spacing w:before="0"/>
        <w:ind w:left="40" w:right="40" w:firstLine="700"/>
      </w:pPr>
      <w:r>
        <w:t>Далеко на Севере, на берегу моря расположена страна Норвегия. Склоны ее гор покрыты лесами, а берега изрезаны заливами. Обрывистые берега с глубокими ущельями круто спускаются к морю. Здесь, где глубокий залив образует большое красивое озеро, а скал</w:t>
      </w:r>
      <w:r>
        <w:t>истый</w:t>
      </w:r>
    </w:p>
    <w:p w:rsidR="00854DAC" w:rsidRDefault="00854DAC">
      <w:pPr>
        <w:rPr>
          <w:sz w:val="2"/>
          <w:szCs w:val="2"/>
        </w:rPr>
        <w:sectPr w:rsidR="00854D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DAC" w:rsidRDefault="00854DAC">
      <w:pPr>
        <w:rPr>
          <w:sz w:val="2"/>
          <w:szCs w:val="2"/>
        </w:rPr>
      </w:pP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40"/>
      </w:pPr>
      <w:r>
        <w:t>берег покрыт лесом, в живописной сельской местности жил замечательный норвежский композитор Э.Григ.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t>(Показываю его портрет)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Его называют северным волшебником. А вот почему его так называют, вы узнаете сегодня на уроке.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Жил он в местечке, которое называлось «Тролльхауген». Это название означает холм троллей.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firstLine="700"/>
      </w:pPr>
      <w:r>
        <w:t>А кто такие тролли?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это злые духи.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Тролли, гномы - персонажи норвежских народных сказок. Сегодня мы услышим, как композитор Григ в своих произведениях передал о</w:t>
      </w:r>
      <w:r>
        <w:t>бразы этих сказочных персонажей.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В этой стране существуют сказки про злых духов - троллей. Это враждебные людям фантастические существа. Тролли строят в пещерах в горах целые дворцы.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t>(Показываю рисунок)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 w:after="291"/>
        <w:ind w:left="40" w:right="20" w:firstLine="700"/>
      </w:pPr>
      <w:r>
        <w:t>Сейчас вы услышите пьесу Грига «В пещере горного короля», определите ее характер и ответьте меняется ли он?</w:t>
      </w:r>
    </w:p>
    <w:p w:rsidR="00854DAC" w:rsidRDefault="00AA570D">
      <w:pPr>
        <w:pStyle w:val="40"/>
        <w:framePr w:w="9994" w:h="14693" w:hRule="exact" w:wrap="around" w:vAnchor="page" w:hAnchor="page" w:x="1057" w:y="785"/>
        <w:shd w:val="clear" w:color="auto" w:fill="auto"/>
        <w:spacing w:before="0" w:after="262" w:line="210" w:lineRule="exact"/>
        <w:ind w:left="40" w:firstLine="700"/>
      </w:pPr>
      <w:r>
        <w:t>Слушаем «В пещере горного короля».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музыка страшная, таинственная, сказочная</w:t>
      </w:r>
      <w:r>
        <w:t>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Да, в начале пьесы музыка звучит тихо, издалека, отрывисто, будто</w:t>
      </w:r>
      <w:r>
        <w:t xml:space="preserve"> тролли крадутся </w:t>
      </w:r>
      <w:r w:rsidRPr="003C6764">
        <w:rPr>
          <w:rStyle w:val="a5"/>
          <w:lang w:val="ru-RU"/>
        </w:rPr>
        <w:t>(</w:t>
      </w:r>
      <w:r>
        <w:rPr>
          <w:rStyle w:val="a5"/>
          <w:lang w:val="en-US"/>
        </w:rPr>
        <w:t>i</w:t>
      </w:r>
      <w:r>
        <w:rPr>
          <w:rStyle w:val="a5"/>
        </w:rPr>
        <w:t>слушаем начало 1 части).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Постепенно звучность усиливается, одна и та же мелодия становится все громче, быстрее, будто тролли приближаются. (</w:t>
      </w:r>
      <w:r>
        <w:rPr>
          <w:rStyle w:val="a5"/>
        </w:rPr>
        <w:t>слушаем этот отрывок).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firstLine="700"/>
      </w:pPr>
      <w:r>
        <w:t>А на что похожа музыка?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на марш, а в конце на танеи, суровый, фантас</w:t>
      </w:r>
      <w:r>
        <w:rPr>
          <w:rStyle w:val="33"/>
        </w:rPr>
        <w:t>тический, зловещий.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firstLine="700"/>
      </w:pPr>
      <w:r>
        <w:t>В конце слышатся колдовские заклинания и угрожающие выкрики.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Здесь композитор применил эффект, который называется «приближение и удаление». Сначала мы будто слышим издалека приближающиеся к нам шаги... Но вдруг словно зловещий вихрь вры</w:t>
      </w:r>
      <w:r>
        <w:t>вается в пещеру, и волшебный танец начинает напоминать бешенный хоровод. А в самом конце раздаются громкие удары всего оркестра: праздник кончился, все сказочные существа улетают прочь. А теперь давайте попробуем передать в движениях.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t>На 1 часть - «тролли»</w:t>
      </w:r>
      <w:r>
        <w:t xml:space="preserve"> крадутся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spacing w:after="240"/>
        <w:ind w:left="40"/>
      </w:pPr>
      <w:r>
        <w:t>На 2 часть - танцующих «троллей»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firstLine="700"/>
      </w:pPr>
      <w:r>
        <w:t>Знаете ли вы, что такие гномы?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это сказочные маленькие человечки.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right="20" w:firstLine="700"/>
      </w:pPr>
      <w:r>
        <w:t>Да, гномы - это тоже фантастические существа, некрасивые или даже уродливые карлики. В сказках говорится, что они охраняют богатство клада с сокровищами, которые прячут под землей. Может быть, вы смотрели мультфильм «Белоснежка и семь гномов»? В этой сказк</w:t>
      </w:r>
      <w:r>
        <w:t>е рассказывается о гномах, которые добывали сокровища - алмазы, высекая их молоточками в горных породах, в пещерах. Они каждое утро уходили на работу, а вечером возвращались в свой домик. Среди них были сердитые, злые гномы и забавные, смешные, был и добры</w:t>
      </w:r>
      <w:r>
        <w:t>й, самый маленький гномик, который всегда попадал в смешные истории. (</w:t>
      </w:r>
      <w:r>
        <w:rPr>
          <w:rStyle w:val="a5"/>
        </w:rPr>
        <w:t>Показываю рисунок с изображением гнома).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 w:after="291"/>
        <w:ind w:left="40" w:right="20" w:firstLine="700"/>
      </w:pPr>
      <w:r>
        <w:t>Сейчас вы прослушаете пьесу Грига «Шествие гномов», определите характер, ее настроение.</w:t>
      </w:r>
    </w:p>
    <w:p w:rsidR="00854DAC" w:rsidRDefault="00AA570D">
      <w:pPr>
        <w:pStyle w:val="40"/>
        <w:framePr w:w="9994" w:h="14693" w:hRule="exact" w:wrap="around" w:vAnchor="page" w:hAnchor="page" w:x="1057" w:y="785"/>
        <w:shd w:val="clear" w:color="auto" w:fill="auto"/>
        <w:spacing w:before="0" w:after="267" w:line="210" w:lineRule="exact"/>
        <w:ind w:left="40" w:firstLine="700"/>
      </w:pPr>
      <w:r>
        <w:t>Звучит «Шествие гномов».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музыка таинственная, иногд</w:t>
      </w:r>
      <w:r>
        <w:rPr>
          <w:rStyle w:val="33"/>
        </w:rPr>
        <w:t>а страшная, злая.</w:t>
      </w:r>
    </w:p>
    <w:p w:rsidR="00854DAC" w:rsidRDefault="00AA570D">
      <w:pPr>
        <w:pStyle w:val="11"/>
        <w:framePr w:w="9994" w:h="14693" w:hRule="exact" w:wrap="around" w:vAnchor="page" w:hAnchor="page" w:x="1057" w:y="785"/>
        <w:shd w:val="clear" w:color="auto" w:fill="auto"/>
        <w:spacing w:before="0"/>
        <w:ind w:left="40" w:firstLine="700"/>
      </w:pPr>
      <w:r>
        <w:t>Как вы думаете, почему она называется «Шествие гномов»? Что такое шествие?</w:t>
      </w:r>
    </w:p>
    <w:p w:rsidR="00854DAC" w:rsidRDefault="00AA570D">
      <w:pPr>
        <w:pStyle w:val="30"/>
        <w:framePr w:w="9994" w:h="14693" w:hRule="exact" w:wrap="around" w:vAnchor="page" w:hAnchor="page" w:x="1057" w:y="785"/>
        <w:shd w:val="clear" w:color="auto" w:fill="auto"/>
        <w:ind w:left="40"/>
      </w:pPr>
      <w:r>
        <w:rPr>
          <w:rStyle w:val="31"/>
        </w:rPr>
        <w:t>Дети:</w:t>
      </w:r>
      <w:r>
        <w:rPr>
          <w:rStyle w:val="33"/>
        </w:rPr>
        <w:t xml:space="preserve"> музыка похожа на марш, на шагающих гномов.</w:t>
      </w:r>
    </w:p>
    <w:p w:rsidR="00854DAC" w:rsidRDefault="00854DAC">
      <w:pPr>
        <w:rPr>
          <w:sz w:val="2"/>
          <w:szCs w:val="2"/>
        </w:rPr>
        <w:sectPr w:rsidR="00854D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DAC" w:rsidRDefault="00854DAC">
      <w:pPr>
        <w:rPr>
          <w:sz w:val="2"/>
          <w:szCs w:val="2"/>
        </w:rPr>
      </w:pP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Как вам кажется, про каких гномов рассказывается в пьесе Грига «Шествие гномов» про злых или добрых?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Дети:</w:t>
      </w:r>
      <w:r>
        <w:rPr>
          <w:rStyle w:val="33"/>
        </w:rPr>
        <w:t xml:space="preserve"> про злых.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А почему вы так решили?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Дети:</w:t>
      </w:r>
      <w:r>
        <w:rPr>
          <w:rStyle w:val="33"/>
        </w:rPr>
        <w:t xml:space="preserve"> музыка таинственная, иногда страшная, злая.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Мы с вами сказали, что музыка похожа на марш, но этот марш необыч</w:t>
      </w:r>
      <w:r>
        <w:t>ный, сказочный, слышны прыжки, ужимки, будто гномы прихрамывают, ковыляют, даже подтанцовывают. Прислушайтесь, эта музыка похожа не только на марш, но и на фантастический танец.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t>{Слушаем фрагмент с 17 по 31 такты).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Меняется ли характер всей пьесы?</w:t>
      </w:r>
    </w:p>
    <w:p w:rsidR="00854DAC" w:rsidRDefault="00AA570D">
      <w:pPr>
        <w:pStyle w:val="40"/>
        <w:framePr w:w="9979" w:h="13873" w:hRule="exact" w:wrap="around" w:vAnchor="page" w:hAnchor="page" w:x="1069" w:y="1079"/>
        <w:shd w:val="clear" w:color="auto" w:fill="auto"/>
        <w:spacing w:before="0" w:after="0" w:line="274" w:lineRule="exact"/>
        <w:ind w:left="20" w:firstLine="700"/>
      </w:pPr>
      <w:r>
        <w:rPr>
          <w:rStyle w:val="41"/>
        </w:rPr>
        <w:t>Дети:</w:t>
      </w:r>
      <w:r>
        <w:rPr>
          <w:rStyle w:val="42"/>
        </w:rPr>
        <w:t xml:space="preserve"> да.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Сколько частей?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Дети:</w:t>
      </w:r>
      <w:r>
        <w:rPr>
          <w:rStyle w:val="33"/>
        </w:rPr>
        <w:t xml:space="preserve"> три.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Сейчас мы рассмотрим с вами каждую часть.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Представьте, что гномы движутся издалека, приближаются и удаляются. В начале музыка затаенная, сердитая, таинственная, колючая, отрывистая.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t>(Слушаем начало 1 части до 32 такта).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Пото</w:t>
      </w:r>
      <w:r>
        <w:t>м становится очень яркой, зловещей, угрожающей, недовольной, тяжелой - гномы подошли совсем близко, видны даже их сердитые, страшноватые физиономии... (</w:t>
      </w:r>
      <w:r>
        <w:rPr>
          <w:rStyle w:val="a5"/>
        </w:rPr>
        <w:t>слушаем фрагмент с 32 такта и далее).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Но вот музыка затихает, гномы удаляются (</w:t>
      </w:r>
      <w:r>
        <w:rPr>
          <w:rStyle w:val="a5"/>
        </w:rPr>
        <w:t>слушаем окончание 1 части</w:t>
      </w:r>
      <w:r>
        <w:rPr>
          <w:rStyle w:val="a5"/>
        </w:rPr>
        <w:t>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А как звучит 2 часть?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 w:right="20"/>
      </w:pPr>
      <w:r>
        <w:rPr>
          <w:rStyle w:val="31"/>
        </w:rPr>
        <w:t>Дети:</w:t>
      </w:r>
      <w:r>
        <w:rPr>
          <w:rStyle w:val="33"/>
        </w:rPr>
        <w:t xml:space="preserve"> светло, мечтательно. нежно, волшебно, а потом - будто сверкают, как огоньки, сокровища гномов.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Да, композитор, наверное, хотел изобразить, как сверкают сокровища гномов, их сказочные богатства, которые хранятся в подземелье?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Музыка звучит светло, завороженно, будто гномы, затаив дыхание, любуются своими богатствами, драгоценностями, рассматривают их. (</w:t>
      </w:r>
      <w:r>
        <w:rPr>
          <w:rStyle w:val="a5"/>
        </w:rPr>
        <w:t>звучат 4-16 такты 2 части).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Потом изображаются сокровища гномов. Музыка начинает мерцать, искриться, сверкать, поблескивать и п</w:t>
      </w:r>
      <w:r>
        <w:t>ереливаться. (</w:t>
      </w:r>
      <w:r>
        <w:rPr>
          <w:rStyle w:val="a5"/>
        </w:rPr>
        <w:t>звучат 17-26 такты).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А 3 часть?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Дети:</w:t>
      </w:r>
      <w:r>
        <w:rPr>
          <w:rStyle w:val="33"/>
        </w:rPr>
        <w:t xml:space="preserve"> она такая же как и 1 часть.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 xml:space="preserve">Правильно, а в конце пьесы, когда звучность затихает, гномы удаляются, внезапно раздаются два громких, сердитых возгласа. Жестко, угрожающе заканчивают эту сказочную. </w:t>
      </w:r>
      <w:r>
        <w:rPr>
          <w:rStyle w:val="a5"/>
        </w:rPr>
        <w:t>(звучит 3</w:t>
      </w:r>
      <w:r>
        <w:rPr>
          <w:rStyle w:val="a5"/>
        </w:rPr>
        <w:t xml:space="preserve"> часть)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Давайте инсценируем пьесу с помощью танцевальных и образных движений. А девочки во 2 части будут звенеть колокольчиками</w:t>
      </w:r>
      <w:r>
        <w:rPr>
          <w:rStyle w:val="a5"/>
        </w:rPr>
        <w:t xml:space="preserve"> {раздаю).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</w:t>
      </w:r>
      <w:r>
        <w:rPr>
          <w:rStyle w:val="33"/>
        </w:rPr>
        <w:t xml:space="preserve"> инсценируют.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Как вы думаете, что же спугнуло бешено веселящихся троллей, гномов?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1"/>
        </w:rPr>
        <w:t>Дети</w:t>
      </w:r>
      <w:r>
        <w:rPr>
          <w:rStyle w:val="33"/>
        </w:rPr>
        <w:t xml:space="preserve"> отвечают.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Это существа ночн</w:t>
      </w:r>
      <w:r>
        <w:t>ые, они боятся только одного - ясного солнца.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Сейчас мы будем слушать еще одну пьесу Э.Грига - «Утро». Я проверяю, умеют ли ребята внимательно слушать. Наклоните все головы. Поднимите голову именно в тот момент, когда вы услышите, как взошло солнце.</w:t>
      </w:r>
    </w:p>
    <w:p w:rsidR="00854DAC" w:rsidRDefault="00AA570D">
      <w:pPr>
        <w:pStyle w:val="30"/>
        <w:framePr w:w="9979" w:h="13873" w:hRule="exact" w:wrap="around" w:vAnchor="page" w:hAnchor="page" w:x="1069" w:y="1079"/>
        <w:shd w:val="clear" w:color="auto" w:fill="auto"/>
        <w:ind w:left="20"/>
      </w:pPr>
      <w:r>
        <w:rPr>
          <w:rStyle w:val="37"/>
        </w:rPr>
        <w:t>Опреде</w:t>
      </w:r>
      <w:r>
        <w:rPr>
          <w:rStyle w:val="37"/>
        </w:rPr>
        <w:t>лите характер.</w:t>
      </w:r>
      <w:r>
        <w:t xml:space="preserve"> {Дети слушают и поднимают голову).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После прослушивания дети отмечают характер: мелодия плавная, протяжная, певучая, музыка показывает, как наступает утро.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right="20" w:firstLine="700"/>
      </w:pPr>
      <w:r>
        <w:t>Правильно! И вы правильно подняли голову. Невозможно ошибаться, ведь в этот момент вст</w:t>
      </w:r>
      <w:r>
        <w:t>упают скрипки и рисуют появление на небе ослепительного солнца.</w:t>
      </w:r>
    </w:p>
    <w:p w:rsidR="00854DAC" w:rsidRDefault="00AA570D">
      <w:pPr>
        <w:pStyle w:val="11"/>
        <w:framePr w:w="9979" w:h="13873" w:hRule="exact" w:wrap="around" w:vAnchor="page" w:hAnchor="page" w:x="1069" w:y="1079"/>
        <w:shd w:val="clear" w:color="auto" w:fill="auto"/>
        <w:spacing w:before="0"/>
        <w:ind w:left="20" w:firstLine="700"/>
      </w:pPr>
      <w:r>
        <w:t>Вот и наступило утро, все сказочные существа исчезли.</w:t>
      </w:r>
    </w:p>
    <w:p w:rsidR="00854DAC" w:rsidRDefault="00854DAC">
      <w:pPr>
        <w:rPr>
          <w:sz w:val="2"/>
          <w:szCs w:val="2"/>
        </w:rPr>
        <w:sectPr w:rsidR="00854D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DAC" w:rsidRDefault="00854DAC">
      <w:pPr>
        <w:rPr>
          <w:sz w:val="2"/>
          <w:szCs w:val="2"/>
        </w:rPr>
      </w:pPr>
    </w:p>
    <w:p w:rsidR="00854DAC" w:rsidRDefault="00AA570D">
      <w:pPr>
        <w:pStyle w:val="40"/>
        <w:framePr w:w="10171" w:h="4730" w:hRule="exact" w:wrap="around" w:vAnchor="page" w:hAnchor="page" w:x="1069" w:y="1541"/>
        <w:shd w:val="clear" w:color="auto" w:fill="auto"/>
        <w:spacing w:before="0" w:after="240" w:line="274" w:lineRule="exact"/>
        <w:ind w:right="220" w:firstLine="700"/>
      </w:pPr>
      <w:r>
        <w:t>Итак, мы с вами совершили путешествие в сказочную страну «Норвегия».</w:t>
      </w:r>
      <w:r>
        <w:br/>
        <w:t>Ответьте на следующие вопросы:</w:t>
      </w:r>
    </w:p>
    <w:p w:rsidR="00854DAC" w:rsidRDefault="00AA570D">
      <w:pPr>
        <w:pStyle w:val="11"/>
        <w:framePr w:w="10171" w:h="4730" w:hRule="exact" w:wrap="around" w:vAnchor="page" w:hAnchor="page" w:x="1069" w:y="1541"/>
        <w:shd w:val="clear" w:color="auto" w:fill="auto"/>
        <w:spacing w:before="0"/>
        <w:ind w:left="700" w:right="220"/>
        <w:jc w:val="left"/>
      </w:pPr>
      <w:r>
        <w:t>С каким композитором мы познакомились?</w:t>
      </w:r>
      <w:r>
        <w:br/>
        <w:t>Почему его называют северным волшебником?</w:t>
      </w:r>
      <w:r>
        <w:br/>
        <w:t>Какие музыкальные пьесы мы слушали?</w:t>
      </w:r>
      <w:r>
        <w:br/>
        <w:t>О каких сказочных существах мы слушали музыку:</w:t>
      </w:r>
    </w:p>
    <w:p w:rsidR="00854DAC" w:rsidRDefault="00AA570D">
      <w:pPr>
        <w:pStyle w:val="11"/>
        <w:framePr w:w="10171" w:h="4730" w:hRule="exact" w:wrap="around" w:vAnchor="page" w:hAnchor="page" w:x="1069" w:y="1541"/>
        <w:shd w:val="clear" w:color="auto" w:fill="auto"/>
        <w:spacing w:before="0" w:line="552" w:lineRule="exact"/>
        <w:ind w:left="700" w:right="220"/>
        <w:jc w:val="left"/>
      </w:pPr>
      <w:r>
        <w:t>И в заключении исполним знакомую песню «Не расставайтесь со сказкой».</w:t>
      </w:r>
      <w:r>
        <w:br/>
      </w:r>
      <w:r>
        <w:rPr>
          <w:rStyle w:val="a7"/>
        </w:rPr>
        <w:t>Дети</w:t>
      </w:r>
      <w:r>
        <w:rPr>
          <w:rStyle w:val="a8"/>
        </w:rPr>
        <w:t xml:space="preserve"> поют.</w:t>
      </w:r>
    </w:p>
    <w:p w:rsidR="00854DAC" w:rsidRPr="003C6764" w:rsidRDefault="00AA570D">
      <w:pPr>
        <w:pStyle w:val="40"/>
        <w:framePr w:w="10171" w:h="4730" w:hRule="exact" w:wrap="around" w:vAnchor="page" w:hAnchor="page" w:x="1069" w:y="1541"/>
        <w:shd w:val="clear" w:color="auto" w:fill="auto"/>
        <w:spacing w:before="0" w:after="0" w:line="552" w:lineRule="exact"/>
        <w:ind w:left="700"/>
        <w:jc w:val="left"/>
        <w:rPr>
          <w:lang w:val="ru-RU"/>
        </w:rPr>
      </w:pPr>
      <w:r>
        <w:t>Подвожу ито</w:t>
      </w:r>
      <w:r>
        <w:t>г: Оцениваю детей.</w:t>
      </w:r>
      <w:r w:rsidR="003C6764">
        <w:rPr>
          <w:lang w:val="ru-RU"/>
        </w:rPr>
        <w:t>Рефлексия.</w:t>
      </w:r>
    </w:p>
    <w:p w:rsidR="00854DAC" w:rsidRDefault="00AA570D">
      <w:pPr>
        <w:pStyle w:val="11"/>
        <w:framePr w:w="10171" w:h="4730" w:hRule="exact" w:wrap="around" w:vAnchor="page" w:hAnchor="page" w:x="1069" w:y="1541"/>
        <w:shd w:val="clear" w:color="auto" w:fill="auto"/>
        <w:spacing w:before="0" w:after="295" w:line="278" w:lineRule="exact"/>
        <w:ind w:right="220" w:firstLine="700"/>
      </w:pPr>
      <w:r>
        <w:rPr>
          <w:rStyle w:val="a9"/>
        </w:rPr>
        <w:t>Домашнее задание</w:t>
      </w:r>
      <w:r>
        <w:t>: нарисовать рисунок или придумать рассказ к одной из</w:t>
      </w:r>
      <w:r>
        <w:br/>
        <w:t>прослушанных пьес.</w:t>
      </w:r>
    </w:p>
    <w:p w:rsidR="00854DAC" w:rsidRDefault="00AA570D">
      <w:pPr>
        <w:pStyle w:val="40"/>
        <w:framePr w:w="10171" w:h="4730" w:hRule="exact" w:wrap="around" w:vAnchor="page" w:hAnchor="page" w:x="1069" w:y="1541"/>
        <w:shd w:val="clear" w:color="auto" w:fill="auto"/>
        <w:spacing w:before="0" w:after="0" w:line="210" w:lineRule="exact"/>
        <w:ind w:left="700"/>
        <w:jc w:val="left"/>
      </w:pPr>
      <w:r>
        <w:t>Поем «До свидания».</w:t>
      </w:r>
    </w:p>
    <w:p w:rsidR="00854DAC" w:rsidRDefault="00AA570D">
      <w:pPr>
        <w:pStyle w:val="40"/>
        <w:framePr w:wrap="around" w:vAnchor="page" w:hAnchor="page" w:x="1069" w:y="6556"/>
        <w:shd w:val="clear" w:color="auto" w:fill="auto"/>
        <w:spacing w:before="0" w:after="0" w:line="210" w:lineRule="exact"/>
        <w:ind w:left="700"/>
        <w:jc w:val="left"/>
      </w:pPr>
      <w:r>
        <w:t>Дети выходят из класса.</w:t>
      </w:r>
    </w:p>
    <w:p w:rsidR="00854DAC" w:rsidRDefault="00854DAC">
      <w:pPr>
        <w:rPr>
          <w:sz w:val="2"/>
          <w:szCs w:val="2"/>
        </w:rPr>
        <w:sectPr w:rsidR="00854D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4DAC" w:rsidRDefault="00854DAC">
      <w:pPr>
        <w:rPr>
          <w:sz w:val="2"/>
          <w:szCs w:val="2"/>
        </w:rPr>
      </w:pPr>
    </w:p>
    <w:sectPr w:rsidR="00854DAC" w:rsidSect="00854DA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0D" w:rsidRDefault="00AA570D" w:rsidP="00854DAC">
      <w:r>
        <w:separator/>
      </w:r>
    </w:p>
  </w:endnote>
  <w:endnote w:type="continuationSeparator" w:id="1">
    <w:p w:rsidR="00AA570D" w:rsidRDefault="00AA570D" w:rsidP="0085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0D" w:rsidRDefault="00AA570D"/>
  </w:footnote>
  <w:footnote w:type="continuationSeparator" w:id="1">
    <w:p w:rsidR="00AA570D" w:rsidRDefault="00AA5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1E7"/>
    <w:multiLevelType w:val="multilevel"/>
    <w:tmpl w:val="16C6F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5588B"/>
    <w:multiLevelType w:val="multilevel"/>
    <w:tmpl w:val="16622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4DAC"/>
    <w:rsid w:val="003C6764"/>
    <w:rsid w:val="00854DAC"/>
    <w:rsid w:val="00AA2F86"/>
    <w:rsid w:val="00AA570D"/>
    <w:rsid w:val="00B2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DA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2">
    <w:name w:val="Основной текст (2)_"/>
    <w:basedOn w:val="a0"/>
    <w:link w:val="2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21">
    <w:name w:val="Основной текст (2)"/>
    <w:basedOn w:val="2"/>
    <w:rsid w:val="00854DAC"/>
    <w:rPr>
      <w:spacing w:val="5"/>
    </w:rPr>
  </w:style>
  <w:style w:type="character" w:customStyle="1" w:styleId="22">
    <w:name w:val="Основной текст (2) + Полужирный"/>
    <w:basedOn w:val="2"/>
    <w:rsid w:val="00854DAC"/>
    <w:rPr>
      <w:b/>
      <w:bCs/>
      <w:spacing w:val="10"/>
    </w:rPr>
  </w:style>
  <w:style w:type="character" w:customStyle="1" w:styleId="32">
    <w:name w:val="Заголовок №3 (2)_"/>
    <w:basedOn w:val="a0"/>
    <w:link w:val="32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</w:rPr>
  </w:style>
  <w:style w:type="character" w:customStyle="1" w:styleId="a4">
    <w:name w:val="Основной текст_"/>
    <w:basedOn w:val="a0"/>
    <w:link w:val="11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3">
    <w:name w:val="Основной текст (3)_"/>
    <w:basedOn w:val="a0"/>
    <w:link w:val="3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31">
    <w:name w:val="Основной текст (3) + Полужирный"/>
    <w:basedOn w:val="3"/>
    <w:rsid w:val="00854DAC"/>
    <w:rPr>
      <w:b/>
      <w:bCs/>
      <w:spacing w:val="4"/>
      <w:u w:val="single"/>
    </w:rPr>
  </w:style>
  <w:style w:type="character" w:customStyle="1" w:styleId="33">
    <w:name w:val="Основной текст (3)"/>
    <w:basedOn w:val="3"/>
    <w:rsid w:val="00854DAC"/>
    <w:rPr>
      <w:u w:val="single"/>
    </w:rPr>
  </w:style>
  <w:style w:type="character" w:customStyle="1" w:styleId="a5">
    <w:name w:val="Основной текст + Курсив"/>
    <w:basedOn w:val="a4"/>
    <w:rsid w:val="00854DAC"/>
    <w:rPr>
      <w:i/>
      <w:iCs/>
      <w:spacing w:val="4"/>
    </w:rPr>
  </w:style>
  <w:style w:type="character" w:customStyle="1" w:styleId="4">
    <w:name w:val="Основной текст (4)_"/>
    <w:basedOn w:val="a0"/>
    <w:link w:val="4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a6">
    <w:name w:val="Основной текст + Полужирный"/>
    <w:basedOn w:val="a4"/>
    <w:rsid w:val="00854DAC"/>
    <w:rPr>
      <w:b/>
      <w:bCs/>
      <w:spacing w:val="9"/>
    </w:rPr>
  </w:style>
  <w:style w:type="character" w:customStyle="1" w:styleId="34">
    <w:name w:val="Заголовок №3_"/>
    <w:basedOn w:val="a0"/>
    <w:link w:val="35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36">
    <w:name w:val="Заголовок №3"/>
    <w:basedOn w:val="34"/>
    <w:rsid w:val="00854DAC"/>
    <w:rPr>
      <w:u w:val="single"/>
    </w:rPr>
  </w:style>
  <w:style w:type="character" w:customStyle="1" w:styleId="37">
    <w:name w:val="Основной текст (3) + Не курсив"/>
    <w:basedOn w:val="3"/>
    <w:rsid w:val="00854DAC"/>
    <w:rPr>
      <w:i/>
      <w:iCs/>
      <w:spacing w:val="5"/>
    </w:rPr>
  </w:style>
  <w:style w:type="character" w:customStyle="1" w:styleId="41">
    <w:name w:val="Основной текст (4)"/>
    <w:basedOn w:val="4"/>
    <w:rsid w:val="00854DAC"/>
    <w:rPr>
      <w:u w:val="single"/>
    </w:rPr>
  </w:style>
  <w:style w:type="character" w:customStyle="1" w:styleId="42">
    <w:name w:val="Основной текст (4) + Не полужирный"/>
    <w:basedOn w:val="4"/>
    <w:rsid w:val="00854DAC"/>
    <w:rPr>
      <w:b/>
      <w:bCs/>
      <w:spacing w:val="4"/>
      <w:u w:val="single"/>
    </w:rPr>
  </w:style>
  <w:style w:type="character" w:customStyle="1" w:styleId="a7">
    <w:name w:val="Основной текст + Полужирный;Курсив"/>
    <w:basedOn w:val="a4"/>
    <w:rsid w:val="00854DAC"/>
    <w:rPr>
      <w:b/>
      <w:bCs/>
      <w:i/>
      <w:iCs/>
      <w:spacing w:val="4"/>
      <w:u w:val="single"/>
    </w:rPr>
  </w:style>
  <w:style w:type="character" w:customStyle="1" w:styleId="a8">
    <w:name w:val="Основной текст + Курсив"/>
    <w:basedOn w:val="a4"/>
    <w:rsid w:val="00854DAC"/>
    <w:rPr>
      <w:i/>
      <w:iCs/>
      <w:spacing w:val="4"/>
      <w:u w:val="single"/>
    </w:rPr>
  </w:style>
  <w:style w:type="character" w:customStyle="1" w:styleId="a9">
    <w:name w:val="Основной текст + Полужирный;Курсив"/>
    <w:basedOn w:val="a4"/>
    <w:rsid w:val="00854DAC"/>
    <w:rPr>
      <w:b/>
      <w:bCs/>
      <w:i/>
      <w:iCs/>
      <w:spacing w:val="4"/>
    </w:rPr>
  </w:style>
  <w:style w:type="character" w:customStyle="1" w:styleId="5">
    <w:name w:val="Основной текст (5)_"/>
    <w:basedOn w:val="a0"/>
    <w:link w:val="5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6">
    <w:name w:val="Основной текст (6)_"/>
    <w:basedOn w:val="a0"/>
    <w:link w:val="60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</w:rPr>
  </w:style>
  <w:style w:type="character" w:customStyle="1" w:styleId="23">
    <w:name w:val="Заголовок №2_"/>
    <w:basedOn w:val="a0"/>
    <w:link w:val="24"/>
    <w:rsid w:val="0085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</w:rPr>
  </w:style>
  <w:style w:type="character" w:customStyle="1" w:styleId="51">
    <w:name w:val="Основной текст (5) + Полужирный"/>
    <w:basedOn w:val="5"/>
    <w:rsid w:val="00854DAC"/>
    <w:rPr>
      <w:b/>
      <w:bCs/>
      <w:spacing w:val="7"/>
    </w:rPr>
  </w:style>
  <w:style w:type="paragraph" w:customStyle="1" w:styleId="10">
    <w:name w:val="Заголовок №1"/>
    <w:basedOn w:val="a"/>
    <w:link w:val="1"/>
    <w:rsid w:val="00854DAC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rsid w:val="00854DAC"/>
    <w:pPr>
      <w:shd w:val="clear" w:color="auto" w:fill="FFFFFF"/>
      <w:spacing w:after="300" w:line="360" w:lineRule="exact"/>
      <w:ind w:hanging="700"/>
      <w:jc w:val="both"/>
    </w:pPr>
    <w:rPr>
      <w:rFonts w:ascii="Times New Roman" w:eastAsia="Times New Roman" w:hAnsi="Times New Roman" w:cs="Times New Roman"/>
      <w:spacing w:val="5"/>
      <w:sz w:val="28"/>
      <w:szCs w:val="28"/>
    </w:rPr>
  </w:style>
  <w:style w:type="paragraph" w:customStyle="1" w:styleId="320">
    <w:name w:val="Заголовок №3 (2)"/>
    <w:basedOn w:val="a"/>
    <w:link w:val="32"/>
    <w:rsid w:val="00854DAC"/>
    <w:pPr>
      <w:shd w:val="clear" w:color="auto" w:fill="FFFFFF"/>
      <w:spacing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customStyle="1" w:styleId="11">
    <w:name w:val="Основной текст1"/>
    <w:basedOn w:val="a"/>
    <w:link w:val="a4"/>
    <w:rsid w:val="00854D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854DAC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854DAC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35">
    <w:name w:val="Заголовок №3"/>
    <w:basedOn w:val="a"/>
    <w:link w:val="34"/>
    <w:rsid w:val="00854DAC"/>
    <w:pPr>
      <w:shd w:val="clear" w:color="auto" w:fill="FFFFFF"/>
      <w:spacing w:before="240" w:after="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854DAC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60">
    <w:name w:val="Основной текст (6)"/>
    <w:basedOn w:val="a"/>
    <w:link w:val="6"/>
    <w:rsid w:val="00854DAC"/>
    <w:pPr>
      <w:shd w:val="clear" w:color="auto" w:fill="FFFFFF"/>
      <w:spacing w:before="30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4">
    <w:name w:val="Заголовок №2"/>
    <w:basedOn w:val="a"/>
    <w:link w:val="23"/>
    <w:rsid w:val="00854DAC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2005-12-31T18:36:00Z</cp:lastPrinted>
  <dcterms:created xsi:type="dcterms:W3CDTF">2005-12-31T18:27:00Z</dcterms:created>
  <dcterms:modified xsi:type="dcterms:W3CDTF">2005-12-31T18:39:00Z</dcterms:modified>
</cp:coreProperties>
</file>