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99" w:rsidRPr="00214299" w:rsidRDefault="00214299" w:rsidP="00214299">
      <w:pPr>
        <w:spacing w:before="100" w:beforeAutospacing="1" w:after="100" w:afterAutospacing="1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4299">
        <w:rPr>
          <w:rFonts w:ascii="Times New Roman" w:hAnsi="Times New Roman" w:cs="Times New Roman"/>
          <w:sz w:val="28"/>
          <w:szCs w:val="28"/>
        </w:rPr>
        <w:t>Пиэтиляйнен</w:t>
      </w:r>
      <w:proofErr w:type="spellEnd"/>
      <w:r w:rsidRPr="00214299">
        <w:rPr>
          <w:rFonts w:ascii="Times New Roman" w:hAnsi="Times New Roman" w:cs="Times New Roman"/>
          <w:sz w:val="28"/>
          <w:szCs w:val="28"/>
        </w:rPr>
        <w:t xml:space="preserve"> Виктория Павловна</w:t>
      </w:r>
    </w:p>
    <w:p w:rsidR="00214299" w:rsidRPr="00A354A2" w:rsidRDefault="00214299" w:rsidP="00214299">
      <w:pPr>
        <w:spacing w:before="100" w:beforeAutospacing="1" w:after="100" w:afterAutospacing="1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14299">
        <w:rPr>
          <w:rFonts w:ascii="Times New Roman" w:hAnsi="Times New Roman" w:cs="Times New Roman"/>
          <w:i/>
          <w:iCs/>
          <w:sz w:val="28"/>
          <w:szCs w:val="28"/>
        </w:rPr>
        <w:t>учитель английского языка</w:t>
      </w:r>
      <w:proofErr w:type="gramStart"/>
      <w:r w:rsidRPr="002142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299">
        <w:rPr>
          <w:rFonts w:ascii="Times New Roman" w:hAnsi="Times New Roman" w:cs="Times New Roman"/>
          <w:sz w:val="28"/>
          <w:szCs w:val="28"/>
        </w:rPr>
        <w:t xml:space="preserve"> МОУ «Тверской лицей»</w:t>
      </w:r>
    </w:p>
    <w:tbl>
      <w:tblPr>
        <w:tblW w:w="16307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62"/>
        <w:gridCol w:w="33"/>
        <w:gridCol w:w="190"/>
        <w:gridCol w:w="575"/>
        <w:gridCol w:w="114"/>
        <w:gridCol w:w="20"/>
        <w:gridCol w:w="93"/>
        <w:gridCol w:w="7"/>
        <w:gridCol w:w="34"/>
        <w:gridCol w:w="42"/>
        <w:gridCol w:w="498"/>
        <w:gridCol w:w="10"/>
        <w:gridCol w:w="24"/>
        <w:gridCol w:w="22"/>
        <w:gridCol w:w="2512"/>
        <w:gridCol w:w="30"/>
        <w:gridCol w:w="10"/>
        <w:gridCol w:w="46"/>
        <w:gridCol w:w="3037"/>
        <w:gridCol w:w="9"/>
        <w:gridCol w:w="10"/>
        <w:gridCol w:w="46"/>
        <w:gridCol w:w="3634"/>
        <w:gridCol w:w="4394"/>
        <w:gridCol w:w="12"/>
        <w:gridCol w:w="8"/>
        <w:gridCol w:w="33"/>
      </w:tblGrid>
      <w:tr w:rsidR="00852E13" w:rsidRPr="00D534ED" w:rsidTr="000A6749">
        <w:trPr>
          <w:gridAfter w:val="2"/>
          <w:wAfter w:w="41" w:type="dxa"/>
          <w:trHeight w:val="600"/>
        </w:trPr>
        <w:tc>
          <w:tcPr>
            <w:tcW w:w="1626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559" w:rsidRPr="00D534ED" w:rsidRDefault="008B5559" w:rsidP="008B5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Поурочно-тематическое планирование по английскому языку для 7-х классов </w:t>
            </w:r>
            <w:r w:rsidR="001D504C" w:rsidRPr="001D5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УМК "Английский с удовольствием" </w:t>
            </w:r>
            <w:proofErr w:type="spellStart"/>
            <w:r w:rsidR="001D504C" w:rsidRPr="001D504C">
              <w:rPr>
                <w:rFonts w:ascii="Times New Roman" w:hAnsi="Times New Roman" w:cs="Times New Roman"/>
                <w:b/>
                <w:sz w:val="28"/>
                <w:szCs w:val="28"/>
              </w:rPr>
              <w:t>Биболетова</w:t>
            </w:r>
            <w:proofErr w:type="spellEnd"/>
            <w:r w:rsidR="001D504C" w:rsidRPr="001D5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З.</w:t>
            </w:r>
          </w:p>
          <w:p w:rsidR="00852E13" w:rsidRPr="00D534ED" w:rsidRDefault="00335EF3" w:rsidP="006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часа в неделю, всего 102</w:t>
            </w:r>
            <w:r w:rsidR="008B5559" w:rsidRPr="00D5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480B2E" w:rsidRPr="00A354A2" w:rsidTr="000A6749">
        <w:trPr>
          <w:gridAfter w:val="2"/>
          <w:wAfter w:w="41" w:type="dxa"/>
          <w:trHeight w:val="1014"/>
        </w:trPr>
        <w:tc>
          <w:tcPr>
            <w:tcW w:w="8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в теме </w:t>
            </w:r>
          </w:p>
        </w:tc>
        <w:tc>
          <w:tcPr>
            <w:tcW w:w="80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0B2E" w:rsidRPr="00A354A2" w:rsidRDefault="00480B2E" w:rsidP="008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0B2E" w:rsidRPr="00A354A2" w:rsidRDefault="00480B2E" w:rsidP="008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0B2E" w:rsidRPr="00A354A2" w:rsidRDefault="00480B2E" w:rsidP="008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(на уровне учебных действий)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0B2E" w:rsidRPr="00A354A2" w:rsidRDefault="00480B2E" w:rsidP="008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480B2E" w:rsidRPr="00335EF3" w:rsidTr="000A6749">
        <w:trPr>
          <w:gridAfter w:val="2"/>
          <w:wAfter w:w="41" w:type="dxa"/>
          <w:trHeight w:val="254"/>
        </w:trPr>
        <w:tc>
          <w:tcPr>
            <w:tcW w:w="16266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0B2E" w:rsidRPr="003814EC" w:rsidRDefault="00480B2E" w:rsidP="00480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B2E" w:rsidRPr="00335EF3" w:rsidRDefault="00480B2E" w:rsidP="00335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1. </w:t>
            </w:r>
            <w:r w:rsidR="00335EF3"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Добро пожаловать на международный конкурс подростков </w:t>
            </w:r>
            <w:r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(27 часов).</w:t>
            </w:r>
          </w:p>
        </w:tc>
      </w:tr>
      <w:tr w:rsidR="00702602" w:rsidRPr="00A354A2" w:rsidTr="000A6749">
        <w:trPr>
          <w:gridAfter w:val="2"/>
          <w:wAfter w:w="41" w:type="dxa"/>
          <w:trHeight w:val="442"/>
        </w:trPr>
        <w:tc>
          <w:tcPr>
            <w:tcW w:w="897" w:type="dxa"/>
            <w:gridSpan w:val="3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85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пожаловать на международный конкурс подростков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85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лексико-грамматических навыков.</w:t>
            </w:r>
          </w:p>
          <w:p w:rsidR="00702602" w:rsidRPr="00A354A2" w:rsidRDefault="00702602" w:rsidP="0085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85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простые словообразовательные элементы. Использовать в речи простейшие устойчивые словосочетания.  </w:t>
            </w:r>
          </w:p>
        </w:tc>
        <w:tc>
          <w:tcPr>
            <w:tcW w:w="4406" w:type="dxa"/>
            <w:gridSpan w:val="2"/>
            <w:vMerge w:val="restart"/>
            <w:shd w:val="clear" w:color="auto" w:fill="auto"/>
            <w:hideMark/>
          </w:tcPr>
          <w:p w:rsidR="00702602" w:rsidRPr="00702602" w:rsidRDefault="00702602" w:rsidP="00702602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60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совершенствованию собственной речевой культуры в целом; интерес и уважительное отношение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языку и культуре других народов.</w:t>
            </w:r>
            <w:proofErr w:type="gramEnd"/>
            <w:r w:rsidRPr="00702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t>редставления о моральных нормах и правилах нравственного поведения; убежденность в приоритете общечеловеческих ценностей; умение анализировать нравственную сторону своих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упков и поступков других людей. 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самореализации в творчестве; стремление выражать себя в различных видах творческой 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деятельности; </w:t>
            </w:r>
          </w:p>
          <w:p w:rsidR="00702602" w:rsidRPr="00702602" w:rsidRDefault="00702602" w:rsidP="002611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602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702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языковых способностей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t>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t>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готовность и способность осуществлять межкультурное общение на АЯ</w:t>
            </w:r>
          </w:p>
          <w:p w:rsidR="00702602" w:rsidRPr="00702602" w:rsidRDefault="00702602" w:rsidP="003B60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60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proofErr w:type="gramEnd"/>
            <w:r w:rsidRPr="007026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t>кратко высказываться на заданную тему, используя изученный речевой материал в соответствии с поста</w:t>
            </w:r>
            <w:r w:rsidR="00A51415">
              <w:rPr>
                <w:rFonts w:ascii="Times New Roman" w:hAnsi="Times New Roman" w:cs="Times New Roman"/>
                <w:sz w:val="28"/>
                <w:szCs w:val="28"/>
              </w:rPr>
              <w:t>вленной коммуникативной задачей.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14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t xml:space="preserve">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иллюстративную и другие виды догадки (понимание основного содержания, заполнять анкету, формуляр (сообщать о себе основные сведения: имя, фамилия, возраст, гражданство, адрес и т.д.); </w:t>
            </w:r>
            <w:proofErr w:type="gramEnd"/>
          </w:p>
          <w:p w:rsidR="00702602" w:rsidRPr="003B602B" w:rsidRDefault="00702602" w:rsidP="003B60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02" w:rsidRPr="00A354A2" w:rsidTr="00C7558A">
        <w:trPr>
          <w:gridAfter w:val="2"/>
          <w:wAfter w:w="41" w:type="dxa"/>
          <w:trHeight w:val="1324"/>
        </w:trPr>
        <w:tc>
          <w:tcPr>
            <w:tcW w:w="897" w:type="dxa"/>
            <w:gridSpan w:val="3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конкурс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лексико-грамматических навыков говорения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Употреблять в речи сложносочиненные предложения с союзами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and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but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or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1066"/>
        </w:trPr>
        <w:tc>
          <w:tcPr>
            <w:tcW w:w="897" w:type="dxa"/>
            <w:gridSpan w:val="3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международном конкурсе.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умений ознакомительного чтения и навыков устной речи.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Разбивать текст на самостоятельные смысловые части.  Догадываться о значении незнакомых слов по контексту.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1271"/>
        </w:trPr>
        <w:tc>
          <w:tcPr>
            <w:tcW w:w="89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Суффиксы прилагательных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грамматических навыков.</w:t>
            </w:r>
          </w:p>
        </w:tc>
        <w:tc>
          <w:tcPr>
            <w:tcW w:w="3699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простые словообразовательные элементы. Распознавать принадлежность слова к определенной части речи по </w:t>
            </w:r>
            <w:r w:rsidRPr="00A3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суффиксам.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882"/>
        </w:trPr>
        <w:tc>
          <w:tcPr>
            <w:tcW w:w="89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 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описывать людей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монологической речи.</w:t>
            </w:r>
          </w:p>
        </w:tc>
        <w:tc>
          <w:tcPr>
            <w:tcW w:w="3699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Высказываться на заданную тему, кратко излагать результаты выполненной проектной работы. 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5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946"/>
        </w:trPr>
        <w:tc>
          <w:tcPr>
            <w:tcW w:w="89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говорения.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говорения.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1494"/>
        </w:trPr>
        <w:tc>
          <w:tcPr>
            <w:tcW w:w="802" w:type="dxa"/>
            <w:shd w:val="clear" w:color="auto" w:fill="auto"/>
            <w:hideMark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хочешь изменить в себе?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грамматических навыков.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Употреблять в устной и письменной речи сложноподчиненные предложения.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857"/>
        </w:trPr>
        <w:tc>
          <w:tcPr>
            <w:tcW w:w="802" w:type="dxa"/>
            <w:shd w:val="clear" w:color="auto" w:fill="auto"/>
            <w:hideMark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2602" w:rsidRDefault="00702602" w:rsidP="00480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времена глагола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грамматических навыков.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на слух известные глаголы в формах действительного залога и в изъявительном наклонении.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669"/>
        </w:trPr>
        <w:tc>
          <w:tcPr>
            <w:tcW w:w="802" w:type="dxa"/>
            <w:shd w:val="clear" w:color="auto" w:fill="auto"/>
            <w:hideMark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2602" w:rsidRDefault="00702602" w:rsidP="00480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Будущее глазами британцев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основное содержание несложных аутентичных текстов. Отделять главные факты, отделяя второстепенные.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600"/>
        </w:trPr>
        <w:tc>
          <w:tcPr>
            <w:tcW w:w="802" w:type="dxa"/>
            <w:shd w:val="clear" w:color="auto" w:fill="auto"/>
            <w:hideMark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2602" w:rsidRDefault="00702602" w:rsidP="00480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навыка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навыка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549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480B2E" w:rsidRDefault="00480B2E" w:rsidP="00480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на будущее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говорения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Начинать, поддерживать и заканчивать разговор. Сообщать информацию, отвечая на вопросы разных видов.</w:t>
            </w: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617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Default="00480B2E" w:rsidP="00480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480B2E" w:rsidRDefault="00480B2E" w:rsidP="00480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Будущее нашей планеты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монологической речи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Делать сообщение на заданную тему на основе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377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Default="00480B2E" w:rsidP="00480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конкурсе ты участвовал?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 навыков чтения.</w:t>
            </w: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Прогнозировать содержание текста на основе заголовка. Читать с пониманием основного содержания. Выражать свое мнение о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789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B2486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СЕН</w:t>
            </w: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заполнять анкету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грамматических навыков и  навыков письма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основными правилами орфографии. Заполнять формуляр, анкету.</w:t>
            </w: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550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Default="00480B2E" w:rsidP="00480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читать цифры  и даты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грамматических навыков</w:t>
            </w: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Различать при чтении и на слух числительные для обозначения дат и больших чисел и употреблять их в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высказываниях. </w:t>
            </w: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318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Интересные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факты о городах</w:t>
            </w:r>
            <w:proofErr w:type="gramEnd"/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грамматических навыков.</w:t>
            </w: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существительные с определенным/неопределенным/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нулевом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артиклем и правильно их употреблять в речи.</w:t>
            </w: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459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Default="00480B2E" w:rsidP="00480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Известные люди планеты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чтения</w:t>
            </w: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сносками т лингвострановедческим справочником. Устанавливать причинно-следственную взаимосвязь фактов.</w:t>
            </w: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378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Default="00480B2E" w:rsidP="00480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FF1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</w:p>
          <w:p w:rsidR="00480B2E" w:rsidRPr="00A354A2" w:rsidRDefault="00480B2E" w:rsidP="00FF1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навыка чтения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9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</w:p>
          <w:p w:rsidR="00480B2E" w:rsidRPr="00A354A2" w:rsidRDefault="00480B2E" w:rsidP="0019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навыка чтения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1796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герундий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грамматических навыков</w:t>
            </w: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Распознавать по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формальным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чтении и понимать значение неличных форм глагола (инфинитива, герундия, причастия 1). Образовывать причастия при помощи правил.</w:t>
            </w: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5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332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Поговорим о суевериях.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лексических единиц.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Употреблять слова, словосочетания, синонимы, адекватно ситуации общения.</w:t>
            </w: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617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B2486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ОТК</w:t>
            </w: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Страшные истории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диалогической речи.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Выражать свою точку зрения и обосновывать ее. Выражать сомнения.</w:t>
            </w: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383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7F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связи.</w:t>
            </w:r>
          </w:p>
          <w:p w:rsidR="00480B2E" w:rsidRPr="00A354A2" w:rsidRDefault="00480B2E" w:rsidP="00F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F05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</w:t>
            </w:r>
          </w:p>
          <w:p w:rsidR="00480B2E" w:rsidRPr="00A354A2" w:rsidRDefault="00480B2E" w:rsidP="00F05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 чтения с разными стратегиями.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необходимую/интересующую информацию, просмотрев один текст или несколько текстов.</w:t>
            </w: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5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566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средства связи ты предпочитаешь?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письма и чтения.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Сообщать краткие сведения о себе и запрашивать аналогичную информацию о нем: выражать благодарность, извинения, просьбу, давать совет.</w:t>
            </w: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5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130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письма.</w:t>
            </w: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письма.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497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 по телефону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монологической и диалогической речи.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Начинать, поддерживать и заканчивать разговор. Сообщать информацию, отвечая на вопросы разных видов.</w:t>
            </w: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137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 по телефону за и против.</w:t>
            </w: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говорения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Высказываться на заданную тему, кратко излагать результаты выполненной проектной работы.</w:t>
            </w: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223"/>
        </w:trPr>
        <w:tc>
          <w:tcPr>
            <w:tcW w:w="802" w:type="dxa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</w:t>
            </w:r>
            <w:r w:rsidR="00EA2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</w:t>
            </w:r>
          </w:p>
          <w:p w:rsidR="00EA23D3" w:rsidRPr="00A354A2" w:rsidRDefault="00EA23D3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Добро пожаловать на международный </w:t>
            </w:r>
            <w:r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конкурс подростков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737F" w:rsidRPr="00D534ED" w:rsidTr="000A6749">
        <w:trPr>
          <w:gridAfter w:val="2"/>
          <w:wAfter w:w="41" w:type="dxa"/>
          <w:trHeight w:val="438"/>
        </w:trPr>
        <w:tc>
          <w:tcPr>
            <w:tcW w:w="16266" w:type="dxa"/>
            <w:gridSpan w:val="26"/>
            <w:shd w:val="clear" w:color="auto" w:fill="auto"/>
            <w:hideMark/>
          </w:tcPr>
          <w:p w:rsidR="007F737F" w:rsidRPr="003814EC" w:rsidRDefault="007F737F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37F" w:rsidRPr="003814EC" w:rsidRDefault="007F737F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5EF3" w:rsidRPr="00335EF3" w:rsidRDefault="00D534ED" w:rsidP="003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</w:t>
            </w:r>
            <w:r w:rsidR="00335EF3"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Познакомимся с победителями международного конкурса</w:t>
            </w:r>
          </w:p>
          <w:p w:rsidR="007F737F" w:rsidRPr="00335EF3" w:rsidRDefault="007F737F" w:rsidP="0033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(21 </w:t>
            </w:r>
            <w:r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</w:t>
            </w:r>
            <w:r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).</w:t>
            </w:r>
          </w:p>
          <w:p w:rsidR="007F737F" w:rsidRPr="00D534ED" w:rsidRDefault="007F737F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1063"/>
        </w:trPr>
        <w:tc>
          <w:tcPr>
            <w:tcW w:w="864" w:type="dxa"/>
            <w:gridSpan w:val="2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Познакомимся с победителями международного конкурса</w:t>
            </w:r>
          </w:p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лексических навыков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Употреблять слова, словосочетания, синонимы, адекватно ситуации общения.</w:t>
            </w:r>
          </w:p>
        </w:tc>
        <w:tc>
          <w:tcPr>
            <w:tcW w:w="4406" w:type="dxa"/>
            <w:gridSpan w:val="2"/>
            <w:vMerge w:val="restart"/>
            <w:shd w:val="clear" w:color="auto" w:fill="auto"/>
            <w:hideMark/>
          </w:tcPr>
          <w:p w:rsidR="00A51415" w:rsidRPr="00A51415" w:rsidRDefault="00702602" w:rsidP="00A5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0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51415" w:rsidRPr="00C508D0">
              <w:rPr>
                <w:sz w:val="28"/>
                <w:szCs w:val="28"/>
              </w:rPr>
              <w:t xml:space="preserve"> </w:t>
            </w:r>
            <w:r w:rsidR="00A51415" w:rsidRPr="00A51415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изучения иностранных языков и стремление к самосовершенствованию в образовательной области «Английский  язык»</w:t>
            </w:r>
          </w:p>
          <w:p w:rsidR="00A51415" w:rsidRPr="00A51415" w:rsidRDefault="00A51415" w:rsidP="00A5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415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в межкультурной и межэтнической коммуникации</w:t>
            </w:r>
          </w:p>
          <w:p w:rsidR="00A51415" w:rsidRPr="00A51415" w:rsidRDefault="00A51415" w:rsidP="00A51415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5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уважительное отношение к своей стране, гордость за её достижения и успехи; уважение традиционных ценностей многонационального российского общества; осознание родной культуры через контекст культуры англоязычных стран; чувство патриотизма через знакомство с ценностями родной культуры; стремление достойно представлять родную культуру; </w:t>
            </w:r>
          </w:p>
          <w:p w:rsidR="00A51415" w:rsidRPr="00A51415" w:rsidRDefault="00A51415" w:rsidP="00A51415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702602" w:rsidRPr="00A51415" w:rsidRDefault="00702602" w:rsidP="00A514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232"/>
        </w:trPr>
        <w:tc>
          <w:tcPr>
            <w:tcW w:w="864" w:type="dxa"/>
            <w:gridSpan w:val="2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и континенты</w:t>
            </w:r>
          </w:p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диалогической речи. Совершенствование навыков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Прогнозировать содержание текста на основе заголовка или начала текста. Определять основную мысль.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257"/>
        </w:trPr>
        <w:tc>
          <w:tcPr>
            <w:tcW w:w="864" w:type="dxa"/>
            <w:gridSpan w:val="2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Языки и национальности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навыка говорения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Начинать, поддерживать и заканчивать разговор. Сообщать информацию, отвечая на вопросы разных видов.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215"/>
        </w:trPr>
        <w:tc>
          <w:tcPr>
            <w:tcW w:w="864" w:type="dxa"/>
            <w:gridSpan w:val="2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 в современном мире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чтения.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Читать несложные аутентичные тексты разных типов, полно и точно понимая текст на основе его информационной переработки. 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274"/>
        </w:trPr>
        <w:tc>
          <w:tcPr>
            <w:tcW w:w="864" w:type="dxa"/>
            <w:gridSpan w:val="2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эсперанто</w:t>
            </w:r>
          </w:p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изучающего чтения.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Выбирать необходимую/интересующую информацию, просмотрев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 текст или несколько текстов.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172"/>
        </w:trPr>
        <w:tc>
          <w:tcPr>
            <w:tcW w:w="864" w:type="dxa"/>
            <w:gridSpan w:val="2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навыка чтения 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чтения.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394"/>
        </w:trPr>
        <w:tc>
          <w:tcPr>
            <w:tcW w:w="864" w:type="dxa"/>
            <w:gridSpan w:val="2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Англоговорящие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страны</w:t>
            </w:r>
          </w:p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чтения и лексических навыков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несложные аутентичные тексты разных типов, полно и точно понимая текст на основе его информационной переработки.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99"/>
        </w:trPr>
        <w:tc>
          <w:tcPr>
            <w:tcW w:w="864" w:type="dxa"/>
            <w:gridSpan w:val="2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 о своей стране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монологической речи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Делать сообщение на заданную тему на основе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</w:tc>
        <w:tc>
          <w:tcPr>
            <w:tcW w:w="4406" w:type="dxa"/>
            <w:gridSpan w:val="2"/>
            <w:vMerge w:val="restart"/>
            <w:shd w:val="clear" w:color="auto" w:fill="auto"/>
            <w:hideMark/>
          </w:tcPr>
          <w:p w:rsidR="00702602" w:rsidRPr="00A51415" w:rsidRDefault="00A51415" w:rsidP="00A51415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41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A514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51415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основами самоконтроля, самооценки,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415">
              <w:rPr>
                <w:rFonts w:ascii="Times New Roman" w:hAnsi="Times New Roman" w:cs="Times New Roman"/>
                <w:sz w:val="28"/>
                <w:szCs w:val="28"/>
              </w:rPr>
              <w:t>принятия решений и осуществления осознанного выбора в учебной и познавательной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1415">
              <w:rPr>
                <w:rFonts w:ascii="Times New Roman" w:hAnsi="Times New Roman" w:cs="Times New Roman"/>
                <w:sz w:val="28"/>
                <w:szCs w:val="28"/>
              </w:rPr>
              <w:t xml:space="preserve">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 контролировать и оценивать результаты своей деятельности уметь аргументировать свою точку зрения, спорить и отстаивать свою позицию невраждебным для оппонентов образом; уметь с помощью вопросов добывать </w:t>
            </w:r>
            <w:r w:rsidRPr="00A51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недостающую информацию</w:t>
            </w:r>
          </w:p>
        </w:tc>
      </w:tr>
      <w:tr w:rsidR="00702602" w:rsidRPr="00A354A2" w:rsidTr="000A6749">
        <w:trPr>
          <w:gridAfter w:val="2"/>
          <w:wAfter w:w="41" w:type="dxa"/>
          <w:trHeight w:val="137"/>
        </w:trPr>
        <w:tc>
          <w:tcPr>
            <w:tcW w:w="864" w:type="dxa"/>
            <w:gridSpan w:val="2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Мотивы изучения английского языка</w:t>
            </w:r>
          </w:p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грамматических навыков и навыков чтения.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171"/>
        </w:trPr>
        <w:tc>
          <w:tcPr>
            <w:tcW w:w="864" w:type="dxa"/>
            <w:gridSpan w:val="2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ты изучаешь английский язык?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говорения.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Начинать, поддерживать и заканчивать разговор. Сообщать информацию, отвечая на вопросы разных видов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189"/>
        </w:trPr>
        <w:tc>
          <w:tcPr>
            <w:tcW w:w="864" w:type="dxa"/>
            <w:gridSpan w:val="2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говорения.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говорения.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02" w:rsidRPr="00A354A2" w:rsidTr="000A6749">
        <w:trPr>
          <w:gridAfter w:val="2"/>
          <w:wAfter w:w="41" w:type="dxa"/>
          <w:trHeight w:val="984"/>
        </w:trPr>
        <w:tc>
          <w:tcPr>
            <w:tcW w:w="864" w:type="dxa"/>
            <w:gridSpan w:val="2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702602" w:rsidRPr="00A354A2" w:rsidRDefault="00702602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702602" w:rsidRPr="00A354A2" w:rsidRDefault="00702602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иностранных языков в современной жизни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чтения.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Прогнозировать содержание текста на основе заголовка. Читать с пониманием основного содержания. Делать сообщение на заданную тему на основе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702602" w:rsidRPr="00A354A2" w:rsidRDefault="00702602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309"/>
        </w:trPr>
        <w:tc>
          <w:tcPr>
            <w:tcW w:w="864" w:type="dxa"/>
            <w:gridSpan w:val="2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480B2E" w:rsidRDefault="00480B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изучения иностранного языка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грамматических навыков.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Выражать свое отношение к действию, описываемому при помощи модальных глаголов и их эквивалентов (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can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could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able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may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must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415" w:rsidRPr="00A354A2" w:rsidTr="000A6749">
        <w:trPr>
          <w:gridAfter w:val="2"/>
          <w:wAfter w:w="41" w:type="dxa"/>
          <w:trHeight w:val="326"/>
        </w:trPr>
        <w:tc>
          <w:tcPr>
            <w:tcW w:w="864" w:type="dxa"/>
            <w:gridSpan w:val="2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51415" w:rsidRDefault="00A514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A51415" w:rsidRPr="00A354A2" w:rsidRDefault="00A51415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русского языка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просмотрового чтения.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Прогнозировать содержание текста на основе заголовка. Читать с пониманием основного содержания.</w:t>
            </w:r>
          </w:p>
        </w:tc>
        <w:tc>
          <w:tcPr>
            <w:tcW w:w="4406" w:type="dxa"/>
            <w:gridSpan w:val="2"/>
            <w:vMerge w:val="restart"/>
            <w:shd w:val="clear" w:color="auto" w:fill="auto"/>
            <w:hideMark/>
          </w:tcPr>
          <w:p w:rsidR="00F35643" w:rsidRPr="00F35643" w:rsidRDefault="00A51415" w:rsidP="00F35643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="00F35643" w:rsidRPr="00F35643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основные речевые функции: 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</w:t>
            </w:r>
            <w:r w:rsidR="00F35643">
              <w:rPr>
                <w:rFonts w:ascii="Times New Roman" w:hAnsi="Times New Roman" w:cs="Times New Roman"/>
                <w:sz w:val="28"/>
                <w:szCs w:val="28"/>
              </w:rPr>
              <w:t>слова, объяснять значение слова. В</w:t>
            </w:r>
            <w:r w:rsidR="00F35643" w:rsidRPr="00F35643">
              <w:rPr>
                <w:rFonts w:ascii="Times New Roman" w:hAnsi="Times New Roman" w:cs="Times New Roman"/>
                <w:sz w:val="28"/>
                <w:szCs w:val="28"/>
              </w:rPr>
              <w:t>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</w:t>
            </w:r>
            <w:r w:rsidR="00F35643">
              <w:rPr>
                <w:rFonts w:ascii="Times New Roman" w:hAnsi="Times New Roman" w:cs="Times New Roman"/>
                <w:sz w:val="28"/>
                <w:szCs w:val="28"/>
              </w:rPr>
              <w:t xml:space="preserve">тному времяпрепровождению. </w:t>
            </w:r>
            <w:proofErr w:type="gramStart"/>
            <w:r w:rsidR="00F35643" w:rsidRPr="00F35643">
              <w:rPr>
                <w:rFonts w:ascii="Times New Roman" w:hAnsi="Times New Roman" w:cs="Times New Roman"/>
                <w:sz w:val="28"/>
                <w:szCs w:val="28"/>
              </w:rPr>
              <w:t>Соглашаться/не соглашаться</w:t>
            </w:r>
            <w:proofErr w:type="gramEnd"/>
            <w:r w:rsidR="00F35643" w:rsidRPr="00F35643">
              <w:rPr>
                <w:rFonts w:ascii="Times New Roman" w:hAnsi="Times New Roman" w:cs="Times New Roman"/>
                <w:sz w:val="28"/>
                <w:szCs w:val="28"/>
              </w:rPr>
              <w:t xml:space="preserve"> на совместное времяпрепровождение, выяснять мнение собеседника, выражать согласие/несогласие с </w:t>
            </w:r>
            <w:r w:rsidR="00F35643" w:rsidRPr="00F35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мнением собеседника, выражать сомнение, выражать свое мнение и обосновывать его и т.д.; </w:t>
            </w:r>
          </w:p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415" w:rsidRPr="00A354A2" w:rsidTr="000A6749">
        <w:trPr>
          <w:gridAfter w:val="2"/>
          <w:wAfter w:w="41" w:type="dxa"/>
          <w:trHeight w:val="566"/>
        </w:trPr>
        <w:tc>
          <w:tcPr>
            <w:tcW w:w="864" w:type="dxa"/>
            <w:gridSpan w:val="2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51415" w:rsidRPr="00A354A2" w:rsidRDefault="00A51415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выразительно читать стихотворение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выразительного чтения </w:t>
            </w:r>
            <w:r w:rsidRPr="00A354A2">
              <w:rPr>
                <w:rFonts w:ascii="Times New Roman" w:hAnsi="Times New Roman" w:cs="Times New Roman"/>
                <w:sz w:val="28"/>
                <w:szCs w:val="28"/>
              </w:rPr>
              <w:t>и письма.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правильное ударение в словах и фразах, интонацию в целом.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415" w:rsidRPr="00A354A2" w:rsidTr="000A6749">
        <w:trPr>
          <w:gridAfter w:val="2"/>
          <w:wAfter w:w="41" w:type="dxa"/>
          <w:trHeight w:val="267"/>
        </w:trPr>
        <w:tc>
          <w:tcPr>
            <w:tcW w:w="864" w:type="dxa"/>
            <w:gridSpan w:val="2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51415" w:rsidRDefault="00A514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A51415" w:rsidRPr="00A354A2" w:rsidRDefault="00A51415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письма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письма.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415" w:rsidRPr="00A354A2" w:rsidTr="000A6749">
        <w:trPr>
          <w:gridAfter w:val="2"/>
          <w:wAfter w:w="41" w:type="dxa"/>
          <w:trHeight w:val="360"/>
        </w:trPr>
        <w:tc>
          <w:tcPr>
            <w:tcW w:w="864" w:type="dxa"/>
            <w:gridSpan w:val="2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51415" w:rsidRPr="00A354A2" w:rsidRDefault="00A51415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описывать картинку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A51415" w:rsidRPr="00A354A2" w:rsidRDefault="00A51415" w:rsidP="00E9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монологической речи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Делать сообщение на заданную тему на основе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415" w:rsidRPr="00A354A2" w:rsidTr="000A6749">
        <w:trPr>
          <w:gridAfter w:val="2"/>
          <w:wAfter w:w="41" w:type="dxa"/>
          <w:trHeight w:val="531"/>
        </w:trPr>
        <w:tc>
          <w:tcPr>
            <w:tcW w:w="864" w:type="dxa"/>
            <w:gridSpan w:val="2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51415" w:rsidRPr="00A354A2" w:rsidRDefault="00A51415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пассивный залог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грамматических навыков и навыков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при чтении и на слух изученные глаголы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страдательном залоге. В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resent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Future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Past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simple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passive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415" w:rsidRPr="00A354A2" w:rsidTr="000A6749">
        <w:trPr>
          <w:gridAfter w:val="2"/>
          <w:wAfter w:w="41" w:type="dxa"/>
          <w:trHeight w:val="250"/>
        </w:trPr>
        <w:tc>
          <w:tcPr>
            <w:tcW w:w="864" w:type="dxa"/>
            <w:gridSpan w:val="2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51415" w:rsidRDefault="00A514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A51415" w:rsidRPr="00A354A2" w:rsidRDefault="00A51415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навыка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навыка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415" w:rsidRPr="00A354A2" w:rsidTr="000A6749">
        <w:trPr>
          <w:gridAfter w:val="2"/>
          <w:wAfter w:w="41" w:type="dxa"/>
          <w:trHeight w:val="377"/>
        </w:trPr>
        <w:tc>
          <w:tcPr>
            <w:tcW w:w="864" w:type="dxa"/>
            <w:gridSpan w:val="2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51415" w:rsidRPr="00A354A2" w:rsidRDefault="00A51415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A51415" w:rsidRPr="00A354A2" w:rsidRDefault="00A51415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по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англоговорящим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странам</w:t>
            </w: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лексических навыков.</w:t>
            </w: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  <w:hideMark/>
          </w:tcPr>
          <w:p w:rsidR="00A51415" w:rsidRPr="00A354A2" w:rsidRDefault="00A51415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257"/>
        </w:trPr>
        <w:tc>
          <w:tcPr>
            <w:tcW w:w="864" w:type="dxa"/>
            <w:gridSpan w:val="2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8" w:type="dxa"/>
            <w:gridSpan w:val="7"/>
            <w:shd w:val="clear" w:color="auto" w:fill="auto"/>
            <w:hideMark/>
          </w:tcPr>
          <w:p w:rsidR="00480B2E" w:rsidRPr="00A354A2" w:rsidRDefault="00480B2E" w:rsidP="00F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4"/>
            <w:shd w:val="clear" w:color="auto" w:fill="auto"/>
            <w:hideMark/>
          </w:tcPr>
          <w:p w:rsidR="00EA23D3" w:rsidRPr="00335EF3" w:rsidRDefault="00480B2E" w:rsidP="00EA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</w:t>
            </w:r>
            <w:r w:rsidR="00EA2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</w:t>
            </w:r>
            <w:r w:rsidR="00EA23D3"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2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EA23D3"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Познакомимся с победителями международного конкурса</w:t>
            </w:r>
            <w:r w:rsidR="00EA2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gridSpan w:val="4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480B2E" w:rsidRPr="00A354A2" w:rsidRDefault="00480B2E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AD4" w:rsidRPr="00D534ED" w:rsidTr="000A6749">
        <w:trPr>
          <w:gridAfter w:val="2"/>
          <w:wAfter w:w="41" w:type="dxa"/>
          <w:trHeight w:val="892"/>
        </w:trPr>
        <w:tc>
          <w:tcPr>
            <w:tcW w:w="16266" w:type="dxa"/>
            <w:gridSpan w:val="26"/>
            <w:shd w:val="clear" w:color="auto" w:fill="auto"/>
            <w:hideMark/>
          </w:tcPr>
          <w:p w:rsidR="005801A3" w:rsidRPr="003814EC" w:rsidRDefault="005801A3" w:rsidP="00A9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7AD4" w:rsidRPr="00335EF3" w:rsidRDefault="00D534ED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Pr="003814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3. </w:t>
            </w:r>
            <w:r w:rsidR="00335EF3"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Посмотрим на проблемы подростков: школьное образование</w:t>
            </w:r>
            <w:r w:rsidR="00A97AD4"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(30 </w:t>
            </w:r>
            <w:r w:rsidR="00A97AD4" w:rsidRPr="00D53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  <w:r w:rsidR="00A97AD4"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).</w:t>
            </w:r>
          </w:p>
          <w:p w:rsidR="005801A3" w:rsidRPr="00335EF3" w:rsidRDefault="005801A3" w:rsidP="00A9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198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58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E9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58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Посмотрим на проблемы подростков: школьное образование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58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лексических навыков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6C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Опираться на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языковою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догадку в процессе чтения и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Использовать устойчивые словосочетания в соответствии с коммуникативной задачей. </w:t>
            </w:r>
          </w:p>
        </w:tc>
        <w:tc>
          <w:tcPr>
            <w:tcW w:w="4406" w:type="dxa"/>
            <w:gridSpan w:val="2"/>
            <w:vMerge w:val="restart"/>
            <w:shd w:val="clear" w:color="auto" w:fill="auto"/>
          </w:tcPr>
          <w:p w:rsidR="00F35643" w:rsidRPr="00F35643" w:rsidRDefault="00F35643" w:rsidP="00F35643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64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F356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35643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различать полезное и бесполезное времяпрепровождение и стремление полезно и рационально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время. </w:t>
            </w:r>
            <w:r w:rsidRPr="00F35643">
              <w:rPr>
                <w:rFonts w:ascii="Times New Roman" w:hAnsi="Times New Roman" w:cs="Times New Roman"/>
                <w:sz w:val="28"/>
                <w:szCs w:val="28"/>
              </w:rPr>
              <w:t xml:space="preserve">Умение нести индивидуальную ответственность за выполнение задания; за совместную работу; ответственное отношение к образованию и самообразованию, понимание их важности в условиях современного информационного общества уважительное отношение к особенностям образа жизни </w:t>
            </w:r>
            <w:r w:rsidRPr="00F35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людей другой культуры; </w:t>
            </w:r>
          </w:p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291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58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E9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58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нам разрешается и не разрешается?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58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лексико-грамматических навыков и навыков говорения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A9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163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58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E9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D3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Поговорим о проблемах подростков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D3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монологической речи.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E9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Делать сообщение на заданную тему на основе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326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58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E9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D3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в школу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D3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диалогической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E9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Начинать, поддерживать и заканчивать разговор. Сообщать информацию, отвечая на вопросы разных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видов.</w:t>
            </w: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146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58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E9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D3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объяснять маршрут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D3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говорения.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E9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343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Встречаем гостей нашего города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говорения.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284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нашей жизни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монологической речи и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Выделять главные факты из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воспринимаемом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слух текста, опуская второстепенные. </w:t>
            </w: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271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говорения.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говорения.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206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модальные глаголы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грамматических навыков.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Выражать свое отношение к действию, описываемому при помощи модальных глаголов и их эквивалентов (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can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could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able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may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must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4406" w:type="dxa"/>
            <w:gridSpan w:val="2"/>
            <w:vMerge w:val="restart"/>
            <w:shd w:val="clear" w:color="auto" w:fill="auto"/>
          </w:tcPr>
          <w:p w:rsidR="00F35643" w:rsidRPr="00F35643" w:rsidRDefault="00F35643" w:rsidP="00F35643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4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F356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35643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спрашивать, интересоваться чужим мнением и высказывать свое</w:t>
            </w:r>
            <w:proofErr w:type="gramStart"/>
            <w:r w:rsidRPr="00F35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56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35643">
              <w:rPr>
                <w:rFonts w:ascii="Times New Roman" w:hAnsi="Times New Roman" w:cs="Times New Roman"/>
                <w:sz w:val="28"/>
                <w:szCs w:val="28"/>
              </w:rPr>
              <w:t xml:space="preserve">меть обсуждать разные точки зрения и способствовать выработке общей (групповой) позиции; использовать речевые средства для аргументации своей точки зрения; </w:t>
            </w:r>
          </w:p>
          <w:p w:rsidR="00F35643" w:rsidRPr="00F35643" w:rsidRDefault="00F35643" w:rsidP="00F3564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198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составлять диалоги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говорения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Начинать, поддерживать и заканчивать разговор. Сообщать информацию, отвечая на вопросы разных видов</w:t>
            </w: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291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годы чудесные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лексических навыков и развитие навыков чтения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Прогнозировать содержание текста на основе заголовка. Читать с пониманием основного содержания.</w:t>
            </w:r>
          </w:p>
        </w:tc>
        <w:tc>
          <w:tcPr>
            <w:tcW w:w="4406" w:type="dxa"/>
            <w:gridSpan w:val="2"/>
            <w:vMerge w:val="restart"/>
            <w:shd w:val="clear" w:color="auto" w:fill="auto"/>
          </w:tcPr>
          <w:p w:rsidR="00F35643" w:rsidRPr="00C508D0" w:rsidRDefault="00F35643" w:rsidP="00F35643">
            <w:pPr>
              <w:spacing w:line="240" w:lineRule="auto"/>
              <w:ind w:right="284"/>
              <w:jc w:val="both"/>
              <w:rPr>
                <w:sz w:val="28"/>
                <w:szCs w:val="28"/>
              </w:rPr>
            </w:pPr>
            <w:proofErr w:type="gramStart"/>
            <w:r w:rsidRPr="00F356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F35643">
              <w:rPr>
                <w:rFonts w:ascii="Times New Roman" w:hAnsi="Times New Roman" w:cs="Times New Roman"/>
                <w:sz w:val="28"/>
                <w:szCs w:val="28"/>
              </w:rPr>
              <w:t xml:space="preserve">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</w:t>
            </w:r>
            <w:r w:rsidR="000A6749">
              <w:rPr>
                <w:rFonts w:ascii="Times New Roman" w:hAnsi="Times New Roman" w:cs="Times New Roman"/>
                <w:sz w:val="28"/>
                <w:szCs w:val="28"/>
              </w:rPr>
              <w:t>ожных слов).</w:t>
            </w:r>
            <w:proofErr w:type="gramEnd"/>
            <w:r w:rsidR="000A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749" w:rsidRPr="00F35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F35643">
              <w:rPr>
                <w:rFonts w:ascii="Times New Roman" w:hAnsi="Times New Roman" w:cs="Times New Roman"/>
                <w:sz w:val="28"/>
                <w:szCs w:val="28"/>
              </w:rPr>
              <w:t>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</w:t>
            </w:r>
            <w:r w:rsidRPr="00C508D0">
              <w:rPr>
                <w:sz w:val="28"/>
                <w:szCs w:val="28"/>
              </w:rPr>
              <w:t xml:space="preserve">; </w:t>
            </w:r>
          </w:p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206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Идеальная школа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навыков чтения и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459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навыка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 навыка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325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моей мечты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</w:p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 диалогической речи и письма.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Начинать, поддерживать и заканчивать разговор. Сообщать информацию, отвечая на вопросы разных видов</w:t>
            </w: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487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Притяжательные местоимения</w:t>
            </w:r>
          </w:p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Выделять главные факты из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воспринимаемом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слух текста, опуская второстепенные.</w:t>
            </w: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43" w:rsidRPr="00A354A2" w:rsidTr="000A6749">
        <w:trPr>
          <w:gridAfter w:val="2"/>
          <w:wAfter w:w="41" w:type="dxa"/>
          <w:trHeight w:val="386"/>
        </w:trPr>
        <w:tc>
          <w:tcPr>
            <w:tcW w:w="1087" w:type="dxa"/>
            <w:gridSpan w:val="4"/>
            <w:shd w:val="clear" w:color="auto" w:fill="auto"/>
            <w:hideMark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35643" w:rsidRPr="00A354A2" w:rsidRDefault="00F3564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в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англоговорящих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странах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лексических навыков.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Опираться на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языковою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догадку в процессе чтения и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Использовать устойчивые словосочетания в соответствии с коммуникативной задачей.</w:t>
            </w: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F35643" w:rsidRPr="00A354A2" w:rsidRDefault="00F3564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244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форма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аудитивных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навыков и навыков говорения.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Выделять главные факты из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воспринимаемом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слух текста, опуская второстепенные.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385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Пассивный залог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грамматических навыков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простые словообразовательные элементы. Использовать в речи простейшие устойчивые словосочетания.  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419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о жизни подростков</w:t>
            </w:r>
          </w:p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грамматических навыков.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527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виды наказания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чтения и говорения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345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чтения.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чтения.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480B2E" w:rsidRPr="00A354A2" w:rsidRDefault="00480B2E" w:rsidP="000A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386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Кодекс правил поведения.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лексических навыков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Опираться на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языковою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догадку в процессе чтения и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Использовать устойчивые словосочетания в соответствии с коммуникативной задачей.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264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80B2E" w:rsidRPr="00A354A2" w:rsidRDefault="00480B2E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Условные придаточные предложения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грамматических навыков.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простые словообразовательные элементы. Использовать в речи устойчивые словосочетания.  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508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80B2E" w:rsidRPr="00A354A2" w:rsidRDefault="00E5715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мечты о будущем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говорения.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480B2E" w:rsidRPr="00A354A2" w:rsidRDefault="00480B2E" w:rsidP="000A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223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80B2E" w:rsidRPr="00A354A2" w:rsidRDefault="00E5715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распознать настоящего друга?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говорения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Начинать, поддерживать и заканчивать разговор. Сообщать информацию, отвечая на вопросы разных видов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305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80B2E" w:rsidRPr="00A354A2" w:rsidRDefault="00E5715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 ли быть настоящим другом?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говорения и письма.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2"/>
          <w:wAfter w:w="41" w:type="dxa"/>
          <w:trHeight w:val="365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80B2E" w:rsidRPr="00A354A2" w:rsidRDefault="00E5715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3"/>
            <w:shd w:val="clear" w:color="auto" w:fill="auto"/>
          </w:tcPr>
          <w:p w:rsidR="00480B2E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письма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письма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3"/>
          <w:wAfter w:w="53" w:type="dxa"/>
          <w:trHeight w:val="345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80B2E" w:rsidRPr="00A354A2" w:rsidRDefault="00E5715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5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Сложное дополнение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грамматических навыков</w:t>
            </w:r>
          </w:p>
        </w:tc>
        <w:tc>
          <w:tcPr>
            <w:tcW w:w="3634" w:type="dxa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на слух и при чтении конструкции с инфинитивом (сложное дополнение) и употреблять их в высказываниях </w:t>
            </w:r>
          </w:p>
        </w:tc>
        <w:tc>
          <w:tcPr>
            <w:tcW w:w="4394" w:type="dxa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3"/>
          <w:wAfter w:w="53" w:type="dxa"/>
          <w:trHeight w:val="568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80B2E" w:rsidRPr="00A354A2" w:rsidRDefault="00E5715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5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друзей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чтения.</w:t>
            </w:r>
          </w:p>
        </w:tc>
        <w:tc>
          <w:tcPr>
            <w:tcW w:w="3634" w:type="dxa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Разбивать текст на самостоятельные смысловые части.  Догадываться о значении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незнакомых слов по контексту</w:t>
            </w:r>
          </w:p>
        </w:tc>
        <w:tc>
          <w:tcPr>
            <w:tcW w:w="4394" w:type="dxa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3"/>
          <w:wAfter w:w="53" w:type="dxa"/>
          <w:trHeight w:val="325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80B2E" w:rsidRPr="00A354A2" w:rsidRDefault="00E57153" w:rsidP="0048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5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подростков, возможные пути их решения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3634" w:type="dxa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3591" w:rsidRPr="00335EF3" w:rsidTr="000A6749">
        <w:trPr>
          <w:gridAfter w:val="2"/>
          <w:wAfter w:w="41" w:type="dxa"/>
          <w:trHeight w:val="650"/>
        </w:trPr>
        <w:tc>
          <w:tcPr>
            <w:tcW w:w="16266" w:type="dxa"/>
            <w:gridSpan w:val="26"/>
            <w:shd w:val="clear" w:color="auto" w:fill="auto"/>
            <w:hideMark/>
          </w:tcPr>
          <w:p w:rsidR="00CE3591" w:rsidRPr="00335EF3" w:rsidRDefault="00D534ED" w:rsidP="008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4.</w:t>
            </w:r>
            <w:r w:rsid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Спорт – это весело</w:t>
            </w:r>
            <w:r w:rsidR="00E57153"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(2</w:t>
            </w:r>
            <w:r w:rsidR="008E6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E57153"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71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</w:t>
            </w:r>
            <w:r w:rsidR="008E6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CE3591" w:rsidRPr="00335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0A6749" w:rsidRPr="00A354A2" w:rsidTr="000A6749">
        <w:trPr>
          <w:trHeight w:val="507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09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" w:type="dxa"/>
            <w:gridSpan w:val="6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 ли быть молодым?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лексических навыков.</w:t>
            </w:r>
          </w:p>
        </w:tc>
        <w:tc>
          <w:tcPr>
            <w:tcW w:w="3634" w:type="dxa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Опираться на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языковою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догадку в процессе чтения и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Использовать устойчивые словосочетания в соответствии с коммуникативной задачей.</w:t>
            </w:r>
          </w:p>
        </w:tc>
        <w:tc>
          <w:tcPr>
            <w:tcW w:w="4447" w:type="dxa"/>
            <w:gridSpan w:val="4"/>
            <w:vMerge w:val="restart"/>
            <w:shd w:val="clear" w:color="auto" w:fill="auto"/>
          </w:tcPr>
          <w:p w:rsidR="000A6749" w:rsidRPr="000A6749" w:rsidRDefault="000A6749" w:rsidP="000A6749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4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0A674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ценностного отношения к здоровью и здоровому образу жизни; потре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бность в здоровом образе жизни. </w:t>
            </w:r>
            <w:r w:rsidRPr="000A6749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важности физической культуры и спорта для здоровья человека; положительное отношение к спорту; стремление к активному образу жизни: интерес к подвижным играм, участию в спортивных соревнованиях; </w:t>
            </w:r>
          </w:p>
          <w:p w:rsidR="000A6749" w:rsidRPr="00702602" w:rsidRDefault="000A6749" w:rsidP="000A67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602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702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языковых способностей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t>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t xml:space="preserve">оотносить свои действия с планируемыми результатами, осуществлять контроль своей деятельности в </w:t>
            </w:r>
            <w:r w:rsidRPr="00702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достижения результата, корректировать свои действия в соответствии с изменяющейся ситуацией; готовность и способность осуществлять межкультурное общение на АЯ</w:t>
            </w:r>
          </w:p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49" w:rsidRPr="00A354A2" w:rsidTr="000A6749">
        <w:trPr>
          <w:trHeight w:val="447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09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gridSpan w:val="6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курения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монологической речи и чтения.</w:t>
            </w:r>
          </w:p>
        </w:tc>
        <w:tc>
          <w:tcPr>
            <w:tcW w:w="3634" w:type="dxa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gridSpan w:val="4"/>
            <w:vMerge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49" w:rsidRPr="00A354A2" w:rsidTr="000A6749">
        <w:trPr>
          <w:trHeight w:val="508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09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" w:type="dxa"/>
            <w:gridSpan w:val="6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удовольствие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лексических единиц и навыков говорения.</w:t>
            </w:r>
          </w:p>
        </w:tc>
        <w:tc>
          <w:tcPr>
            <w:tcW w:w="3634" w:type="dxa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устойчивые словосочетания в соответствии с коммуникативной задачей.</w:t>
            </w:r>
          </w:p>
        </w:tc>
        <w:tc>
          <w:tcPr>
            <w:tcW w:w="4447" w:type="dxa"/>
            <w:gridSpan w:val="4"/>
            <w:vMerge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49" w:rsidRPr="00A354A2" w:rsidTr="000A6749">
        <w:trPr>
          <w:trHeight w:val="508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09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" w:type="dxa"/>
            <w:gridSpan w:val="6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популярности спорта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письма и говорения.</w:t>
            </w:r>
          </w:p>
        </w:tc>
        <w:tc>
          <w:tcPr>
            <w:tcW w:w="3634" w:type="dxa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gridSpan w:val="4"/>
            <w:vMerge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49" w:rsidRPr="00A354A2" w:rsidTr="000A6749">
        <w:trPr>
          <w:trHeight w:val="649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09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" w:type="dxa"/>
            <w:gridSpan w:val="6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навыков чтения и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4" w:type="dxa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Выделять главные факты из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воспринимаемом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слух текста, опуская второстепенные.</w:t>
            </w:r>
          </w:p>
        </w:tc>
        <w:tc>
          <w:tcPr>
            <w:tcW w:w="4447" w:type="dxa"/>
            <w:gridSpan w:val="4"/>
            <w:vMerge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B2E" w:rsidRPr="00A354A2" w:rsidTr="000A6749">
        <w:trPr>
          <w:gridAfter w:val="1"/>
          <w:wAfter w:w="33" w:type="dxa"/>
          <w:trHeight w:val="446"/>
        </w:trPr>
        <w:tc>
          <w:tcPr>
            <w:tcW w:w="1087" w:type="dxa"/>
            <w:gridSpan w:val="4"/>
            <w:shd w:val="clear" w:color="auto" w:fill="auto"/>
            <w:hideMark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809" w:type="dxa"/>
            <w:gridSpan w:val="5"/>
            <w:shd w:val="clear" w:color="auto" w:fill="auto"/>
          </w:tcPr>
          <w:p w:rsidR="00480B2E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480B2E" w:rsidRPr="00A354A2" w:rsidRDefault="00A3509D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навыка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навыка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480B2E" w:rsidRPr="00A354A2" w:rsidRDefault="00480B2E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480B2E" w:rsidRPr="00A354A2" w:rsidRDefault="00480B2E" w:rsidP="000A6749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49" w:rsidRPr="00A354A2" w:rsidTr="000A6749">
        <w:trPr>
          <w:gridAfter w:val="2"/>
          <w:wAfter w:w="41" w:type="dxa"/>
          <w:trHeight w:val="609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09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просмотрового и ознакомительного чтения.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Разбивать текст на самостоятельные смысловые части.  Догадываться о значении незнакомых слов по контексту</w:t>
            </w:r>
          </w:p>
        </w:tc>
        <w:tc>
          <w:tcPr>
            <w:tcW w:w="4406" w:type="dxa"/>
            <w:gridSpan w:val="2"/>
            <w:vMerge w:val="restart"/>
            <w:shd w:val="clear" w:color="auto" w:fill="auto"/>
          </w:tcPr>
          <w:p w:rsidR="000A6749" w:rsidRPr="00F35643" w:rsidRDefault="000A6749" w:rsidP="000A6749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F35643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основные речевые функции: 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слова, объяснять значение слова. В</w:t>
            </w:r>
            <w:r w:rsidRPr="00F35643">
              <w:rPr>
                <w:rFonts w:ascii="Times New Roman" w:hAnsi="Times New Roman" w:cs="Times New Roman"/>
                <w:sz w:val="28"/>
                <w:szCs w:val="28"/>
              </w:rPr>
              <w:t>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тному времяпрепровождению. </w:t>
            </w:r>
            <w:proofErr w:type="gramStart"/>
            <w:r w:rsidRPr="00F35643">
              <w:rPr>
                <w:rFonts w:ascii="Times New Roman" w:hAnsi="Times New Roman" w:cs="Times New Roman"/>
                <w:sz w:val="28"/>
                <w:szCs w:val="28"/>
              </w:rPr>
              <w:t>Соглашаться/не соглашаться</w:t>
            </w:r>
            <w:proofErr w:type="gramEnd"/>
            <w:r w:rsidRPr="00F35643">
              <w:rPr>
                <w:rFonts w:ascii="Times New Roman" w:hAnsi="Times New Roman" w:cs="Times New Roman"/>
                <w:sz w:val="28"/>
                <w:szCs w:val="28"/>
              </w:rPr>
              <w:t xml:space="preserve"> на совместное времяпрепровождение, выяснять мнение собеседника, выражать согласие/несогласие с </w:t>
            </w:r>
            <w:r w:rsidRPr="00F35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мнением собеседника, выражать сомнение, выражать свое мнение и обосновывать его и т.д.; </w:t>
            </w:r>
          </w:p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49" w:rsidRPr="00A354A2" w:rsidTr="000A6749">
        <w:trPr>
          <w:gridAfter w:val="2"/>
          <w:wAfter w:w="41" w:type="dxa"/>
          <w:trHeight w:val="507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09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диалогической речи по теме.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Начинать, поддерживать и заканчивать разговор. Сообщать информацию, отвечая на вопросы разных видов</w:t>
            </w: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49" w:rsidRPr="00A354A2" w:rsidTr="000A6749">
        <w:trPr>
          <w:gridAfter w:val="2"/>
          <w:wAfter w:w="41" w:type="dxa"/>
          <w:trHeight w:val="588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09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спортом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чтения.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правильное ударение в словах и фразах, интонацию в целом</w:t>
            </w: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49" w:rsidRPr="00A354A2" w:rsidTr="000A6749">
        <w:trPr>
          <w:gridAfter w:val="2"/>
          <w:wAfter w:w="41" w:type="dxa"/>
          <w:trHeight w:val="1095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09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фольклор</w:t>
            </w:r>
          </w:p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выразительного чтения.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правильное ударение в словах и фразах, интонацию в целом</w:t>
            </w:r>
          </w:p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49" w:rsidRPr="00A354A2" w:rsidTr="000A6749">
        <w:trPr>
          <w:gridAfter w:val="2"/>
          <w:wAfter w:w="41" w:type="dxa"/>
          <w:trHeight w:val="419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09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чтения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чтения с разной стратегией.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Разбивать текст на самостоятельные смысловые части.  Догадываться о значении незнакомых слов по контексту</w:t>
            </w: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49" w:rsidRPr="00A354A2" w:rsidTr="000A6749">
        <w:trPr>
          <w:gridAfter w:val="2"/>
          <w:wAfter w:w="41" w:type="dxa"/>
          <w:trHeight w:val="527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809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чтения.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чтения.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vMerge w:val="restart"/>
            <w:shd w:val="clear" w:color="auto" w:fill="auto"/>
          </w:tcPr>
          <w:p w:rsidR="000A6749" w:rsidRPr="00A354A2" w:rsidRDefault="000A6749" w:rsidP="000A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49" w:rsidRPr="00A354A2" w:rsidTr="000A6749">
        <w:trPr>
          <w:gridAfter w:val="2"/>
          <w:wAfter w:w="41" w:type="dxa"/>
          <w:trHeight w:val="358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09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дороже богатства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лексических навыков.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Опираться на </w:t>
            </w:r>
            <w:proofErr w:type="gram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языковою</w:t>
            </w:r>
            <w:proofErr w:type="gram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догадку в процессе чтения и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Использовать устойчивые словосочетания в соответствии с коммуникативной задачей.</w:t>
            </w: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49" w:rsidRPr="00A354A2" w:rsidTr="000A6749">
        <w:trPr>
          <w:gridAfter w:val="2"/>
          <w:wAfter w:w="41" w:type="dxa"/>
          <w:trHeight w:val="365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аптеки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 навыков говорения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Разбивать текст на самостоятельные смысловые части.  Догадываться о значении незнакомых слов по контексту</w:t>
            </w: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49" w:rsidRPr="00A354A2" w:rsidTr="000A6749">
        <w:trPr>
          <w:gridAfter w:val="2"/>
          <w:wAfter w:w="41" w:type="dxa"/>
          <w:trHeight w:val="259"/>
        </w:trPr>
        <w:tc>
          <w:tcPr>
            <w:tcW w:w="1087" w:type="dxa"/>
            <w:gridSpan w:val="4"/>
            <w:shd w:val="clear" w:color="auto" w:fill="auto"/>
            <w:hideMark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85" w:type="dxa"/>
            <w:gridSpan w:val="7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доктора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 навыков говорения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0A6749" w:rsidRPr="00A354A2" w:rsidRDefault="000A6749" w:rsidP="007A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Высказываться на заданную тему, кратко излагать результаты выполненной работы.</w:t>
            </w:r>
          </w:p>
        </w:tc>
        <w:tc>
          <w:tcPr>
            <w:tcW w:w="4406" w:type="dxa"/>
            <w:gridSpan w:val="2"/>
            <w:vMerge/>
            <w:shd w:val="clear" w:color="auto" w:fill="auto"/>
          </w:tcPr>
          <w:p w:rsidR="000A6749" w:rsidRPr="00A354A2" w:rsidRDefault="000A6749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153" w:rsidRPr="00A354A2" w:rsidTr="000A6749">
        <w:trPr>
          <w:gridAfter w:val="2"/>
          <w:wAfter w:w="41" w:type="dxa"/>
          <w:trHeight w:val="284"/>
        </w:trPr>
        <w:tc>
          <w:tcPr>
            <w:tcW w:w="1087" w:type="dxa"/>
            <w:gridSpan w:val="4"/>
            <w:shd w:val="clear" w:color="auto" w:fill="auto"/>
            <w:hideMark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85" w:type="dxa"/>
            <w:gridSpan w:val="7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8" w:type="dxa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Неудачи  в спорте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изучающего чтения.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необходимую/интересующую информацию, просмотрев один текст или несколько текстов.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153" w:rsidRPr="00A354A2" w:rsidTr="000A6749">
        <w:trPr>
          <w:gridAfter w:val="2"/>
          <w:wAfter w:w="41" w:type="dxa"/>
          <w:trHeight w:val="345"/>
        </w:trPr>
        <w:tc>
          <w:tcPr>
            <w:tcW w:w="1087" w:type="dxa"/>
            <w:gridSpan w:val="4"/>
            <w:shd w:val="clear" w:color="auto" w:fill="auto"/>
            <w:hideMark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85" w:type="dxa"/>
            <w:gridSpan w:val="7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8" w:type="dxa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о спорте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чтения с извлечением полной информации.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Читать несложные аутентичные тексты разных типов, полно и точно понимая текст на основе его информационной </w:t>
            </w: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переработки: анализировать структуру и смысл. 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153" w:rsidRPr="00A354A2" w:rsidTr="000A6749">
        <w:trPr>
          <w:gridAfter w:val="2"/>
          <w:wAfter w:w="41" w:type="dxa"/>
          <w:trHeight w:val="304"/>
        </w:trPr>
        <w:tc>
          <w:tcPr>
            <w:tcW w:w="1087" w:type="dxa"/>
            <w:gridSpan w:val="4"/>
            <w:shd w:val="clear" w:color="auto" w:fill="auto"/>
            <w:hideMark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885" w:type="dxa"/>
            <w:gridSpan w:val="7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8" w:type="dxa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навыка </w:t>
            </w:r>
            <w:proofErr w:type="spellStart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чтения.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Прогнозировать содержание текста на основе заголовка или начала текста. Определять основную мысль.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153" w:rsidRPr="00A354A2" w:rsidTr="000A6749">
        <w:trPr>
          <w:gridAfter w:val="2"/>
          <w:wAfter w:w="41" w:type="dxa"/>
          <w:trHeight w:val="279"/>
        </w:trPr>
        <w:tc>
          <w:tcPr>
            <w:tcW w:w="1087" w:type="dxa"/>
            <w:gridSpan w:val="4"/>
            <w:shd w:val="clear" w:color="auto" w:fill="auto"/>
            <w:hideMark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85" w:type="dxa"/>
            <w:gridSpan w:val="7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8" w:type="dxa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Олимпийские чемпионы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навыка говорения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Высказываться на заданную тему, кратко излагать результаты выполненной проектной работы.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153" w:rsidRPr="00A354A2" w:rsidTr="000A6749">
        <w:trPr>
          <w:gridAfter w:val="2"/>
          <w:wAfter w:w="41" w:type="dxa"/>
          <w:trHeight w:val="345"/>
        </w:trPr>
        <w:tc>
          <w:tcPr>
            <w:tcW w:w="1087" w:type="dxa"/>
            <w:gridSpan w:val="4"/>
            <w:shd w:val="clear" w:color="auto" w:fill="auto"/>
            <w:hideMark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85" w:type="dxa"/>
            <w:gridSpan w:val="7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8" w:type="dxa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говорения.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говорения.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153" w:rsidRPr="00A354A2" w:rsidTr="000A6749">
        <w:trPr>
          <w:gridAfter w:val="2"/>
          <w:wAfter w:w="41" w:type="dxa"/>
          <w:trHeight w:val="718"/>
        </w:trPr>
        <w:tc>
          <w:tcPr>
            <w:tcW w:w="1087" w:type="dxa"/>
            <w:gridSpan w:val="4"/>
            <w:shd w:val="clear" w:color="auto" w:fill="auto"/>
            <w:hideMark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85" w:type="dxa"/>
            <w:gridSpan w:val="7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8" w:type="dxa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наречий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грамматических навыков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Различать степени сравнения наречий, в том числе образованных не по правилам и употреблять их в речи. 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153" w:rsidRPr="00A354A2" w:rsidTr="000A6749">
        <w:trPr>
          <w:gridAfter w:val="2"/>
          <w:wAfter w:w="41" w:type="dxa"/>
          <w:trHeight w:val="297"/>
        </w:trPr>
        <w:tc>
          <w:tcPr>
            <w:tcW w:w="1087" w:type="dxa"/>
            <w:gridSpan w:val="4"/>
            <w:shd w:val="clear" w:color="auto" w:fill="auto"/>
            <w:hideMark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5" w:type="dxa"/>
            <w:gridSpan w:val="7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8" w:type="dxa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Всемирные юношеские игры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навыка чтения и письма.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Разбивать текст на самостоятельные смысловые части.  Догадываться о значении незнакомых слов по контексту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153" w:rsidRPr="00A354A2" w:rsidTr="000A6749">
        <w:trPr>
          <w:gridAfter w:val="2"/>
          <w:wAfter w:w="41" w:type="dxa"/>
          <w:trHeight w:val="264"/>
        </w:trPr>
        <w:tc>
          <w:tcPr>
            <w:tcW w:w="1087" w:type="dxa"/>
            <w:gridSpan w:val="4"/>
            <w:shd w:val="clear" w:color="auto" w:fill="auto"/>
            <w:hideMark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43" w:type="dxa"/>
            <w:gridSpan w:val="6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E57153" w:rsidRPr="00A354A2" w:rsidRDefault="00E57153" w:rsidP="008B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навыков письма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навыка письма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153" w:rsidRPr="00A354A2" w:rsidTr="000A6749">
        <w:trPr>
          <w:gridAfter w:val="2"/>
          <w:wAfter w:w="41" w:type="dxa"/>
          <w:trHeight w:val="588"/>
        </w:trPr>
        <w:tc>
          <w:tcPr>
            <w:tcW w:w="1087" w:type="dxa"/>
            <w:gridSpan w:val="4"/>
            <w:shd w:val="clear" w:color="auto" w:fill="auto"/>
            <w:hideMark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43" w:type="dxa"/>
            <w:gridSpan w:val="6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5"/>
            <w:shd w:val="clear" w:color="auto" w:fill="auto"/>
          </w:tcPr>
          <w:p w:rsidR="00E57153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</w:t>
            </w:r>
            <w:r w:rsidR="00EA2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</w:t>
            </w:r>
          </w:p>
          <w:p w:rsidR="00EA23D3" w:rsidRPr="00A354A2" w:rsidRDefault="00EA23D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«Спорт – это весело»</w:t>
            </w:r>
          </w:p>
        </w:tc>
        <w:tc>
          <w:tcPr>
            <w:tcW w:w="3102" w:type="dxa"/>
            <w:gridSpan w:val="4"/>
            <w:shd w:val="clear" w:color="auto" w:fill="auto"/>
          </w:tcPr>
          <w:p w:rsidR="00E57153" w:rsidRPr="00A354A2" w:rsidRDefault="00E57153" w:rsidP="00B8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повторение.</w:t>
            </w:r>
          </w:p>
          <w:p w:rsidR="00E57153" w:rsidRPr="00A354A2" w:rsidRDefault="00E57153" w:rsidP="00B8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gridSpan w:val="3"/>
            <w:shd w:val="clear" w:color="auto" w:fill="auto"/>
          </w:tcPr>
          <w:p w:rsidR="00E57153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E57153" w:rsidRPr="00A354A2" w:rsidRDefault="00E57153" w:rsidP="004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0B2E" w:rsidRDefault="00480B2E">
      <w:pPr>
        <w:rPr>
          <w:rFonts w:ascii="Times New Roman" w:hAnsi="Times New Roman" w:cs="Times New Roman"/>
          <w:sz w:val="28"/>
          <w:szCs w:val="28"/>
        </w:rPr>
      </w:pPr>
    </w:p>
    <w:p w:rsidR="00EF1E13" w:rsidRPr="00A354A2" w:rsidRDefault="00EF1E13">
      <w:pPr>
        <w:rPr>
          <w:rFonts w:ascii="Times New Roman" w:hAnsi="Times New Roman" w:cs="Times New Roman"/>
          <w:sz w:val="28"/>
          <w:szCs w:val="28"/>
        </w:rPr>
      </w:pPr>
    </w:p>
    <w:p w:rsidR="008F7955" w:rsidRPr="00A354A2" w:rsidRDefault="00335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 102 часа</w:t>
      </w:r>
    </w:p>
    <w:sectPr w:rsidR="008F7955" w:rsidRPr="00A354A2" w:rsidSect="00EF1E1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BB" w:rsidRDefault="00786BBB" w:rsidP="00A962F6">
      <w:pPr>
        <w:spacing w:after="0" w:line="240" w:lineRule="auto"/>
      </w:pPr>
      <w:r>
        <w:separator/>
      </w:r>
    </w:p>
  </w:endnote>
  <w:endnote w:type="continuationSeparator" w:id="0">
    <w:p w:rsidR="00786BBB" w:rsidRDefault="00786BBB" w:rsidP="00A9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BB" w:rsidRDefault="00786BBB" w:rsidP="00A962F6">
      <w:pPr>
        <w:spacing w:after="0" w:line="240" w:lineRule="auto"/>
      </w:pPr>
      <w:r>
        <w:separator/>
      </w:r>
    </w:p>
  </w:footnote>
  <w:footnote w:type="continuationSeparator" w:id="0">
    <w:p w:rsidR="00786BBB" w:rsidRDefault="00786BBB" w:rsidP="00A9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E13"/>
    <w:rsid w:val="00050C13"/>
    <w:rsid w:val="000A6749"/>
    <w:rsid w:val="000B2C08"/>
    <w:rsid w:val="000B6D16"/>
    <w:rsid w:val="000C3CB1"/>
    <w:rsid w:val="000C7257"/>
    <w:rsid w:val="000D7D26"/>
    <w:rsid w:val="000E4191"/>
    <w:rsid w:val="000F3F36"/>
    <w:rsid w:val="00105B7D"/>
    <w:rsid w:val="00123261"/>
    <w:rsid w:val="00167C6E"/>
    <w:rsid w:val="00196ADC"/>
    <w:rsid w:val="001A03FF"/>
    <w:rsid w:val="001A2986"/>
    <w:rsid w:val="001A64FB"/>
    <w:rsid w:val="001B73AE"/>
    <w:rsid w:val="001B7AD9"/>
    <w:rsid w:val="001D504C"/>
    <w:rsid w:val="00214299"/>
    <w:rsid w:val="002177BB"/>
    <w:rsid w:val="00253E96"/>
    <w:rsid w:val="0026110F"/>
    <w:rsid w:val="00263A0D"/>
    <w:rsid w:val="002670D4"/>
    <w:rsid w:val="002679F1"/>
    <w:rsid w:val="00270BFC"/>
    <w:rsid w:val="002A0BA8"/>
    <w:rsid w:val="002A4227"/>
    <w:rsid w:val="002A5A0C"/>
    <w:rsid w:val="002E48CA"/>
    <w:rsid w:val="002E5552"/>
    <w:rsid w:val="002F28E0"/>
    <w:rsid w:val="002F4477"/>
    <w:rsid w:val="002F5146"/>
    <w:rsid w:val="002F7D68"/>
    <w:rsid w:val="00335EF3"/>
    <w:rsid w:val="00351DFF"/>
    <w:rsid w:val="003814EC"/>
    <w:rsid w:val="003A59C2"/>
    <w:rsid w:val="003B602B"/>
    <w:rsid w:val="003C0F2F"/>
    <w:rsid w:val="003E0E9C"/>
    <w:rsid w:val="00414438"/>
    <w:rsid w:val="004177DF"/>
    <w:rsid w:val="004318D8"/>
    <w:rsid w:val="00432FBB"/>
    <w:rsid w:val="00441006"/>
    <w:rsid w:val="00443028"/>
    <w:rsid w:val="004632F7"/>
    <w:rsid w:val="00480B2E"/>
    <w:rsid w:val="00486F79"/>
    <w:rsid w:val="004B5E83"/>
    <w:rsid w:val="004F4C50"/>
    <w:rsid w:val="005258FE"/>
    <w:rsid w:val="005277FA"/>
    <w:rsid w:val="005336D8"/>
    <w:rsid w:val="005415EC"/>
    <w:rsid w:val="005468B3"/>
    <w:rsid w:val="005721E8"/>
    <w:rsid w:val="005801A3"/>
    <w:rsid w:val="005B2917"/>
    <w:rsid w:val="005E3E19"/>
    <w:rsid w:val="00600E5E"/>
    <w:rsid w:val="00615117"/>
    <w:rsid w:val="00635030"/>
    <w:rsid w:val="00651BB6"/>
    <w:rsid w:val="006C27EE"/>
    <w:rsid w:val="006C3A6D"/>
    <w:rsid w:val="006C472D"/>
    <w:rsid w:val="006D03B6"/>
    <w:rsid w:val="006D2999"/>
    <w:rsid w:val="00700BC7"/>
    <w:rsid w:val="00702602"/>
    <w:rsid w:val="00724F32"/>
    <w:rsid w:val="007470EB"/>
    <w:rsid w:val="00786BBB"/>
    <w:rsid w:val="007A6C23"/>
    <w:rsid w:val="007C6BD2"/>
    <w:rsid w:val="007D36DE"/>
    <w:rsid w:val="007D780D"/>
    <w:rsid w:val="007E1D63"/>
    <w:rsid w:val="007F737F"/>
    <w:rsid w:val="00852E13"/>
    <w:rsid w:val="00863FC8"/>
    <w:rsid w:val="00871886"/>
    <w:rsid w:val="008806DB"/>
    <w:rsid w:val="00885BFE"/>
    <w:rsid w:val="008B0D83"/>
    <w:rsid w:val="008B10A3"/>
    <w:rsid w:val="008B5559"/>
    <w:rsid w:val="008C45AF"/>
    <w:rsid w:val="008D6EE8"/>
    <w:rsid w:val="008E1135"/>
    <w:rsid w:val="008E2B2F"/>
    <w:rsid w:val="008E6631"/>
    <w:rsid w:val="008F7955"/>
    <w:rsid w:val="00912CA3"/>
    <w:rsid w:val="00967ECA"/>
    <w:rsid w:val="0098288D"/>
    <w:rsid w:val="00983F45"/>
    <w:rsid w:val="009B1D93"/>
    <w:rsid w:val="009C0BB2"/>
    <w:rsid w:val="009C786A"/>
    <w:rsid w:val="009D5479"/>
    <w:rsid w:val="009E1BF5"/>
    <w:rsid w:val="00A02719"/>
    <w:rsid w:val="00A1096F"/>
    <w:rsid w:val="00A3509D"/>
    <w:rsid w:val="00A354A2"/>
    <w:rsid w:val="00A51415"/>
    <w:rsid w:val="00A65F3E"/>
    <w:rsid w:val="00A72C0B"/>
    <w:rsid w:val="00A92C37"/>
    <w:rsid w:val="00A962F6"/>
    <w:rsid w:val="00A97AD4"/>
    <w:rsid w:val="00AB24F5"/>
    <w:rsid w:val="00AB7644"/>
    <w:rsid w:val="00AC623E"/>
    <w:rsid w:val="00B24862"/>
    <w:rsid w:val="00B65835"/>
    <w:rsid w:val="00B80431"/>
    <w:rsid w:val="00B81CAB"/>
    <w:rsid w:val="00B8362F"/>
    <w:rsid w:val="00BA60F0"/>
    <w:rsid w:val="00BA654D"/>
    <w:rsid w:val="00BB0D8A"/>
    <w:rsid w:val="00BB34BA"/>
    <w:rsid w:val="00BC7B9D"/>
    <w:rsid w:val="00BD69B3"/>
    <w:rsid w:val="00BE57FD"/>
    <w:rsid w:val="00BE601E"/>
    <w:rsid w:val="00C04CD3"/>
    <w:rsid w:val="00C1101F"/>
    <w:rsid w:val="00C72534"/>
    <w:rsid w:val="00C7558A"/>
    <w:rsid w:val="00C80FC0"/>
    <w:rsid w:val="00C84492"/>
    <w:rsid w:val="00CB62F9"/>
    <w:rsid w:val="00CC161E"/>
    <w:rsid w:val="00CC1873"/>
    <w:rsid w:val="00CE3591"/>
    <w:rsid w:val="00CF2813"/>
    <w:rsid w:val="00CF72AE"/>
    <w:rsid w:val="00CF7A7B"/>
    <w:rsid w:val="00D16A5C"/>
    <w:rsid w:val="00D357E6"/>
    <w:rsid w:val="00D534ED"/>
    <w:rsid w:val="00DB28EC"/>
    <w:rsid w:val="00DE3456"/>
    <w:rsid w:val="00E01792"/>
    <w:rsid w:val="00E22B3C"/>
    <w:rsid w:val="00E57153"/>
    <w:rsid w:val="00E827C3"/>
    <w:rsid w:val="00E87209"/>
    <w:rsid w:val="00E87743"/>
    <w:rsid w:val="00E91A1F"/>
    <w:rsid w:val="00EA23D3"/>
    <w:rsid w:val="00EA6AA6"/>
    <w:rsid w:val="00ED5C81"/>
    <w:rsid w:val="00EF0D48"/>
    <w:rsid w:val="00EF1E13"/>
    <w:rsid w:val="00F05B78"/>
    <w:rsid w:val="00F07AFA"/>
    <w:rsid w:val="00F2320E"/>
    <w:rsid w:val="00F23CE7"/>
    <w:rsid w:val="00F35643"/>
    <w:rsid w:val="00F72420"/>
    <w:rsid w:val="00FF18A7"/>
    <w:rsid w:val="00FF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62F6"/>
  </w:style>
  <w:style w:type="paragraph" w:styleId="a5">
    <w:name w:val="footer"/>
    <w:basedOn w:val="a"/>
    <w:link w:val="a6"/>
    <w:uiPriority w:val="99"/>
    <w:semiHidden/>
    <w:unhideWhenUsed/>
    <w:rsid w:val="00A9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6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D3DA-8D97-453F-B91B-7A71795D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Зорины</dc:creator>
  <cp:lastModifiedBy>Учитель</cp:lastModifiedBy>
  <cp:revision>25</cp:revision>
  <dcterms:created xsi:type="dcterms:W3CDTF">2014-08-28T08:12:00Z</dcterms:created>
  <dcterms:modified xsi:type="dcterms:W3CDTF">2014-09-26T08:12:00Z</dcterms:modified>
</cp:coreProperties>
</file>