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26" w:rsidRDefault="003E3F26" w:rsidP="003E3F26">
      <w:pPr>
        <w:pStyle w:val="1"/>
        <w:rPr>
          <w:b w:val="0"/>
        </w:rPr>
      </w:pPr>
      <w:r>
        <w:rPr>
          <w:b w:val="0"/>
        </w:rPr>
        <w:t>РОЛЬ КРАЕВЕДЕНИЯ НА УРОКАХ ИЗОБРАЗИТЕЛЬНОГО ИСКУССТВА.</w:t>
      </w:r>
    </w:p>
    <w:p w:rsidR="003E3F26" w:rsidRDefault="003E3F26" w:rsidP="003E3F26">
      <w:pPr>
        <w:pStyle w:val="a3"/>
      </w:pPr>
      <w:r>
        <w:t xml:space="preserve">Кожанова Людмила Викторовна, </w:t>
      </w:r>
      <w:r w:rsidR="00016258">
        <w:t>Муниципальное казенное общеобразовательное учреждение « Аннинская средняя общеобразовательная школа с углубленным изучением отдельных предм</w:t>
      </w:r>
      <w:r w:rsidR="00BE69B3">
        <w:t>етов», учитель, Воронежская область</w:t>
      </w:r>
    </w:p>
    <w:p w:rsidR="003E3F26" w:rsidRDefault="00BE69B3" w:rsidP="003E3F26">
      <w:pPr>
        <w:pStyle w:val="a3"/>
      </w:pPr>
      <w:r>
        <w:t xml:space="preserve"> </w:t>
      </w:r>
    </w:p>
    <w:p w:rsidR="003E3F26" w:rsidRDefault="003E3F26" w:rsidP="003E3F26">
      <w:pPr>
        <w:pStyle w:val="a3"/>
      </w:pPr>
      <w:r>
        <w:rPr>
          <w:b/>
        </w:rPr>
        <w:t xml:space="preserve">Предмет (направленность): </w:t>
      </w:r>
      <w:r w:rsidR="00016258">
        <w:t>изобразительное искусство</w:t>
      </w:r>
      <w:r>
        <w:t xml:space="preserve"> </w:t>
      </w:r>
    </w:p>
    <w:p w:rsidR="003E3F26" w:rsidRDefault="003E3F26" w:rsidP="003E3F26">
      <w:pPr>
        <w:pStyle w:val="a3"/>
      </w:pPr>
      <w:r>
        <w:rPr>
          <w:b/>
        </w:rPr>
        <w:t xml:space="preserve">Возраст детей: </w:t>
      </w:r>
      <w:r w:rsidR="00016258">
        <w:rPr>
          <w:b/>
        </w:rPr>
        <w:t xml:space="preserve">1-9 </w:t>
      </w:r>
      <w:r w:rsidR="00016258">
        <w:t>-е классы</w:t>
      </w:r>
    </w:p>
    <w:p w:rsidR="003E3F26" w:rsidRDefault="003E3F26" w:rsidP="003E3F26">
      <w:pPr>
        <w:pStyle w:val="a3"/>
      </w:pPr>
      <w:r>
        <w:rPr>
          <w:b/>
        </w:rPr>
        <w:t>Место проведения:</w:t>
      </w:r>
      <w:r w:rsidR="00016258">
        <w:t xml:space="preserve"> класс </w:t>
      </w:r>
    </w:p>
    <w:p w:rsidR="00335E6C" w:rsidRDefault="00335E6C" w:rsidP="005761DB"/>
    <w:p w:rsidR="00335E6C" w:rsidRPr="005C5679" w:rsidRDefault="00335E6C" w:rsidP="005761DB">
      <w:r w:rsidRPr="005C5679">
        <w:t>«…Родина подобна огромному дереву,</w:t>
      </w:r>
    </w:p>
    <w:p w:rsidR="00335E6C" w:rsidRPr="005C5679" w:rsidRDefault="00335E6C" w:rsidP="005761DB">
      <w:r w:rsidRPr="005C5679">
        <w:t xml:space="preserve">На </w:t>
      </w:r>
      <w:proofErr w:type="gramStart"/>
      <w:r w:rsidRPr="005C5679">
        <w:t>котором</w:t>
      </w:r>
      <w:proofErr w:type="gramEnd"/>
      <w:r w:rsidRPr="005C5679">
        <w:t xml:space="preserve">  не сосчитать листьев…</w:t>
      </w:r>
    </w:p>
    <w:p w:rsidR="00335E6C" w:rsidRPr="005C5679" w:rsidRDefault="00335E6C" w:rsidP="005761DB">
      <w:r w:rsidRPr="005C5679">
        <w:t>Но  всякое дерево имеет корни, которые связывают его с землей.</w:t>
      </w:r>
    </w:p>
    <w:p w:rsidR="00335E6C" w:rsidRPr="005C5679" w:rsidRDefault="00335E6C" w:rsidP="005761DB">
      <w:r w:rsidRPr="005C5679">
        <w:t>Корни – это то, чем мы жили вчера,</w:t>
      </w:r>
    </w:p>
    <w:p w:rsidR="00335E6C" w:rsidRPr="005C5679" w:rsidRDefault="00335E6C" w:rsidP="005761DB">
      <w:r w:rsidRPr="005C5679">
        <w:t>Год назад, сто, тысячу лет назад.</w:t>
      </w:r>
    </w:p>
    <w:p w:rsidR="00335E6C" w:rsidRPr="005C5679" w:rsidRDefault="00335E6C" w:rsidP="005761DB">
      <w:r w:rsidRPr="005C5679">
        <w:t>Это наша история. Это наши деды и</w:t>
      </w:r>
    </w:p>
    <w:p w:rsidR="00335E6C" w:rsidRPr="005C5679" w:rsidRDefault="000E4E27" w:rsidP="005761DB">
      <w:r w:rsidRPr="005C5679">
        <w:t>п</w:t>
      </w:r>
      <w:r w:rsidR="00335E6C" w:rsidRPr="005C5679">
        <w:t>ращуры. Это их дела».</w:t>
      </w:r>
    </w:p>
    <w:p w:rsidR="00335E6C" w:rsidRPr="005C5679" w:rsidRDefault="00335E6C" w:rsidP="00DB2D9E">
      <w:pPr>
        <w:jc w:val="both"/>
      </w:pPr>
      <w:r w:rsidRPr="005C5679">
        <w:t>В. М. Песков.</w:t>
      </w:r>
    </w:p>
    <w:p w:rsidR="004C79A4" w:rsidRPr="005C5679" w:rsidRDefault="00335E6C" w:rsidP="00DB2D9E">
      <w:pPr>
        <w:jc w:val="both"/>
      </w:pPr>
      <w:r w:rsidRPr="005C5679">
        <w:rPr>
          <w:b/>
        </w:rPr>
        <w:t>Цель моей методической разработки</w:t>
      </w:r>
      <w:r w:rsidRPr="005C5679">
        <w:t xml:space="preserve"> – формирование у детей устойчивого интереса к своему родному краю</w:t>
      </w:r>
      <w:r w:rsidR="009C1898" w:rsidRPr="005C5679">
        <w:t>, исторического сознания</w:t>
      </w:r>
      <w:r w:rsidRPr="005C5679">
        <w:t xml:space="preserve"> и занятиям художественным творчеством.</w:t>
      </w:r>
    </w:p>
    <w:p w:rsidR="009C1898" w:rsidRPr="005C5679" w:rsidRDefault="004C79A4" w:rsidP="00DB2D9E">
      <w:pPr>
        <w:jc w:val="both"/>
      </w:pPr>
      <w:r w:rsidRPr="005C5679">
        <w:t>Народное и  декоративно – прикладное искусство является неотъемлемой частью художественной культуры. Произведения народных мастеров нашего края</w:t>
      </w:r>
      <w:proofErr w:type="gramStart"/>
      <w:r w:rsidRPr="005C5679">
        <w:t xml:space="preserve"> ,</w:t>
      </w:r>
      <w:proofErr w:type="gramEnd"/>
      <w:r w:rsidRPr="005C5679">
        <w:t xml:space="preserve"> отражают традиции, мировосприятие и художественный опыт народа. Знакомство ребенка с искусством родного края опирается на принцип общей дидактики –</w:t>
      </w:r>
      <w:r w:rsidR="009C1898" w:rsidRPr="005C5679">
        <w:t xml:space="preserve"> и</w:t>
      </w:r>
      <w:r w:rsidRPr="005C5679">
        <w:t xml:space="preserve">ндивидуального подхода в обучении, связи с жизнью, последовательности и систематичности. </w:t>
      </w:r>
      <w:r w:rsidR="009C1898" w:rsidRPr="005C5679">
        <w:t>Задача учителя изобразительного искусства, при ознакомлении учащихся с  культурой и историей родного края – показать сложность, красоту, противоречивость своего родного края.</w:t>
      </w:r>
    </w:p>
    <w:p w:rsidR="00D03712" w:rsidRPr="005C5679" w:rsidRDefault="00B50554" w:rsidP="00DB2D9E">
      <w:pPr>
        <w:jc w:val="both"/>
      </w:pPr>
      <w:r w:rsidRPr="005C5679">
        <w:t xml:space="preserve">Каждый учебный год призван обеспечить поэтапное, постепенное погружение ребенка в осознание и многообразия связей искусства с жизнью каждого человека и каждого народа. Это </w:t>
      </w:r>
      <w:r w:rsidRPr="00BE69B3">
        <w:t>погружение</w:t>
      </w:r>
      <w:r w:rsidRPr="005C5679">
        <w:t xml:space="preserve">  в мир народного декоративного искусства я стар</w:t>
      </w:r>
      <w:r w:rsidR="000E4E27" w:rsidRPr="005C5679">
        <w:t>аюсь воплощать на своих уроках.</w:t>
      </w:r>
      <w:r w:rsidR="00D03712" w:rsidRPr="005C5679">
        <w:t xml:space="preserve"> С большим интересом  и гордостью дети нашей школы слушают  о народных промыслах  Воронежского края: вышивке, керамике, ткачестве, резьбе по дереву.</w:t>
      </w:r>
    </w:p>
    <w:p w:rsidR="007C43B5" w:rsidRPr="005C5679" w:rsidRDefault="007C43B5" w:rsidP="00DB2D9E">
      <w:pPr>
        <w:jc w:val="both"/>
      </w:pPr>
      <w:r w:rsidRPr="005C5679">
        <w:t>В настоящее время в Воронеже живет и работает известный Воронежский мастер Галина Ивановна Арефьева. Она в течение практически всей жизни собирает и восстанавливает по архивным документам народные игрушки воронежского края.</w:t>
      </w:r>
    </w:p>
    <w:p w:rsidR="006A3928" w:rsidRPr="005C5679" w:rsidRDefault="006A3928" w:rsidP="00DB2D9E">
      <w:pPr>
        <w:jc w:val="both"/>
      </w:pPr>
      <w:r w:rsidRPr="005C5679">
        <w:t>Одним из энтузиастов возрождения промысла</w:t>
      </w:r>
      <w:r w:rsidR="003A108A" w:rsidRPr="005C5679">
        <w:t xml:space="preserve"> был  житель</w:t>
      </w:r>
      <w:r w:rsidRPr="005C5679">
        <w:t xml:space="preserve"> </w:t>
      </w:r>
      <w:r w:rsidR="003A108A" w:rsidRPr="005C5679">
        <w:t xml:space="preserve"> </w:t>
      </w:r>
      <w:r w:rsidRPr="005C5679">
        <w:t xml:space="preserve">села </w:t>
      </w:r>
      <w:proofErr w:type="gramStart"/>
      <w:r w:rsidRPr="005C5679">
        <w:t>Карачун</w:t>
      </w:r>
      <w:proofErr w:type="gramEnd"/>
      <w:r w:rsidR="003A108A" w:rsidRPr="005C5679">
        <w:t xml:space="preserve"> </w:t>
      </w:r>
      <w:proofErr w:type="spellStart"/>
      <w:r w:rsidR="003A108A" w:rsidRPr="005C5679">
        <w:t>Рамонского</w:t>
      </w:r>
      <w:proofErr w:type="spellEnd"/>
      <w:r w:rsidR="003A108A" w:rsidRPr="005C5679">
        <w:t xml:space="preserve"> района </w:t>
      </w:r>
      <w:r w:rsidRPr="005C5679">
        <w:t xml:space="preserve"> Василий Иванович </w:t>
      </w:r>
      <w:proofErr w:type="spellStart"/>
      <w:r w:rsidRPr="005C5679">
        <w:t>Лямзин</w:t>
      </w:r>
      <w:proofErr w:type="spellEnd"/>
      <w:r w:rsidRPr="005C5679">
        <w:t xml:space="preserve">. Образы глиняных игрушек </w:t>
      </w:r>
      <w:proofErr w:type="spellStart"/>
      <w:r w:rsidRPr="005C5679">
        <w:t>Лямзина</w:t>
      </w:r>
      <w:proofErr w:type="spellEnd"/>
      <w:r w:rsidRPr="005C5679">
        <w:t xml:space="preserve"> – это те животные, которые важны для человека, ощущающегося себя связанным с окружающим миром</w:t>
      </w:r>
      <w:proofErr w:type="gramStart"/>
      <w:r w:rsidRPr="005C5679">
        <w:t xml:space="preserve">:, </w:t>
      </w:r>
      <w:proofErr w:type="gramEnd"/>
      <w:r w:rsidRPr="005C5679">
        <w:t>лошадь, олень, баран, корова. Часто лепил для детворы свистульки</w:t>
      </w:r>
      <w:r w:rsidR="00BE69B3">
        <w:t>.</w:t>
      </w:r>
    </w:p>
    <w:p w:rsidR="000F686A" w:rsidRPr="005C5679" w:rsidRDefault="000F686A" w:rsidP="00DB2D9E">
      <w:pPr>
        <w:jc w:val="both"/>
      </w:pPr>
      <w:r w:rsidRPr="005C5679">
        <w:lastRenderedPageBreak/>
        <w:t xml:space="preserve">Куклы из золы выполнялись Пелагеей Ильиничной </w:t>
      </w:r>
      <w:proofErr w:type="spellStart"/>
      <w:r w:rsidRPr="005C5679">
        <w:t>Щербининой</w:t>
      </w:r>
      <w:proofErr w:type="spellEnd"/>
      <w:r w:rsidRPr="005C5679">
        <w:t xml:space="preserve"> из села </w:t>
      </w:r>
      <w:proofErr w:type="gramStart"/>
      <w:r w:rsidRPr="005C5679">
        <w:t>Шубное</w:t>
      </w:r>
      <w:proofErr w:type="gramEnd"/>
      <w:r w:rsidRPr="005C5679">
        <w:t xml:space="preserve"> </w:t>
      </w:r>
      <w:proofErr w:type="spellStart"/>
      <w:r w:rsidRPr="005C5679">
        <w:t>Острогожского</w:t>
      </w:r>
      <w:proofErr w:type="spellEnd"/>
      <w:r w:rsidRPr="005C5679">
        <w:t xml:space="preserve"> района Воронежской области.</w:t>
      </w:r>
    </w:p>
    <w:p w:rsidR="006640B3" w:rsidRPr="005C5679" w:rsidRDefault="006640B3" w:rsidP="00DB2D9E">
      <w:pPr>
        <w:jc w:val="both"/>
      </w:pPr>
      <w:r w:rsidRPr="005C5679">
        <w:t>Тряпичные куклы из  Богучара вызывают искренний восторг у маленьких и взрослых почитателей народной игрушки. Валентина Яковлевна  Горбачева и Галина Яковлевна Сысоева – мастерицы, возродившие старинный промысел.</w:t>
      </w:r>
    </w:p>
    <w:p w:rsidR="002C3EB4" w:rsidRPr="005C5679" w:rsidRDefault="002C3EB4" w:rsidP="00DB2D9E">
      <w:pPr>
        <w:jc w:val="both"/>
      </w:pPr>
      <w:proofErr w:type="spellStart"/>
      <w:r w:rsidRPr="005C5679">
        <w:t>Бутурлиновские</w:t>
      </w:r>
      <w:proofErr w:type="spellEnd"/>
      <w:r w:rsidRPr="005C5679">
        <w:t xml:space="preserve"> вырезные пряники выпекаются до настоящего времени в нескольких семьях горожан. </w:t>
      </w:r>
      <w:proofErr w:type="gramStart"/>
      <w:r w:rsidRPr="005C5679">
        <w:t>Они воссоздают традиционные образы солдат, барынь, звезд, двуглавых орлов, всадников, коней, солнца, петухов.</w:t>
      </w:r>
      <w:proofErr w:type="gramEnd"/>
    </w:p>
    <w:p w:rsidR="002C3EB4" w:rsidRPr="005C5679" w:rsidRDefault="002C3EB4" w:rsidP="00DB2D9E">
      <w:pPr>
        <w:jc w:val="both"/>
      </w:pPr>
      <w:r w:rsidRPr="005C5679">
        <w:t xml:space="preserve">Дерево было одним из самых любимых материалов среди воронежских мастеров. Лесные богатства края делали его легко </w:t>
      </w:r>
      <w:proofErr w:type="spellStart"/>
      <w:r w:rsidRPr="005C5679">
        <w:t>доступным</w:t>
      </w:r>
      <w:proofErr w:type="gramStart"/>
      <w:r w:rsidRPr="005C5679">
        <w:t>.В</w:t>
      </w:r>
      <w:proofErr w:type="spellEnd"/>
      <w:proofErr w:type="gramEnd"/>
      <w:r w:rsidRPr="005C5679">
        <w:t xml:space="preserve"> селе </w:t>
      </w:r>
      <w:proofErr w:type="spellStart"/>
      <w:r w:rsidRPr="005C5679">
        <w:t>Пузево</w:t>
      </w:r>
      <w:proofErr w:type="spellEnd"/>
      <w:r w:rsidR="003F6C41" w:rsidRPr="005C5679">
        <w:t xml:space="preserve"> </w:t>
      </w:r>
      <w:r w:rsidRPr="005C5679">
        <w:t xml:space="preserve"> </w:t>
      </w:r>
      <w:proofErr w:type="spellStart"/>
      <w:r w:rsidRPr="005C5679">
        <w:t>Бутурлиновского</w:t>
      </w:r>
      <w:proofErr w:type="spellEnd"/>
      <w:r w:rsidRPr="005C5679">
        <w:t xml:space="preserve"> района изготавливали резные рубели, вальки, дудки и плошки.</w:t>
      </w:r>
    </w:p>
    <w:p w:rsidR="007C43B5" w:rsidRPr="005C5679" w:rsidRDefault="007C43B5" w:rsidP="00DB2D9E">
      <w:pPr>
        <w:jc w:val="both"/>
      </w:pPr>
      <w:r w:rsidRPr="005C5679">
        <w:t xml:space="preserve">Декоративно-прикладное  искусство является одним из факторов гармонического развития личности. Посредством общения с народным искусством происходит обогащение души ребенка, прививается любовь к своему краю. Народное искусство хранит и передает новым поколениям национальные традиции и выработанные народом формы эстетического отношения к миру. Искусство народных мастеров помогает раскрыть детям мир </w:t>
      </w:r>
      <w:proofErr w:type="gramStart"/>
      <w:r w:rsidRPr="005C5679">
        <w:t>прекрасного</w:t>
      </w:r>
      <w:proofErr w:type="gramEnd"/>
      <w:r w:rsidRPr="005C5679">
        <w:t xml:space="preserve">, развивать у них художественный вкус. </w:t>
      </w:r>
      <w:proofErr w:type="gramStart"/>
      <w:r w:rsidRPr="005C5679">
        <w:t>Краеведческий</w:t>
      </w:r>
      <w:proofErr w:type="gramEnd"/>
      <w:r w:rsidRPr="005C5679">
        <w:t xml:space="preserve"> материл можно использовать не только на уроках декоративно – прикладного искусства, но и при изучении портрета, натюрморта, пейзажа, исторического и бытового жанров.</w:t>
      </w:r>
    </w:p>
    <w:p w:rsidR="00EE0707" w:rsidRDefault="003F6C41" w:rsidP="00DB2D9E">
      <w:pPr>
        <w:jc w:val="both"/>
      </w:pPr>
      <w:r w:rsidRPr="005C5679">
        <w:t>Таким образом,  использование краеведческого материала на уроках из</w:t>
      </w:r>
      <w:r w:rsidR="007C43B5" w:rsidRPr="005C5679">
        <w:t>образительного искусства помогае</w:t>
      </w:r>
      <w:r w:rsidRPr="005C5679">
        <w:t xml:space="preserve">т обобщить  работу всех краеведов родного края, познакомить детей с их корнями, историей рода, </w:t>
      </w:r>
      <w:proofErr w:type="gramStart"/>
      <w:r w:rsidRPr="005C5679">
        <w:t>земли</w:t>
      </w:r>
      <w:proofErr w:type="gramEnd"/>
      <w:r w:rsidRPr="005C5679">
        <w:t xml:space="preserve"> где они родились. Краеведческий материал обладает большими воспитательными и обуча</w:t>
      </w:r>
      <w:r w:rsidR="00EE0707" w:rsidRPr="005C5679">
        <w:t xml:space="preserve">ющими возможностями, потому  что  доступен и интересен для </w:t>
      </w:r>
      <w:proofErr w:type="gramStart"/>
      <w:r w:rsidR="00EE0707" w:rsidRPr="005C5679">
        <w:t>обучающихся</w:t>
      </w:r>
      <w:proofErr w:type="gramEnd"/>
      <w:r w:rsidR="00EE0707" w:rsidRPr="005C5679">
        <w:t>.</w:t>
      </w:r>
    </w:p>
    <w:p w:rsidR="00381B21" w:rsidRPr="005C5679" w:rsidRDefault="00381B21" w:rsidP="00DB2D9E">
      <w:pPr>
        <w:jc w:val="both"/>
      </w:pPr>
      <w:r>
        <w:t>Литература</w:t>
      </w:r>
    </w:p>
    <w:p w:rsidR="000E4E27" w:rsidRPr="005C5679" w:rsidRDefault="005C5679" w:rsidP="00DB2D9E">
      <w:pPr>
        <w:jc w:val="both"/>
        <w:rPr>
          <w:rFonts w:cs="Times New Roman"/>
          <w:bCs/>
        </w:rPr>
      </w:pPr>
      <w:r w:rsidRPr="005C5679">
        <w:rPr>
          <w:rFonts w:cs="Times New Roman"/>
          <w:bCs/>
        </w:rPr>
        <w:t>1.</w:t>
      </w:r>
      <w:r w:rsidR="00EE0707" w:rsidRPr="005C5679">
        <w:rPr>
          <w:rFonts w:cs="Times New Roman"/>
          <w:bCs/>
        </w:rPr>
        <w:t>Аксенова</w:t>
      </w:r>
      <w:proofErr w:type="gramStart"/>
      <w:r w:rsidR="00EE0707" w:rsidRPr="005C5679">
        <w:rPr>
          <w:rFonts w:cs="Times New Roman"/>
          <w:bCs/>
        </w:rPr>
        <w:t>,Е</w:t>
      </w:r>
      <w:proofErr w:type="gramEnd"/>
      <w:r w:rsidR="00EE0707" w:rsidRPr="005C5679">
        <w:rPr>
          <w:rFonts w:cs="Times New Roman"/>
          <w:bCs/>
        </w:rPr>
        <w:t>.Г. Элементы краеведения на начальной ступени образования/Е. Г. Аксенова // Начальная школа До и После-2008 -№10-с41- 43.</w:t>
      </w:r>
    </w:p>
    <w:p w:rsidR="005C5679" w:rsidRPr="005C5679" w:rsidRDefault="005C5679" w:rsidP="00DB2D9E">
      <w:pPr>
        <w:jc w:val="both"/>
        <w:rPr>
          <w:rFonts w:cs="Times New Roman"/>
          <w:bCs/>
        </w:rPr>
      </w:pPr>
      <w:r w:rsidRPr="005C5679">
        <w:rPr>
          <w:rFonts w:cs="Times New Roman"/>
          <w:bCs/>
        </w:rPr>
        <w:t xml:space="preserve">2. Уроки изобразительного искусства – одна из форм познания ребенком окружающего мира природы. </w:t>
      </w:r>
      <w:proofErr w:type="spellStart"/>
      <w:r w:rsidRPr="005C5679">
        <w:rPr>
          <w:rFonts w:cs="Times New Roman"/>
          <w:bCs/>
        </w:rPr>
        <w:t>Акиныпин</w:t>
      </w:r>
      <w:proofErr w:type="spellEnd"/>
      <w:r w:rsidRPr="005C5679">
        <w:rPr>
          <w:rFonts w:cs="Times New Roman"/>
          <w:bCs/>
        </w:rPr>
        <w:t xml:space="preserve"> А. Н. Два века воронежского краеведения: Люди, труды, события: </w:t>
      </w:r>
      <w:proofErr w:type="spellStart"/>
      <w:r w:rsidRPr="005C5679">
        <w:rPr>
          <w:rFonts w:cs="Times New Roman"/>
          <w:bCs/>
        </w:rPr>
        <w:t>кратк</w:t>
      </w:r>
      <w:proofErr w:type="spellEnd"/>
      <w:r w:rsidRPr="005C5679">
        <w:rPr>
          <w:rFonts w:cs="Times New Roman"/>
          <w:bCs/>
        </w:rPr>
        <w:t xml:space="preserve">. Обзор / А. Н. </w:t>
      </w:r>
      <w:proofErr w:type="spellStart"/>
      <w:r w:rsidRPr="005C5679">
        <w:rPr>
          <w:rFonts w:cs="Times New Roman"/>
          <w:bCs/>
        </w:rPr>
        <w:t>Акиныпин</w:t>
      </w:r>
      <w:proofErr w:type="spellEnd"/>
      <w:r w:rsidRPr="005C5679">
        <w:rPr>
          <w:rFonts w:cs="Times New Roman"/>
          <w:bCs/>
        </w:rPr>
        <w:t xml:space="preserve">. О. г. </w:t>
      </w:r>
      <w:proofErr w:type="spellStart"/>
      <w:r w:rsidRPr="005C5679">
        <w:rPr>
          <w:rFonts w:cs="Times New Roman"/>
          <w:bCs/>
        </w:rPr>
        <w:t>Ласунский</w:t>
      </w:r>
      <w:proofErr w:type="spellEnd"/>
      <w:r w:rsidRPr="005C5679">
        <w:rPr>
          <w:rFonts w:cs="Times New Roman"/>
          <w:bCs/>
        </w:rPr>
        <w:t xml:space="preserve">. Воронеж, 2000 – 60 </w:t>
      </w:r>
      <w:proofErr w:type="gramStart"/>
      <w:r w:rsidRPr="005C5679">
        <w:rPr>
          <w:rFonts w:cs="Times New Roman"/>
          <w:bCs/>
        </w:rPr>
        <w:t>с</w:t>
      </w:r>
      <w:proofErr w:type="gramEnd"/>
      <w:r w:rsidRPr="005C5679">
        <w:rPr>
          <w:rFonts w:cs="Times New Roman"/>
          <w:bCs/>
        </w:rPr>
        <w:t>.</w:t>
      </w:r>
    </w:p>
    <w:p w:rsidR="005C5679" w:rsidRPr="005C5679" w:rsidRDefault="005C5679" w:rsidP="00DB2D9E">
      <w:pPr>
        <w:jc w:val="both"/>
        <w:rPr>
          <w:rFonts w:cs="Times New Roman"/>
          <w:bCs/>
        </w:rPr>
      </w:pPr>
      <w:r w:rsidRPr="005C5679">
        <w:rPr>
          <w:rFonts w:cs="Times New Roman"/>
          <w:bCs/>
        </w:rPr>
        <w:t>3. Аносова Н. А. Нетрадиционные модели обучения/ Н. А. Аносова// Проф. Образование 2001. - №9. с. 22-29.</w:t>
      </w:r>
    </w:p>
    <w:p w:rsidR="005C5679" w:rsidRDefault="005C5679" w:rsidP="00DB2D9E">
      <w:pPr>
        <w:jc w:val="both"/>
        <w:rPr>
          <w:rFonts w:cs="Times New Roman"/>
          <w:bCs/>
        </w:rPr>
      </w:pPr>
      <w:r w:rsidRPr="005C5679">
        <w:rPr>
          <w:rFonts w:cs="Times New Roman"/>
          <w:bCs/>
        </w:rPr>
        <w:t xml:space="preserve">4. </w:t>
      </w:r>
      <w:proofErr w:type="spellStart"/>
      <w:r w:rsidRPr="005C5679">
        <w:rPr>
          <w:rFonts w:cs="Times New Roman"/>
          <w:bCs/>
        </w:rPr>
        <w:t>Кацюбова</w:t>
      </w:r>
      <w:proofErr w:type="spellEnd"/>
      <w:r w:rsidRPr="005C5679">
        <w:rPr>
          <w:rFonts w:cs="Times New Roman"/>
          <w:bCs/>
        </w:rPr>
        <w:t xml:space="preserve"> Д. В. Краеведение в воспитании учащимися; пособие для учителей/ Д. В. </w:t>
      </w:r>
      <w:proofErr w:type="spellStart"/>
      <w:r w:rsidRPr="005C5679">
        <w:rPr>
          <w:rFonts w:cs="Times New Roman"/>
          <w:bCs/>
        </w:rPr>
        <w:t>КацюбоваМ</w:t>
      </w:r>
      <w:proofErr w:type="spellEnd"/>
      <w:r w:rsidRPr="005C5679">
        <w:rPr>
          <w:rFonts w:cs="Times New Roman"/>
          <w:bCs/>
        </w:rPr>
        <w:t xml:space="preserve"> ., 1965 – 117с.</w:t>
      </w:r>
    </w:p>
    <w:p w:rsidR="00167711" w:rsidRPr="00015498" w:rsidRDefault="00167711" w:rsidP="00DB2D9E">
      <w:pPr>
        <w:jc w:val="both"/>
        <w:rPr>
          <w:rFonts w:cs="Times New Roman"/>
          <w:bCs/>
        </w:rPr>
      </w:pPr>
      <w:r w:rsidRPr="00015498">
        <w:rPr>
          <w:rFonts w:cs="Times New Roman"/>
          <w:bCs/>
        </w:rPr>
        <w:t xml:space="preserve">5. </w:t>
      </w:r>
      <w:proofErr w:type="spellStart"/>
      <w:r w:rsidRPr="00015498">
        <w:rPr>
          <w:rFonts w:cs="Times New Roman"/>
          <w:bCs/>
        </w:rPr>
        <w:t>Храпова</w:t>
      </w:r>
      <w:proofErr w:type="spellEnd"/>
      <w:r w:rsidRPr="00015498">
        <w:rPr>
          <w:rFonts w:cs="Times New Roman"/>
          <w:bCs/>
        </w:rPr>
        <w:t xml:space="preserve"> О. П.</w:t>
      </w:r>
      <w:r w:rsidR="00015498" w:rsidRPr="00015498">
        <w:rPr>
          <w:rFonts w:cs="Times New Roman"/>
          <w:bCs/>
        </w:rPr>
        <w:t xml:space="preserve"> Краеведение на уроках изобразительного искусства как источник развития творческой личности ребенка.</w:t>
      </w:r>
      <w:r w:rsidR="00015498" w:rsidRPr="00015498">
        <w:t xml:space="preserve"> </w:t>
      </w:r>
      <w:hyperlink r:id="rId5" w:tgtFrame="_blank" w:history="1">
        <w:proofErr w:type="spellStart"/>
        <w:r w:rsidR="00015498" w:rsidRPr="00015498">
          <w:rPr>
            <w:rStyle w:val="a7"/>
            <w:rFonts w:cs="Arial"/>
            <w:b/>
            <w:bCs/>
            <w:color w:val="auto"/>
            <w:shd w:val="clear" w:color="auto" w:fill="FFFFFF"/>
            <w:lang w:val="en-US"/>
          </w:rPr>
          <w:t>izo</w:t>
        </w:r>
        <w:proofErr w:type="spellEnd"/>
        <w:r w:rsidR="00015498" w:rsidRPr="00015498">
          <w:rPr>
            <w:rStyle w:val="a7"/>
            <w:rFonts w:cs="Arial"/>
            <w:color w:val="auto"/>
            <w:shd w:val="clear" w:color="auto" w:fill="FFFFFF"/>
          </w:rPr>
          <w:t>.</w:t>
        </w:r>
        <w:r w:rsidR="00015498">
          <w:rPr>
            <w:rStyle w:val="a7"/>
            <w:rFonts w:cs="Arial"/>
            <w:color w:val="auto"/>
            <w:shd w:val="clear" w:color="auto" w:fill="FFFFFF"/>
          </w:rPr>
          <w:t xml:space="preserve"> </w:t>
        </w:r>
        <w:proofErr w:type="spellStart"/>
        <w:r w:rsidR="00015498" w:rsidRPr="00015498">
          <w:rPr>
            <w:rStyle w:val="a7"/>
            <w:rFonts w:cs="Arial"/>
            <w:color w:val="auto"/>
            <w:shd w:val="clear" w:color="auto" w:fill="FFFFFF"/>
            <w:lang w:val="en-US"/>
          </w:rPr>
          <w:t>poisk</w:t>
        </w:r>
        <w:proofErr w:type="spellEnd"/>
        <w:r w:rsidR="00015498" w:rsidRPr="00015498">
          <w:rPr>
            <w:rStyle w:val="a7"/>
            <w:rFonts w:cs="Arial"/>
            <w:color w:val="auto"/>
            <w:shd w:val="clear" w:color="auto" w:fill="FFFFFF"/>
          </w:rPr>
          <w:t>2020.</w:t>
        </w:r>
        <w:r w:rsidR="00015498" w:rsidRPr="00015498">
          <w:rPr>
            <w:rStyle w:val="a7"/>
            <w:rFonts w:cs="Arial"/>
            <w:color w:val="auto"/>
            <w:shd w:val="clear" w:color="auto" w:fill="FFFFFF"/>
            <w:lang w:val="en-US"/>
          </w:rPr>
          <w:t>org</w:t>
        </w:r>
      </w:hyperlink>
      <w:r w:rsidR="00015498" w:rsidRPr="00015498">
        <w:rPr>
          <w:rStyle w:val="b-serp-urlmark"/>
          <w:shd w:val="clear" w:color="auto" w:fill="FFFFFF"/>
        </w:rPr>
        <w:t>›</w:t>
      </w:r>
      <w:hyperlink r:id="rId6" w:tgtFrame="_blank" w:history="1">
        <w:r w:rsidR="00015498" w:rsidRPr="00015498">
          <w:rPr>
            <w:rStyle w:val="a7"/>
            <w:rFonts w:cs="Arial"/>
            <w:color w:val="auto"/>
            <w:shd w:val="clear" w:color="auto" w:fill="FFFFFF"/>
            <w:lang w:val="en-US"/>
          </w:rPr>
          <w:t>doc</w:t>
        </w:r>
        <w:r w:rsidR="00015498" w:rsidRPr="00015498">
          <w:rPr>
            <w:rStyle w:val="a7"/>
            <w:rFonts w:cs="Arial"/>
            <w:color w:val="auto"/>
            <w:shd w:val="clear" w:color="auto" w:fill="FFFFFF"/>
          </w:rPr>
          <w:t>/</w:t>
        </w:r>
        <w:proofErr w:type="spellStart"/>
        <w:r w:rsidR="00015498" w:rsidRPr="00015498">
          <w:rPr>
            <w:rStyle w:val="a7"/>
            <w:rFonts w:cs="Arial"/>
            <w:color w:val="auto"/>
            <w:shd w:val="clear" w:color="auto" w:fill="FFFFFF"/>
            <w:lang w:val="en-US"/>
          </w:rPr>
          <w:t>Hrapova</w:t>
        </w:r>
        <w:proofErr w:type="spellEnd"/>
      </w:hyperlink>
    </w:p>
    <w:p w:rsidR="00167711" w:rsidRPr="00015498" w:rsidRDefault="0079790A" w:rsidP="00DB2D9E">
      <w:p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6. </w:t>
      </w:r>
      <w:proofErr w:type="spellStart"/>
      <w:r>
        <w:rPr>
          <w:rFonts w:cs="Times New Roman"/>
          <w:bCs/>
        </w:rPr>
        <w:t>Четина</w:t>
      </w:r>
      <w:proofErr w:type="spellEnd"/>
      <w:r>
        <w:rPr>
          <w:rFonts w:cs="Times New Roman"/>
          <w:bCs/>
        </w:rPr>
        <w:t xml:space="preserve"> О. Л. Роль музейной педагогики в реализации образовательной программы « Искусство и культура моего народа» на уроках изобразительного искусства.</w:t>
      </w:r>
      <w:r w:rsidR="00E0073E" w:rsidRPr="00E0073E">
        <w:t xml:space="preserve"> </w:t>
      </w:r>
      <w:hyperlink r:id="rId7" w:tgtFrame="_blank" w:history="1">
        <w:r w:rsidR="00E0073E" w:rsidRPr="00E0073E">
          <w:rPr>
            <w:rStyle w:val="a7"/>
            <w:rFonts w:ascii="Arial" w:hAnsi="Arial" w:cs="Arial"/>
            <w:color w:val="auto"/>
            <w:sz w:val="18"/>
            <w:szCs w:val="18"/>
            <w:shd w:val="clear" w:color="auto" w:fill="FFFFFF"/>
          </w:rPr>
          <w:t>nsportal.ru</w:t>
        </w:r>
      </w:hyperlink>
      <w:r w:rsidR="00E0073E" w:rsidRPr="00E0073E">
        <w:rPr>
          <w:rStyle w:val="b-serp-urlmark"/>
          <w:rFonts w:ascii="Verdana" w:hAnsi="Verdana"/>
          <w:sz w:val="18"/>
          <w:szCs w:val="18"/>
          <w:shd w:val="clear" w:color="auto" w:fill="FFFFFF"/>
        </w:rPr>
        <w:t>›</w:t>
      </w:r>
      <w:hyperlink r:id="rId8" w:tgtFrame="_blank" w:history="1">
        <w:r w:rsidR="00E0073E" w:rsidRPr="00E0073E">
          <w:rPr>
            <w:rStyle w:val="a7"/>
            <w:rFonts w:ascii="Arial" w:hAnsi="Arial" w:cs="Arial"/>
            <w:color w:val="auto"/>
            <w:sz w:val="18"/>
            <w:szCs w:val="18"/>
            <w:shd w:val="clear" w:color="auto" w:fill="FFFFFF"/>
          </w:rPr>
          <w:t>Школа</w:t>
        </w:r>
      </w:hyperlink>
      <w:r w:rsidR="00E0073E" w:rsidRPr="00E0073E">
        <w:rPr>
          <w:rStyle w:val="b-serp-urlmark"/>
          <w:rFonts w:ascii="Verdana" w:hAnsi="Verdana"/>
          <w:sz w:val="18"/>
          <w:szCs w:val="18"/>
          <w:shd w:val="clear" w:color="auto" w:fill="FFFFFF"/>
        </w:rPr>
        <w:t>›</w:t>
      </w:r>
      <w:hyperlink r:id="rId9" w:tgtFrame="_blank" w:history="1">
        <w:r w:rsidR="00E0073E" w:rsidRPr="00E0073E">
          <w:rPr>
            <w:rStyle w:val="a7"/>
            <w:rFonts w:ascii="Arial" w:hAnsi="Arial" w:cs="Arial"/>
            <w:b/>
            <w:bCs/>
            <w:color w:val="auto"/>
            <w:sz w:val="18"/>
            <w:szCs w:val="18"/>
            <w:shd w:val="clear" w:color="auto" w:fill="FFFFFF"/>
          </w:rPr>
          <w:t>Изобразительное</w:t>
        </w:r>
        <w:r w:rsidR="00E0073E" w:rsidRPr="00E0073E">
          <w:rPr>
            <w:rStyle w:val="apple-converted-space"/>
            <w:rFonts w:ascii="Arial" w:hAnsi="Arial" w:cs="Arial"/>
            <w:sz w:val="18"/>
            <w:szCs w:val="18"/>
            <w:u w:val="single"/>
            <w:shd w:val="clear" w:color="auto" w:fill="FFFFFF"/>
          </w:rPr>
          <w:t> </w:t>
        </w:r>
        <w:r w:rsidR="00E0073E" w:rsidRPr="00E0073E">
          <w:rPr>
            <w:rStyle w:val="a7"/>
            <w:rFonts w:ascii="Arial" w:hAnsi="Arial" w:cs="Arial"/>
            <w:b/>
            <w:bCs/>
            <w:color w:val="auto"/>
            <w:sz w:val="18"/>
            <w:szCs w:val="18"/>
            <w:shd w:val="clear" w:color="auto" w:fill="FFFFFF"/>
          </w:rPr>
          <w:t>искусство</w:t>
        </w:r>
      </w:hyperlink>
      <w:r w:rsidR="00E0073E" w:rsidRPr="00E0073E">
        <w:rPr>
          <w:rStyle w:val="b-serp-urlmark"/>
          <w:rFonts w:ascii="Verdana" w:hAnsi="Verdana"/>
          <w:sz w:val="18"/>
          <w:szCs w:val="18"/>
          <w:shd w:val="clear" w:color="auto" w:fill="FFFFFF"/>
        </w:rPr>
        <w:t>›</w:t>
      </w:r>
      <w:hyperlink r:id="rId10" w:tgtFrame="_blank" w:history="1">
        <w:r w:rsidR="00E0073E" w:rsidRPr="00E0073E">
          <w:rPr>
            <w:rStyle w:val="a7"/>
            <w:rFonts w:ascii="Arial" w:hAnsi="Arial" w:cs="Arial"/>
            <w:b/>
            <w:bCs/>
            <w:color w:val="auto"/>
            <w:sz w:val="18"/>
            <w:szCs w:val="18"/>
            <w:shd w:val="clear" w:color="auto" w:fill="FFFFFF"/>
          </w:rPr>
          <w:t>rol</w:t>
        </w:r>
        <w:r w:rsidR="00E0073E" w:rsidRPr="00E0073E">
          <w:rPr>
            <w:rStyle w:val="a7"/>
            <w:rFonts w:ascii="Arial" w:hAnsi="Arial" w:cs="Arial"/>
            <w:color w:val="auto"/>
            <w:sz w:val="18"/>
            <w:szCs w:val="18"/>
            <w:shd w:val="clear" w:color="auto" w:fill="FFFFFF"/>
          </w:rPr>
          <w:t>-muzeynoy-pedagogiki…</w:t>
        </w:r>
      </w:hyperlink>
      <w:r>
        <w:rPr>
          <w:rFonts w:cs="Times New Roman"/>
          <w:bCs/>
        </w:rPr>
        <w:t xml:space="preserve"> 05. 03. 2013 </w:t>
      </w:r>
    </w:p>
    <w:p w:rsidR="00167711" w:rsidRPr="00015498" w:rsidRDefault="00167711" w:rsidP="00DB2D9E">
      <w:pPr>
        <w:jc w:val="both"/>
        <w:rPr>
          <w:rFonts w:cs="Times New Roman"/>
          <w:bCs/>
        </w:rPr>
      </w:pPr>
    </w:p>
    <w:sectPr w:rsidR="00167711" w:rsidRPr="00015498" w:rsidSect="00D1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75EF"/>
    <w:multiLevelType w:val="hybridMultilevel"/>
    <w:tmpl w:val="25A8E7CA"/>
    <w:lvl w:ilvl="0" w:tplc="BEBCCA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6F9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2AD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9608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416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64E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617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CE5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845C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A5153"/>
    <w:multiLevelType w:val="hybridMultilevel"/>
    <w:tmpl w:val="B09C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9635C"/>
    <w:multiLevelType w:val="hybridMultilevel"/>
    <w:tmpl w:val="B8BEFED2"/>
    <w:lvl w:ilvl="0" w:tplc="7C4A8F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C28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C58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4BE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AC8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1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CF3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F03A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A98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0331C"/>
    <w:multiLevelType w:val="multilevel"/>
    <w:tmpl w:val="D902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4F4163"/>
    <w:multiLevelType w:val="hybridMultilevel"/>
    <w:tmpl w:val="640C9A78"/>
    <w:lvl w:ilvl="0" w:tplc="658646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6DE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0A9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6C3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E1A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ED9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857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E60D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24A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F26"/>
    <w:rsid w:val="000007F3"/>
    <w:rsid w:val="00015498"/>
    <w:rsid w:val="00016258"/>
    <w:rsid w:val="00032361"/>
    <w:rsid w:val="00054251"/>
    <w:rsid w:val="00055FDB"/>
    <w:rsid w:val="000C7237"/>
    <w:rsid w:val="000E4E27"/>
    <w:rsid w:val="000F686A"/>
    <w:rsid w:val="00167711"/>
    <w:rsid w:val="002B5176"/>
    <w:rsid w:val="002C09CF"/>
    <w:rsid w:val="002C3EB4"/>
    <w:rsid w:val="00335E6C"/>
    <w:rsid w:val="00365A48"/>
    <w:rsid w:val="00381B21"/>
    <w:rsid w:val="003937B3"/>
    <w:rsid w:val="003A108A"/>
    <w:rsid w:val="003E3F26"/>
    <w:rsid w:val="003F6C41"/>
    <w:rsid w:val="004C79A4"/>
    <w:rsid w:val="004D1916"/>
    <w:rsid w:val="00537C3C"/>
    <w:rsid w:val="005761DB"/>
    <w:rsid w:val="005C5679"/>
    <w:rsid w:val="005F3541"/>
    <w:rsid w:val="00613D1C"/>
    <w:rsid w:val="006366EE"/>
    <w:rsid w:val="006640B3"/>
    <w:rsid w:val="006A3928"/>
    <w:rsid w:val="006F3715"/>
    <w:rsid w:val="0079219A"/>
    <w:rsid w:val="0079790A"/>
    <w:rsid w:val="007C43B5"/>
    <w:rsid w:val="0084018B"/>
    <w:rsid w:val="008F13FC"/>
    <w:rsid w:val="008F50F1"/>
    <w:rsid w:val="009C1898"/>
    <w:rsid w:val="00B50554"/>
    <w:rsid w:val="00BE69B3"/>
    <w:rsid w:val="00C1455F"/>
    <w:rsid w:val="00C1595C"/>
    <w:rsid w:val="00C64B96"/>
    <w:rsid w:val="00CD42E9"/>
    <w:rsid w:val="00D03712"/>
    <w:rsid w:val="00D12AFE"/>
    <w:rsid w:val="00DB2D9E"/>
    <w:rsid w:val="00E0073E"/>
    <w:rsid w:val="00E262A0"/>
    <w:rsid w:val="00EB38A7"/>
    <w:rsid w:val="00EE0707"/>
    <w:rsid w:val="00F70E9C"/>
    <w:rsid w:val="00FE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FE"/>
  </w:style>
  <w:style w:type="paragraph" w:styleId="1">
    <w:name w:val="heading 1"/>
    <w:basedOn w:val="a"/>
    <w:link w:val="10"/>
    <w:uiPriority w:val="9"/>
    <w:qFormat/>
    <w:rsid w:val="003E3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7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9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Автор"/>
    <w:basedOn w:val="a"/>
    <w:qFormat/>
    <w:rsid w:val="003E3F26"/>
    <w:pPr>
      <w:spacing w:after="0" w:line="240" w:lineRule="auto"/>
    </w:pPr>
    <w:rPr>
      <w:rFonts w:ascii="Arial" w:eastAsia="Times New Roman" w:hAnsi="Arial" w:cs="Times New Roman"/>
      <w:i/>
      <w:sz w:val="16"/>
      <w:lang w:eastAsia="ru-RU"/>
    </w:rPr>
  </w:style>
  <w:style w:type="paragraph" w:styleId="a4">
    <w:name w:val="No Spacing"/>
    <w:uiPriority w:val="1"/>
    <w:qFormat/>
    <w:rsid w:val="000162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C1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C567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15498"/>
    <w:rPr>
      <w:color w:val="0000FF"/>
      <w:u w:val="single"/>
    </w:rPr>
  </w:style>
  <w:style w:type="character" w:customStyle="1" w:styleId="b-serp-urlmark">
    <w:name w:val="b-serp-url__mark"/>
    <w:basedOn w:val="a0"/>
    <w:rsid w:val="00015498"/>
  </w:style>
  <w:style w:type="character" w:customStyle="1" w:styleId="20">
    <w:name w:val="Заголовок 2 Знак"/>
    <w:basedOn w:val="a0"/>
    <w:link w:val="2"/>
    <w:uiPriority w:val="9"/>
    <w:semiHidden/>
    <w:rsid w:val="00797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979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9790A"/>
  </w:style>
  <w:style w:type="character" w:customStyle="1" w:styleId="file">
    <w:name w:val="file"/>
    <w:basedOn w:val="a0"/>
    <w:rsid w:val="0079790A"/>
  </w:style>
  <w:style w:type="paragraph" w:customStyle="1" w:styleId="c1">
    <w:name w:val="c1"/>
    <w:basedOn w:val="a"/>
    <w:rsid w:val="0079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790A"/>
  </w:style>
  <w:style w:type="character" w:customStyle="1" w:styleId="c0">
    <w:name w:val="c0"/>
    <w:basedOn w:val="a0"/>
    <w:rsid w:val="0079790A"/>
  </w:style>
  <w:style w:type="paragraph" w:customStyle="1" w:styleId="c2">
    <w:name w:val="c2"/>
    <w:basedOn w:val="a"/>
    <w:rsid w:val="00797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7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36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82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46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3539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579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83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3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8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65982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4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67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74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8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zo.poisk2020.org/doc/Hrapova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zo.poisk2020.org/" TargetMode="External"/><Relationship Id="rId10" Type="http://schemas.openxmlformats.org/officeDocument/2006/relationships/hyperlink" Target="http://nsportal.ru/shkola/izobrazitelnoe-iskusstvo/library/rol-muzeynoy-pedagogiki-v-realizacii-obrazovateln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izobrazitelnoe-iskusstvo/libr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44</cp:revision>
  <dcterms:created xsi:type="dcterms:W3CDTF">2013-11-24T06:09:00Z</dcterms:created>
  <dcterms:modified xsi:type="dcterms:W3CDTF">2013-11-24T10:17:00Z</dcterms:modified>
</cp:coreProperties>
</file>