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C1" w:rsidRPr="009E7BC1" w:rsidRDefault="009E7BC1" w:rsidP="009E7BC1">
      <w:pPr>
        <w:tabs>
          <w:tab w:val="center" w:pos="4819"/>
          <w:tab w:val="right" w:pos="9638"/>
        </w:tabs>
        <w:spacing w:line="360" w:lineRule="auto"/>
        <w:jc w:val="center"/>
        <w:rPr>
          <w:b/>
          <w:bCs/>
        </w:rPr>
      </w:pPr>
      <w:r w:rsidRPr="009E7BC1">
        <w:rPr>
          <w:b/>
          <w:bCs/>
        </w:rPr>
        <w:t>Конспект урока по геометрии в 7 классе по  проектной технологии</w:t>
      </w:r>
    </w:p>
    <w:p w:rsidR="00103846" w:rsidRPr="009E7BC1" w:rsidRDefault="00103846" w:rsidP="00103846">
      <w:pPr>
        <w:spacing w:line="360" w:lineRule="auto"/>
        <w:jc w:val="center"/>
        <w:rPr>
          <w:b/>
          <w:bCs/>
        </w:rPr>
      </w:pPr>
      <w:r w:rsidRPr="009E7BC1">
        <w:rPr>
          <w:b/>
          <w:bCs/>
        </w:rPr>
        <w:t>Тема: « Признаки равенства треугольников</w:t>
      </w:r>
      <w:proofErr w:type="gramStart"/>
      <w:r w:rsidRPr="009E7BC1">
        <w:rPr>
          <w:b/>
          <w:bCs/>
        </w:rPr>
        <w:t>.»</w:t>
      </w:r>
      <w:proofErr w:type="gramEnd"/>
    </w:p>
    <w:p w:rsidR="00103846" w:rsidRPr="009E7BC1" w:rsidRDefault="00103846" w:rsidP="00103846">
      <w:pPr>
        <w:spacing w:line="360" w:lineRule="auto"/>
      </w:pPr>
      <w:r w:rsidRPr="009E7BC1">
        <w:rPr>
          <w:b/>
          <w:bCs/>
        </w:rPr>
        <w:t xml:space="preserve">Цель урока: </w:t>
      </w:r>
      <w:proofErr w:type="gramStart"/>
      <w:r w:rsidRPr="009E7BC1">
        <w:rPr>
          <w:b/>
          <w:bCs/>
        </w:rPr>
        <w:t>Обучающая</w:t>
      </w:r>
      <w:proofErr w:type="gramEnd"/>
      <w:r w:rsidRPr="009E7BC1">
        <w:rPr>
          <w:b/>
          <w:bCs/>
        </w:rPr>
        <w:t>:</w:t>
      </w:r>
      <w:r w:rsidRPr="009E7BC1">
        <w:t xml:space="preserve"> - закрепить  определение треугольника,  определение вертикального угла, видов треугольников. Знакомство с признаками равенства  треугольнико</w:t>
      </w:r>
      <w:proofErr w:type="gramStart"/>
      <w:r w:rsidRPr="009E7BC1">
        <w:t>в</w:t>
      </w:r>
      <w:r w:rsidR="009E7BC1" w:rsidRPr="009E7BC1">
        <w:rPr>
          <w:lang w:val="en-US"/>
        </w:rPr>
        <w:t>(</w:t>
      </w:r>
      <w:proofErr w:type="gramEnd"/>
      <w:r w:rsidR="009E7BC1" w:rsidRPr="009E7BC1">
        <w:rPr>
          <w:lang w:val="kk-KZ"/>
        </w:rPr>
        <w:t>защита проектов</w:t>
      </w:r>
      <w:r w:rsidR="009E7BC1" w:rsidRPr="009E7BC1">
        <w:t>)</w:t>
      </w:r>
      <w:r w:rsidRPr="009E7BC1">
        <w:t xml:space="preserve"> . Решение задач  с   использованием признаков равенства треугольников.</w:t>
      </w:r>
    </w:p>
    <w:p w:rsidR="00103846" w:rsidRPr="009E7BC1" w:rsidRDefault="00103846" w:rsidP="00103846">
      <w:pPr>
        <w:spacing w:line="360" w:lineRule="auto"/>
      </w:pPr>
      <w:r w:rsidRPr="009E7BC1">
        <w:rPr>
          <w:b/>
          <w:bCs/>
        </w:rPr>
        <w:t xml:space="preserve">Развивающая: </w:t>
      </w:r>
      <w:r w:rsidRPr="009E7BC1">
        <w:t>развивать логическое мышление, внимание</w:t>
      </w:r>
      <w:proofErr w:type="gramStart"/>
      <w:r w:rsidRPr="009E7BC1">
        <w:t>.</w:t>
      </w:r>
      <w:proofErr w:type="gramEnd"/>
      <w:r w:rsidRPr="009E7BC1">
        <w:t xml:space="preserve"> </w:t>
      </w:r>
      <w:proofErr w:type="gramStart"/>
      <w:r w:rsidRPr="009E7BC1">
        <w:t>у</w:t>
      </w:r>
      <w:proofErr w:type="gramEnd"/>
      <w:r w:rsidRPr="009E7BC1">
        <w:t>мение работать самостоятельно   обобщать, делать  выводы.</w:t>
      </w:r>
    </w:p>
    <w:p w:rsidR="00103846" w:rsidRPr="009E7BC1" w:rsidRDefault="00103846" w:rsidP="00103846">
      <w:pPr>
        <w:spacing w:line="360" w:lineRule="auto"/>
      </w:pPr>
      <w:r w:rsidRPr="009E7BC1">
        <w:rPr>
          <w:b/>
          <w:bCs/>
        </w:rPr>
        <w:t>Воспитывающая:</w:t>
      </w:r>
      <w:r w:rsidRPr="009E7BC1">
        <w:t xml:space="preserve"> воспитывать коммуникативность, ответственность, аккуратность при  выполнении чертежей в тетрадях, проявлять взаимопомощь. </w:t>
      </w:r>
    </w:p>
    <w:p w:rsidR="00103846" w:rsidRPr="009E7BC1" w:rsidRDefault="00103846" w:rsidP="00103846">
      <w:pPr>
        <w:spacing w:line="360" w:lineRule="auto"/>
      </w:pPr>
      <w:r w:rsidRPr="009E7BC1">
        <w:rPr>
          <w:b/>
          <w:bCs/>
        </w:rPr>
        <w:t xml:space="preserve"> Тип урока: </w:t>
      </w:r>
      <w:r w:rsidRPr="009E7BC1">
        <w:t>Изучение нового материала.</w:t>
      </w:r>
    </w:p>
    <w:p w:rsidR="00103846" w:rsidRPr="009E7BC1" w:rsidRDefault="00103846" w:rsidP="00103846">
      <w:pPr>
        <w:spacing w:line="360" w:lineRule="auto"/>
      </w:pPr>
      <w:r w:rsidRPr="009E7BC1">
        <w:rPr>
          <w:b/>
          <w:bCs/>
        </w:rPr>
        <w:t xml:space="preserve"> Форма работы</w:t>
      </w:r>
      <w:r w:rsidRPr="009E7BC1">
        <w:t>: групповая, индивидуальная, фронтальная.</w:t>
      </w:r>
    </w:p>
    <w:p w:rsidR="00103846" w:rsidRPr="009E7BC1" w:rsidRDefault="00103846" w:rsidP="00103846">
      <w:pPr>
        <w:spacing w:line="360" w:lineRule="auto"/>
      </w:pPr>
      <w:r w:rsidRPr="009E7BC1">
        <w:t xml:space="preserve"> </w:t>
      </w:r>
      <w:r w:rsidRPr="009E7BC1">
        <w:rPr>
          <w:b/>
          <w:bCs/>
        </w:rPr>
        <w:t>Методы:</w:t>
      </w:r>
      <w:r w:rsidRPr="009E7BC1">
        <w:t xml:space="preserve">  словесный, наглядный, самостоятельная деятельность.</w:t>
      </w:r>
    </w:p>
    <w:p w:rsidR="00103846" w:rsidRPr="009E7BC1" w:rsidRDefault="00103846" w:rsidP="00103846">
      <w:pPr>
        <w:spacing w:line="360" w:lineRule="auto"/>
        <w:rPr>
          <w:lang w:val="en-US"/>
        </w:rPr>
      </w:pPr>
      <w:r w:rsidRPr="009E7BC1">
        <w:t xml:space="preserve"> </w:t>
      </w:r>
      <w:r w:rsidRPr="009E7BC1">
        <w:rPr>
          <w:b/>
          <w:bCs/>
        </w:rPr>
        <w:t>Структура  урока</w:t>
      </w:r>
      <w:r w:rsidRPr="009E7BC1">
        <w:t>:</w:t>
      </w:r>
    </w:p>
    <w:p w:rsidR="00103846" w:rsidRPr="009E7BC1" w:rsidRDefault="00103846" w:rsidP="00103846">
      <w:pPr>
        <w:spacing w:line="360" w:lineRule="auto"/>
        <w:rPr>
          <w:lang w:val="en-US"/>
        </w:rPr>
      </w:pPr>
      <w:r w:rsidRPr="009E7BC1">
        <w:t xml:space="preserve">1Организационный  момент. </w:t>
      </w:r>
    </w:p>
    <w:p w:rsidR="00103846" w:rsidRPr="009E7BC1" w:rsidRDefault="00103846" w:rsidP="00103846">
      <w:pPr>
        <w:spacing w:line="360" w:lineRule="auto"/>
        <w:rPr>
          <w:lang w:val="en-US"/>
        </w:rPr>
      </w:pPr>
      <w:r w:rsidRPr="009E7BC1">
        <w:t xml:space="preserve"> 2.Проверка домашнего задания </w:t>
      </w:r>
      <w:proofErr w:type="gramStart"/>
      <w:r w:rsidRPr="009E7BC1">
        <w:t xml:space="preserve">( </w:t>
      </w:r>
      <w:proofErr w:type="gramEnd"/>
      <w:r w:rsidRPr="009E7BC1">
        <w:t xml:space="preserve">защита проектов). </w:t>
      </w:r>
    </w:p>
    <w:p w:rsidR="00103846" w:rsidRPr="009E7BC1" w:rsidRDefault="00103846" w:rsidP="00103846">
      <w:pPr>
        <w:spacing w:line="360" w:lineRule="auto"/>
      </w:pPr>
      <w:r w:rsidRPr="009E7BC1">
        <w:t xml:space="preserve">3.Решение примеров.   </w:t>
      </w:r>
    </w:p>
    <w:p w:rsidR="00103846" w:rsidRPr="009E7BC1" w:rsidRDefault="00103846" w:rsidP="00103846">
      <w:pPr>
        <w:spacing w:line="360" w:lineRule="auto"/>
      </w:pPr>
      <w:r w:rsidRPr="009E7BC1">
        <w:t xml:space="preserve">4.Домашнее задание.  </w:t>
      </w:r>
    </w:p>
    <w:p w:rsidR="00103846" w:rsidRPr="009E7BC1" w:rsidRDefault="00103846" w:rsidP="00103846">
      <w:pPr>
        <w:spacing w:line="360" w:lineRule="auto"/>
      </w:pPr>
      <w:r w:rsidRPr="009E7BC1">
        <w:t xml:space="preserve"> 5.Самостоятельная работа.</w:t>
      </w:r>
    </w:p>
    <w:p w:rsidR="00103846" w:rsidRPr="009E7BC1" w:rsidRDefault="00103846" w:rsidP="00103846">
      <w:pPr>
        <w:spacing w:line="360" w:lineRule="auto"/>
        <w:rPr>
          <w:lang w:val="en-US"/>
        </w:rPr>
      </w:pPr>
      <w:r w:rsidRPr="009E7BC1">
        <w:t>6.Самооценка.</w:t>
      </w:r>
    </w:p>
    <w:p w:rsidR="00103846" w:rsidRPr="009E7BC1" w:rsidRDefault="00103846" w:rsidP="00103846">
      <w:pPr>
        <w:spacing w:line="360" w:lineRule="auto"/>
        <w:rPr>
          <w:lang w:val="en-US"/>
        </w:rPr>
      </w:pPr>
      <w:r w:rsidRPr="009E7BC1">
        <w:t xml:space="preserve"> 7.Рефлексия. </w:t>
      </w:r>
    </w:p>
    <w:p w:rsidR="00103846" w:rsidRPr="009E7BC1" w:rsidRDefault="00103846" w:rsidP="00103846">
      <w:pPr>
        <w:spacing w:line="360" w:lineRule="auto"/>
      </w:pPr>
      <w:r w:rsidRPr="009E7BC1">
        <w:t xml:space="preserve"> 8.Итог. </w:t>
      </w:r>
    </w:p>
    <w:p w:rsidR="00103846" w:rsidRPr="009E7BC1" w:rsidRDefault="00103846" w:rsidP="00103846">
      <w:pPr>
        <w:spacing w:line="360" w:lineRule="auto"/>
      </w:pPr>
      <w:r w:rsidRPr="009E7BC1">
        <w:rPr>
          <w:b/>
          <w:bCs/>
        </w:rPr>
        <w:t xml:space="preserve">                                                 Ход урока</w:t>
      </w:r>
      <w:r w:rsidRPr="009E7BC1">
        <w:t>:</w:t>
      </w:r>
    </w:p>
    <w:p w:rsidR="00103846" w:rsidRPr="009E7BC1" w:rsidRDefault="00103846" w:rsidP="00103846">
      <w:pPr>
        <w:spacing w:line="360" w:lineRule="auto"/>
      </w:pPr>
      <w:r w:rsidRPr="009E7BC1">
        <w:t>1.</w:t>
      </w:r>
      <w:r w:rsidRPr="009E7BC1">
        <w:rPr>
          <w:b/>
          <w:bCs/>
        </w:rPr>
        <w:t>Организационный  момент</w:t>
      </w:r>
      <w:r w:rsidRPr="009E7BC1">
        <w:t xml:space="preserve">  </w:t>
      </w:r>
      <w:proofErr w:type="gramStart"/>
      <w:r w:rsidRPr="009E7BC1">
        <w:t xml:space="preserve">( </w:t>
      </w:r>
      <w:proofErr w:type="gramEnd"/>
      <w:r w:rsidRPr="009E7BC1">
        <w:t>эмоциональный настрой к уроку). Постановка цели.</w:t>
      </w:r>
    </w:p>
    <w:p w:rsidR="00103846" w:rsidRPr="009E7BC1" w:rsidRDefault="00103846" w:rsidP="00103846">
      <w:pPr>
        <w:spacing w:line="360" w:lineRule="auto"/>
      </w:pPr>
      <w:r w:rsidRPr="009E7BC1">
        <w:t xml:space="preserve"> В класс вошел не хмурь лица                 Ты – программы нашей гвоздь</w:t>
      </w:r>
    </w:p>
    <w:p w:rsidR="00103846" w:rsidRPr="009E7BC1" w:rsidRDefault="00103846" w:rsidP="00103846">
      <w:pPr>
        <w:spacing w:line="360" w:lineRule="auto"/>
      </w:pPr>
      <w:r w:rsidRPr="009E7BC1">
        <w:t>Будь веселым до конца</w:t>
      </w:r>
      <w:proofErr w:type="gramStart"/>
      <w:r w:rsidRPr="009E7BC1">
        <w:t xml:space="preserve">                            Н</w:t>
      </w:r>
      <w:proofErr w:type="gramEnd"/>
      <w:r w:rsidRPr="009E7BC1">
        <w:t>е ломайся, не кривляйся.</w:t>
      </w:r>
    </w:p>
    <w:p w:rsidR="00103846" w:rsidRPr="009E7BC1" w:rsidRDefault="00103846" w:rsidP="00103846">
      <w:pPr>
        <w:spacing w:line="360" w:lineRule="auto"/>
      </w:pPr>
      <w:r w:rsidRPr="009E7BC1">
        <w:t>Ты – не зритель, и не гость</w:t>
      </w:r>
      <w:proofErr w:type="gramStart"/>
      <w:r w:rsidRPr="009E7BC1">
        <w:t xml:space="preserve">                      В</w:t>
      </w:r>
      <w:proofErr w:type="gramEnd"/>
      <w:r w:rsidRPr="009E7BC1">
        <w:t xml:space="preserve">сем законам подчиняйся. </w:t>
      </w:r>
    </w:p>
    <w:p w:rsidR="00103846" w:rsidRPr="009E7BC1" w:rsidRDefault="00103846" w:rsidP="00103846">
      <w:pPr>
        <w:spacing w:line="360" w:lineRule="auto"/>
      </w:pPr>
      <w:r w:rsidRPr="009E7BC1">
        <w:t>Постановка цели: Мы начинаем новую главу, которая называется:</w:t>
      </w:r>
    </w:p>
    <w:p w:rsidR="00103846" w:rsidRPr="009E7BC1" w:rsidRDefault="00103846" w:rsidP="00103846">
      <w:pPr>
        <w:spacing w:line="360" w:lineRule="auto"/>
      </w:pPr>
      <w:r w:rsidRPr="009E7BC1">
        <w:t xml:space="preserve"> « Признаками равенства треугольников</w:t>
      </w:r>
      <w:proofErr w:type="gramStart"/>
      <w:r w:rsidRPr="009E7BC1">
        <w:t>.»</w:t>
      </w:r>
      <w:proofErr w:type="gramEnd"/>
    </w:p>
    <w:p w:rsidR="00103846" w:rsidRPr="009E7BC1" w:rsidRDefault="00103846" w:rsidP="00103846">
      <w:pPr>
        <w:spacing w:line="360" w:lineRule="auto"/>
      </w:pPr>
      <w:r w:rsidRPr="009E7BC1">
        <w:t xml:space="preserve"> </w:t>
      </w:r>
      <w:r w:rsidRPr="009E7BC1">
        <w:rPr>
          <w:lang w:val="en-US"/>
        </w:rPr>
        <w:t>II</w:t>
      </w:r>
      <w:r w:rsidRPr="009E7BC1">
        <w:t xml:space="preserve">. </w:t>
      </w:r>
      <w:r w:rsidRPr="009E7BC1">
        <w:rPr>
          <w:b/>
          <w:bCs/>
        </w:rPr>
        <w:t>Проверка домашнего задания. а</w:t>
      </w:r>
      <w:r w:rsidRPr="009E7BC1">
        <w:t>) Фронтальный опрос:</w:t>
      </w:r>
    </w:p>
    <w:p w:rsidR="00103846" w:rsidRPr="009E7BC1" w:rsidRDefault="00103846" w:rsidP="00103846">
      <w:pPr>
        <w:spacing w:line="360" w:lineRule="auto"/>
      </w:pPr>
      <w:r w:rsidRPr="009E7BC1">
        <w:t xml:space="preserve"> 1.  Какую геометрическую фигуру называют треугольником?   </w:t>
      </w:r>
    </w:p>
    <w:p w:rsidR="00103846" w:rsidRPr="009E7BC1" w:rsidRDefault="00103846" w:rsidP="00103846">
      <w:pPr>
        <w:spacing w:line="360" w:lineRule="auto"/>
      </w:pPr>
      <w:r w:rsidRPr="009E7BC1">
        <w:t xml:space="preserve"> 2.  Какие  виды треугольников вы знаете?</w:t>
      </w:r>
    </w:p>
    <w:p w:rsidR="00103846" w:rsidRPr="009E7BC1" w:rsidRDefault="00103846" w:rsidP="00103846">
      <w:pPr>
        <w:spacing w:line="360" w:lineRule="auto"/>
      </w:pPr>
      <w:r w:rsidRPr="009E7BC1">
        <w:t xml:space="preserve"> 3. Какими бывают треугольники  по величине углов?</w:t>
      </w:r>
    </w:p>
    <w:p w:rsidR="00103846" w:rsidRPr="009E7BC1" w:rsidRDefault="00103846" w:rsidP="00103846">
      <w:pPr>
        <w:spacing w:line="360" w:lineRule="auto"/>
      </w:pPr>
      <w:r w:rsidRPr="009E7BC1">
        <w:t xml:space="preserve"> 4. Какими бывают треугольники по длине сторон?</w:t>
      </w:r>
    </w:p>
    <w:p w:rsidR="00103846" w:rsidRPr="009E7BC1" w:rsidRDefault="00103846" w:rsidP="00103846">
      <w:pPr>
        <w:spacing w:line="360" w:lineRule="auto"/>
      </w:pPr>
      <w:r w:rsidRPr="009E7BC1">
        <w:t xml:space="preserve"> 5. Какой треугольник называется равнобедренным?</w:t>
      </w:r>
    </w:p>
    <w:p w:rsidR="00103846" w:rsidRPr="009E7BC1" w:rsidRDefault="00103846" w:rsidP="00103846">
      <w:pPr>
        <w:spacing w:line="360" w:lineRule="auto"/>
      </w:pPr>
      <w:r w:rsidRPr="009E7BC1">
        <w:lastRenderedPageBreak/>
        <w:t xml:space="preserve"> 6.Какие углы называются  вертикальными?</w:t>
      </w:r>
    </w:p>
    <w:p w:rsidR="00103846" w:rsidRPr="009E7BC1" w:rsidRDefault="00103846" w:rsidP="00103846">
      <w:pPr>
        <w:spacing w:line="360" w:lineRule="auto"/>
      </w:pPr>
      <w:r w:rsidRPr="009E7BC1">
        <w:t xml:space="preserve"> 7. Какие треугольники называются равными?</w:t>
      </w:r>
    </w:p>
    <w:p w:rsidR="00103846" w:rsidRPr="009E7BC1" w:rsidRDefault="00103846" w:rsidP="00103846">
      <w:pPr>
        <w:spacing w:line="360" w:lineRule="auto"/>
      </w:pPr>
      <w:r w:rsidRPr="009E7BC1">
        <w:t>б) работа  в группах, выброс на доску самостоятельной домашней     работы о признаках равенства треугольников:   1группа –  первый признак равенства треугольников</w:t>
      </w:r>
    </w:p>
    <w:p w:rsidR="00103846" w:rsidRPr="009E7BC1" w:rsidRDefault="00103846" w:rsidP="00103846">
      <w:pPr>
        <w:spacing w:line="360" w:lineRule="auto"/>
        <w:rPr>
          <w:lang w:val="en-US"/>
        </w:rPr>
      </w:pPr>
      <w:r w:rsidRPr="009E7BC1">
        <w:t xml:space="preserve"> 2 группа –  второй признак равенства треугольников  </w:t>
      </w:r>
    </w:p>
    <w:p w:rsidR="00103846" w:rsidRPr="009E7BC1" w:rsidRDefault="00103846" w:rsidP="00103846">
      <w:pPr>
        <w:spacing w:line="360" w:lineRule="auto"/>
      </w:pPr>
      <w:r w:rsidRPr="009E7BC1">
        <w:t>3 группа –  третий признак равенства треугольников</w:t>
      </w:r>
    </w:p>
    <w:p w:rsidR="00103846" w:rsidRPr="009E7BC1" w:rsidRDefault="00103846" w:rsidP="00103846">
      <w:pPr>
        <w:spacing w:line="360" w:lineRule="auto"/>
      </w:pPr>
      <w:r w:rsidRPr="009E7BC1">
        <w:t>в)  Вопросы и ответы между группами.</w:t>
      </w:r>
    </w:p>
    <w:p w:rsidR="00103846" w:rsidRPr="009E7BC1" w:rsidRDefault="00103846" w:rsidP="00103846">
      <w:pPr>
        <w:spacing w:line="360" w:lineRule="auto"/>
      </w:pPr>
      <w:proofErr w:type="gramStart"/>
      <w:r w:rsidRPr="009E7BC1">
        <w:rPr>
          <w:b/>
          <w:bCs/>
          <w:lang w:val="en-US"/>
        </w:rPr>
        <w:t>III.</w:t>
      </w:r>
      <w:r w:rsidRPr="009E7BC1">
        <w:rPr>
          <w:b/>
          <w:bCs/>
        </w:rPr>
        <w:t>Решение  примеров</w:t>
      </w:r>
      <w:proofErr w:type="gramEnd"/>
      <w:r w:rsidRPr="009E7BC1">
        <w:t xml:space="preserve">: №4,  №7, № 22 , №29 , №79,  № 80  </w:t>
      </w:r>
    </w:p>
    <w:p w:rsidR="00103846" w:rsidRPr="009E7BC1" w:rsidRDefault="00103846" w:rsidP="00103846">
      <w:pPr>
        <w:spacing w:line="360" w:lineRule="auto"/>
      </w:pPr>
      <w:proofErr w:type="gramStart"/>
      <w:r w:rsidRPr="009E7BC1">
        <w:rPr>
          <w:b/>
          <w:lang w:val="en-US"/>
        </w:rPr>
        <w:t>IV</w:t>
      </w:r>
      <w:r w:rsidRPr="009E7BC1">
        <w:rPr>
          <w:b/>
        </w:rPr>
        <w:t xml:space="preserve"> </w:t>
      </w:r>
      <w:r w:rsidRPr="009E7BC1">
        <w:t>.</w:t>
      </w:r>
      <w:proofErr w:type="gramEnd"/>
      <w:r w:rsidRPr="009E7BC1">
        <w:t xml:space="preserve"> </w:t>
      </w:r>
      <w:r w:rsidRPr="009E7BC1">
        <w:rPr>
          <w:b/>
          <w:bCs/>
        </w:rPr>
        <w:t>Домашнее задание</w:t>
      </w:r>
      <w:r w:rsidRPr="009E7BC1">
        <w:t xml:space="preserve"> (по уровням)</w:t>
      </w:r>
      <w:proofErr w:type="gramStart"/>
      <w:r w:rsidRPr="009E7BC1">
        <w:t>:У</w:t>
      </w:r>
      <w:proofErr w:type="gramEnd"/>
      <w:r w:rsidRPr="009E7BC1">
        <w:t>ровень  А:  № 5,  № 23    В:  №6  №24    С : № 6,  №26.</w:t>
      </w:r>
    </w:p>
    <w:p w:rsidR="00103846" w:rsidRPr="009E7BC1" w:rsidRDefault="00103846" w:rsidP="00103846">
      <w:pPr>
        <w:spacing w:line="360" w:lineRule="auto"/>
      </w:pPr>
      <w:r w:rsidRPr="009E7BC1">
        <w:t xml:space="preserve"> </w:t>
      </w:r>
      <w:proofErr w:type="gramStart"/>
      <w:r w:rsidRPr="009E7BC1">
        <w:rPr>
          <w:lang w:val="en-US"/>
        </w:rPr>
        <w:t>V</w:t>
      </w:r>
      <w:r w:rsidRPr="009E7BC1">
        <w:t>.</w:t>
      </w:r>
      <w:r w:rsidRPr="009E7BC1">
        <w:rPr>
          <w:b/>
          <w:bCs/>
        </w:rPr>
        <w:t>Самостоятельная работа.</w:t>
      </w:r>
      <w:proofErr w:type="gramEnd"/>
      <w:r w:rsidRPr="009E7BC1">
        <w:rPr>
          <w:b/>
          <w:bCs/>
        </w:rPr>
        <w:t xml:space="preserve"> </w:t>
      </w:r>
      <w:r w:rsidRPr="009E7BC1">
        <w:t xml:space="preserve">Цель: проверка и контроль знаний по теме: </w:t>
      </w:r>
    </w:p>
    <w:p w:rsidR="00103846" w:rsidRPr="009E7BC1" w:rsidRDefault="00103846" w:rsidP="00103846">
      <w:pPr>
        <w:spacing w:line="360" w:lineRule="auto"/>
      </w:pPr>
      <w:r w:rsidRPr="009E7BC1">
        <w:t xml:space="preserve">  «  Признаки равенства треугольников».     </w:t>
      </w:r>
    </w:p>
    <w:p w:rsidR="00103846" w:rsidRPr="009E7BC1" w:rsidRDefault="00103846" w:rsidP="00103846">
      <w:pPr>
        <w:spacing w:line="360" w:lineRule="auto"/>
      </w:pPr>
      <w:r w:rsidRPr="009E7BC1">
        <w:t xml:space="preserve">  Вариант -1: № 11 , №75         Вар -2:   №  12,  № 35         Вар-:   № 10, № 83     </w:t>
      </w:r>
    </w:p>
    <w:p w:rsidR="00103846" w:rsidRPr="009E7BC1" w:rsidRDefault="00103846" w:rsidP="00103846">
      <w:pPr>
        <w:spacing w:line="360" w:lineRule="auto"/>
      </w:pPr>
      <w:r w:rsidRPr="009E7BC1">
        <w:rPr>
          <w:b/>
          <w:lang w:val="en-US"/>
        </w:rPr>
        <w:t>VI</w:t>
      </w:r>
      <w:r w:rsidRPr="009E7BC1">
        <w:t xml:space="preserve">. </w:t>
      </w:r>
      <w:r w:rsidRPr="009E7BC1">
        <w:rPr>
          <w:b/>
          <w:bCs/>
        </w:rPr>
        <w:t>Самооценка, взаимопроверка.</w:t>
      </w:r>
      <w:r w:rsidRPr="009E7BC1">
        <w:t xml:space="preserve">  а</w:t>
      </w:r>
      <w:proofErr w:type="gramStart"/>
      <w:r w:rsidRPr="009E7BC1">
        <w:t>)В</w:t>
      </w:r>
      <w:proofErr w:type="gramEnd"/>
      <w:r w:rsidRPr="009E7BC1">
        <w:t>заимопроверка. Учащиеся обмениваются выполненными самостоятельными работами</w:t>
      </w:r>
      <w:proofErr w:type="gramStart"/>
      <w:r w:rsidRPr="009E7BC1">
        <w:t>.</w:t>
      </w:r>
      <w:proofErr w:type="gramEnd"/>
      <w:r w:rsidRPr="009E7BC1">
        <w:t xml:space="preserve"> </w:t>
      </w:r>
      <w:proofErr w:type="gramStart"/>
      <w:r w:rsidRPr="009E7BC1">
        <w:t>п</w:t>
      </w:r>
      <w:proofErr w:type="gramEnd"/>
      <w:r w:rsidRPr="009E7BC1">
        <w:t xml:space="preserve">роверяют и оценивают работу друг друга по ключу. б) Самооценка. Учащиеся оценивают работу всего класса  пофамильно на оценочном  листе, комментируя  </w:t>
      </w:r>
      <w:proofErr w:type="gramStart"/>
      <w:r w:rsidRPr="009E7BC1">
        <w:t>в слух</w:t>
      </w:r>
      <w:proofErr w:type="gramEnd"/>
      <w:r w:rsidRPr="009E7BC1">
        <w:t>. Итоговая оценка ставится учителем с учетом  оценочного листа.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980"/>
        <w:gridCol w:w="1800"/>
        <w:gridCol w:w="900"/>
        <w:gridCol w:w="2052"/>
      </w:tblGrid>
      <w:tr w:rsidR="00103846" w:rsidRPr="009E7BC1" w:rsidTr="009E7B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6" w:rsidRPr="009E7BC1" w:rsidRDefault="00103846">
            <w:pPr>
              <w:spacing w:line="360" w:lineRule="auto"/>
            </w:pPr>
            <w:r w:rsidRPr="009E7BC1"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6" w:rsidRPr="009E7BC1" w:rsidRDefault="00103846">
            <w:pPr>
              <w:spacing w:line="360" w:lineRule="auto"/>
            </w:pPr>
            <w:r w:rsidRPr="009E7BC1">
              <w:t>Дом/задание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6" w:rsidRPr="009E7BC1" w:rsidRDefault="00103846">
            <w:pPr>
              <w:spacing w:line="360" w:lineRule="auto"/>
            </w:pPr>
            <w:r w:rsidRPr="009E7BC1">
              <w:t>Работа в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6" w:rsidRPr="009E7BC1" w:rsidRDefault="00103846">
            <w:pPr>
              <w:spacing w:line="360" w:lineRule="auto"/>
            </w:pPr>
            <w:proofErr w:type="spellStart"/>
            <w:r w:rsidRPr="009E7BC1">
              <w:t>Самост</w:t>
            </w:r>
            <w:proofErr w:type="spellEnd"/>
            <w:r w:rsidRPr="009E7BC1">
              <w:t>.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6" w:rsidRPr="009E7BC1" w:rsidRDefault="00103846">
            <w:pPr>
              <w:spacing w:line="360" w:lineRule="auto"/>
            </w:pPr>
            <w:r w:rsidRPr="009E7BC1"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6" w:rsidRPr="009E7BC1" w:rsidRDefault="00103846">
            <w:pPr>
              <w:spacing w:line="360" w:lineRule="auto"/>
            </w:pPr>
            <w:r w:rsidRPr="009E7BC1">
              <w:t>Оценка учителем</w:t>
            </w:r>
          </w:p>
        </w:tc>
      </w:tr>
    </w:tbl>
    <w:p w:rsidR="00103846" w:rsidRPr="009E7BC1" w:rsidRDefault="00103846" w:rsidP="00103846">
      <w:pPr>
        <w:spacing w:line="360" w:lineRule="auto"/>
      </w:pPr>
      <w:r w:rsidRPr="009E7BC1">
        <w:rPr>
          <w:b/>
          <w:lang w:val="en-US"/>
        </w:rPr>
        <w:t>VII</w:t>
      </w:r>
      <w:r w:rsidRPr="009E7BC1">
        <w:rPr>
          <w:b/>
        </w:rPr>
        <w:t>.</w:t>
      </w:r>
      <w:r w:rsidRPr="009E7BC1">
        <w:t xml:space="preserve"> </w:t>
      </w:r>
      <w:r w:rsidRPr="009E7BC1">
        <w:rPr>
          <w:b/>
          <w:bCs/>
        </w:rPr>
        <w:t xml:space="preserve">Рефлексия. </w:t>
      </w:r>
      <w:r w:rsidRPr="009E7BC1">
        <w:t xml:space="preserve">Предложить ребятам сделать рефлексию используя пятистишье, где первое слово « Треугольник»   1-  треугольник    2-  два прилагательных   3-три глагола  4- вывод    5- слово синоним к слову  треугольник. </w:t>
      </w:r>
    </w:p>
    <w:p w:rsidR="00103846" w:rsidRPr="009E7BC1" w:rsidRDefault="00103846" w:rsidP="00103846">
      <w:pPr>
        <w:spacing w:line="360" w:lineRule="auto"/>
        <w:rPr>
          <w:lang w:val="en-US"/>
        </w:rPr>
      </w:pPr>
      <w:r w:rsidRPr="009E7BC1">
        <w:rPr>
          <w:b/>
          <w:lang w:val="en-US"/>
        </w:rPr>
        <w:t>VIII</w:t>
      </w:r>
      <w:r w:rsidRPr="009E7BC1">
        <w:rPr>
          <w:b/>
          <w:bCs/>
        </w:rPr>
        <w:t>. Итог урока.</w:t>
      </w:r>
      <w:r w:rsidRPr="009E7BC1">
        <w:t xml:space="preserve">     Ребята мы теперь знаем признаки равенства треугольников. А на следующем  уроке мы продолжим тему « Признаки равенства  треугольников» и  закрепим решение задач  с использованием данных признаков.         </w:t>
      </w:r>
    </w:p>
    <w:p w:rsidR="00103846" w:rsidRPr="009E7BC1" w:rsidRDefault="00103846" w:rsidP="00103846">
      <w:pPr>
        <w:spacing w:line="360" w:lineRule="auto"/>
      </w:pPr>
      <w:r w:rsidRPr="009E7BC1">
        <w:rPr>
          <w:lang w:val="en-US"/>
        </w:rPr>
        <w:t xml:space="preserve">                                                                  </w:t>
      </w:r>
      <w:r w:rsidRPr="009E7BC1">
        <w:t xml:space="preserve">          Спасибо за урок.</w:t>
      </w:r>
    </w:p>
    <w:sectPr w:rsidR="00103846" w:rsidRPr="009E7BC1" w:rsidSect="00B8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39"/>
    <w:multiLevelType w:val="hybridMultilevel"/>
    <w:tmpl w:val="CFAA65D8"/>
    <w:lvl w:ilvl="0" w:tplc="98C420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46"/>
    <w:rsid w:val="00103846"/>
    <w:rsid w:val="00295901"/>
    <w:rsid w:val="009E7BC1"/>
    <w:rsid w:val="00B8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Алима</cp:lastModifiedBy>
  <cp:revision>2</cp:revision>
  <dcterms:created xsi:type="dcterms:W3CDTF">2015-01-30T14:30:00Z</dcterms:created>
  <dcterms:modified xsi:type="dcterms:W3CDTF">2015-01-30T14:43:00Z</dcterms:modified>
</cp:coreProperties>
</file>