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FE" w:rsidRPr="00892252" w:rsidRDefault="004E30FE" w:rsidP="004E30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>Урок-мастерская</w:t>
      </w:r>
      <w:r w:rsidR="00892252"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 "Эссе (опыты)" для учащихся 9 класса</w:t>
      </w: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30FE" w:rsidRPr="00892252" w:rsidRDefault="004E30FE" w:rsidP="004E30FE">
      <w:pPr>
        <w:rPr>
          <w:rFonts w:ascii="Times New Roman" w:hAnsi="Times New Roman" w:cs="Times New Roman"/>
          <w:i/>
          <w:sz w:val="24"/>
          <w:szCs w:val="24"/>
        </w:rPr>
      </w:pPr>
      <w:r w:rsidRPr="00892252">
        <w:rPr>
          <w:rFonts w:ascii="Times New Roman" w:hAnsi="Times New Roman" w:cs="Times New Roman"/>
          <w:i/>
          <w:sz w:val="24"/>
          <w:szCs w:val="24"/>
        </w:rPr>
        <w:t xml:space="preserve">Актуальность предлагаемого урока обусловлена тем, что жанр эссе введен в итоговую аттестацию в школе, также активно используется в журналистике, в электронных средствах печати. </w:t>
      </w:r>
    </w:p>
    <w:p w:rsidR="00892252" w:rsidRPr="00892252" w:rsidRDefault="00892252" w:rsidP="00892252">
      <w:pPr>
        <w:rPr>
          <w:rFonts w:ascii="Times New Roman" w:hAnsi="Times New Roman" w:cs="Times New Roman"/>
          <w:i/>
          <w:sz w:val="24"/>
          <w:szCs w:val="24"/>
        </w:rPr>
      </w:pPr>
      <w:r w:rsidRPr="00892252">
        <w:rPr>
          <w:rFonts w:ascii="Times New Roman" w:hAnsi="Times New Roman" w:cs="Times New Roman"/>
          <w:i/>
          <w:sz w:val="24"/>
          <w:szCs w:val="24"/>
        </w:rPr>
        <w:t xml:space="preserve">На  уроке  предлагается знакомство с жанром </w:t>
      </w:r>
      <w:r w:rsidRPr="00892252">
        <w:rPr>
          <w:rFonts w:ascii="Times New Roman" w:hAnsi="Times New Roman" w:cs="Times New Roman"/>
          <w:b/>
          <w:bCs/>
          <w:i/>
          <w:sz w:val="24"/>
          <w:szCs w:val="24"/>
        </w:rPr>
        <w:t>эссе</w:t>
      </w:r>
      <w:r w:rsidRPr="00892252">
        <w:rPr>
          <w:rFonts w:ascii="Times New Roman" w:hAnsi="Times New Roman" w:cs="Times New Roman"/>
          <w:i/>
          <w:sz w:val="24"/>
          <w:szCs w:val="24"/>
        </w:rPr>
        <w:t xml:space="preserve"> и выявление его жанровых особенностей. Постижение секретов эссе обогатит речь учеников и предоставит возможность пробы своего пера. </w:t>
      </w:r>
      <w:bookmarkStart w:id="0" w:name="_GoBack"/>
      <w:bookmarkEnd w:id="0"/>
    </w:p>
    <w:p w:rsidR="00892252" w:rsidRPr="00892252" w:rsidRDefault="00892252" w:rsidP="004E30FE">
      <w:pPr>
        <w:rPr>
          <w:rFonts w:ascii="Times New Roman" w:hAnsi="Times New Roman" w:cs="Times New Roman"/>
          <w:sz w:val="24"/>
          <w:szCs w:val="24"/>
        </w:rPr>
      </w:pP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4E30FE" w:rsidRPr="00892252" w:rsidRDefault="004E30FE" w:rsidP="004E30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познакомить учащихся с жанром эссе, выделить его жанровые особенности, </w:t>
      </w:r>
    </w:p>
    <w:p w:rsidR="004E30FE" w:rsidRPr="00892252" w:rsidRDefault="004E30FE" w:rsidP="004E30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создать его определение</w:t>
      </w:r>
    </w:p>
    <w:p w:rsidR="004E30FE" w:rsidRPr="00892252" w:rsidRDefault="004E30FE" w:rsidP="004E30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развивать умение работать в группе, общаться в процессе размышления на заданную тему, воспитывать чувство ответственности за коллективный труд</w:t>
      </w:r>
    </w:p>
    <w:p w:rsidR="004E30FE" w:rsidRPr="00892252" w:rsidRDefault="004E30FE" w:rsidP="004E30F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учить чувствовать связь времен, понимать актуальность тем в различные эпохи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>Форма урока</w:t>
      </w:r>
      <w:r w:rsidRPr="00892252">
        <w:rPr>
          <w:rFonts w:ascii="Times New Roman" w:hAnsi="Times New Roman" w:cs="Times New Roman"/>
          <w:sz w:val="24"/>
          <w:szCs w:val="24"/>
        </w:rPr>
        <w:t>: мастерская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>Оборудование урока</w:t>
      </w:r>
      <w:r w:rsidRPr="00892252">
        <w:rPr>
          <w:rFonts w:ascii="Times New Roman" w:hAnsi="Times New Roman" w:cs="Times New Roman"/>
          <w:sz w:val="24"/>
          <w:szCs w:val="24"/>
        </w:rPr>
        <w:t>: большое зеркало на стене, листы ватмана, портрет М. Монтеня</w:t>
      </w:r>
    </w:p>
    <w:p w:rsidR="004E30FE" w:rsidRPr="00892252" w:rsidRDefault="004E30FE" w:rsidP="004E30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Индуктор. </w:t>
      </w:r>
      <w:r w:rsidRPr="00892252">
        <w:rPr>
          <w:rFonts w:ascii="Times New Roman" w:hAnsi="Times New Roman" w:cs="Times New Roman"/>
          <w:sz w:val="24"/>
          <w:szCs w:val="24"/>
        </w:rPr>
        <w:t>Рассуждение о зеркале. Для чего нужно зеркало? Когда мы им пользуемся? Какие ассоциации возникают при взгляде на этот предмет?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Примеры ответов, ассоциаций: </w:t>
      </w: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увидеть себя, глаза, отражение, фальшь.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тема мастерской “Опыты”. </w:t>
      </w:r>
      <w:r w:rsidRPr="00892252">
        <w:rPr>
          <w:rFonts w:ascii="Times New Roman" w:hAnsi="Times New Roman" w:cs="Times New Roman"/>
          <w:sz w:val="24"/>
          <w:szCs w:val="24"/>
        </w:rPr>
        <w:t xml:space="preserve">Дается справка о родоначальнике жанра эссе М. Монтене. Учащиеся подбирают синонимы к слову “опыты” - </w:t>
      </w: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проба, попытка, эксперимент.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>Создание творческого продукта в групповом взаимодействии (деконструкция и реконструкция). У</w:t>
      </w:r>
      <w:r w:rsidRPr="00892252">
        <w:rPr>
          <w:rFonts w:ascii="Times New Roman" w:hAnsi="Times New Roman" w:cs="Times New Roman"/>
          <w:sz w:val="24"/>
          <w:szCs w:val="24"/>
        </w:rPr>
        <w:t xml:space="preserve">чащимся предлагается разделиться на группы по 4-5 человек так, чтобы каждый в группе был отражением </w:t>
      </w:r>
      <w:proofErr w:type="gramStart"/>
      <w:r w:rsidRPr="0089225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92252">
        <w:rPr>
          <w:rFonts w:ascii="Times New Roman" w:hAnsi="Times New Roman" w:cs="Times New Roman"/>
          <w:sz w:val="24"/>
          <w:szCs w:val="24"/>
        </w:rPr>
        <w:t xml:space="preserve">. </w:t>
      </w: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Некоторые ребята находят не только внешнее сходство, но и внутреннее.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Творческим группам дается задание прочитать текст эссе “О книгах”, выбрать самую главную мысль на каждой странице (их 3), обсудить с группой и выписать на большой лист ватмана. Результаты вывешиваются на доске и комментируются участниками. Понравившиеся цитаты записываются учащимися в тетрадях.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Примеры цитат: </w:t>
      </w:r>
      <w:proofErr w:type="gramStart"/>
      <w:r w:rsidRPr="00892252">
        <w:rPr>
          <w:rFonts w:ascii="Times New Roman" w:hAnsi="Times New Roman" w:cs="Times New Roman"/>
          <w:i/>
          <w:iCs/>
          <w:sz w:val="24"/>
          <w:szCs w:val="24"/>
        </w:rPr>
        <w:t>“Мое мнение о книгах не есть мера самих вещей, оно лишь должно разъяснить, в какой мере я вижу эти вещи”, “То, что я излагаю здесь, всего лишь мои фантазии, и с их помощью я стремлюсь дать представление о самом себе”, “Я излагаю свои мысли по мере того, как они у меня появляются”</w:t>
      </w:r>
      <w:r w:rsidRPr="00892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Социализация</w:t>
      </w:r>
      <w:r w:rsidRPr="00892252">
        <w:rPr>
          <w:rFonts w:ascii="Times New Roman" w:hAnsi="Times New Roman" w:cs="Times New Roman"/>
          <w:sz w:val="24"/>
          <w:szCs w:val="24"/>
        </w:rPr>
        <w:t>. Цитаты обобщаются и выделяются ключевые слова</w:t>
      </w: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: я, свобода, мысли, познание, размышление. </w:t>
      </w:r>
      <w:r w:rsidRPr="00892252">
        <w:rPr>
          <w:rFonts w:ascii="Times New Roman" w:hAnsi="Times New Roman" w:cs="Times New Roman"/>
          <w:sz w:val="24"/>
          <w:szCs w:val="24"/>
        </w:rPr>
        <w:t>Делается вывод о сути эссе (</w:t>
      </w:r>
      <w:r w:rsidRPr="00892252">
        <w:rPr>
          <w:rFonts w:ascii="Times New Roman" w:hAnsi="Times New Roman" w:cs="Times New Roman"/>
          <w:i/>
          <w:iCs/>
          <w:sz w:val="24"/>
          <w:szCs w:val="24"/>
        </w:rPr>
        <w:t>свободное изложение своих мыслей с целью заставить читателя задуматься</w:t>
      </w:r>
      <w:r w:rsidRPr="008922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рефлексия. </w:t>
      </w:r>
      <w:r w:rsidRPr="00892252">
        <w:rPr>
          <w:rFonts w:ascii="Times New Roman" w:hAnsi="Times New Roman" w:cs="Times New Roman"/>
          <w:sz w:val="24"/>
          <w:szCs w:val="24"/>
        </w:rPr>
        <w:t xml:space="preserve">Вспомните и </w:t>
      </w:r>
      <w:proofErr w:type="gramStart"/>
      <w:r w:rsidRPr="00892252">
        <w:rPr>
          <w:rFonts w:ascii="Times New Roman" w:hAnsi="Times New Roman" w:cs="Times New Roman"/>
          <w:sz w:val="24"/>
          <w:szCs w:val="24"/>
        </w:rPr>
        <w:t>выразите</w:t>
      </w:r>
      <w:proofErr w:type="gramEnd"/>
      <w:r w:rsidRPr="00892252">
        <w:rPr>
          <w:rFonts w:ascii="Times New Roman" w:hAnsi="Times New Roman" w:cs="Times New Roman"/>
          <w:sz w:val="24"/>
          <w:szCs w:val="24"/>
        </w:rPr>
        <w:t xml:space="preserve"> одним словом свою реакцию на данный текст. Каждый ученик называет свое слово. Наиболее частым оказывается слово “</w:t>
      </w:r>
      <w:r w:rsidRPr="00892252">
        <w:rPr>
          <w:rFonts w:ascii="Times New Roman" w:hAnsi="Times New Roman" w:cs="Times New Roman"/>
          <w:i/>
          <w:iCs/>
          <w:sz w:val="24"/>
          <w:szCs w:val="24"/>
        </w:rPr>
        <w:t>удивило</w:t>
      </w:r>
      <w:r w:rsidRPr="0089225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Делается вывод о том, что в этом и заключается цель эссе - удивить читателя, заставить думать, разбудить в нем самостоятельную мысль. Какими способами автор добивается цели?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Новая информация и ее обработка. </w:t>
      </w:r>
      <w:r w:rsidRPr="00892252">
        <w:rPr>
          <w:rFonts w:ascii="Times New Roman" w:hAnsi="Times New Roman" w:cs="Times New Roman"/>
          <w:sz w:val="24"/>
          <w:szCs w:val="24"/>
        </w:rPr>
        <w:t xml:space="preserve">Учитель дает новую информацию о Монтене, происходит ее обработка.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Корректировка творческого продукта. </w:t>
      </w:r>
      <w:r w:rsidRPr="00892252">
        <w:rPr>
          <w:rFonts w:ascii="Times New Roman" w:hAnsi="Times New Roman" w:cs="Times New Roman"/>
          <w:sz w:val="24"/>
          <w:szCs w:val="24"/>
        </w:rPr>
        <w:t xml:space="preserve">Учащиеся делятся на новые группы. Каждый человек берет кусок разрезанной картинки и ищет товарищей с частями от этой картинки, то есть собирает </w:t>
      </w:r>
      <w:proofErr w:type="spellStart"/>
      <w:r w:rsidRPr="0089225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92252">
        <w:rPr>
          <w:rFonts w:ascii="Times New Roman" w:hAnsi="Times New Roman" w:cs="Times New Roman"/>
          <w:sz w:val="24"/>
          <w:szCs w:val="24"/>
        </w:rPr>
        <w:t xml:space="preserve">. Идет работа в новых группах с новыми текстами эссе. Названия текстов даны на обратной стороне </w:t>
      </w:r>
      <w:proofErr w:type="spellStart"/>
      <w:r w:rsidRPr="00892252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892252">
        <w:rPr>
          <w:rFonts w:ascii="Times New Roman" w:hAnsi="Times New Roman" w:cs="Times New Roman"/>
          <w:sz w:val="24"/>
          <w:szCs w:val="24"/>
        </w:rPr>
        <w:t xml:space="preserve">-картинок. Задача - выделить отличительные особенности эссе от других жанров, найти изобразительно-выразительные средства.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Социализация. </w:t>
      </w:r>
      <w:r w:rsidRPr="00892252">
        <w:rPr>
          <w:rFonts w:ascii="Times New Roman" w:hAnsi="Times New Roman" w:cs="Times New Roman"/>
          <w:sz w:val="24"/>
          <w:szCs w:val="24"/>
        </w:rPr>
        <w:t xml:space="preserve">Каждая группа читает свои наблюдения. Материалы обобщаются и записываются в тетрадях.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Примеры записей:</w:t>
      </w:r>
    </w:p>
    <w:p w:rsidR="004E30FE" w:rsidRPr="00892252" w:rsidRDefault="004E30FE" w:rsidP="004E30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1. Нет вступления. </w:t>
      </w:r>
    </w:p>
    <w:p w:rsidR="004E30FE" w:rsidRPr="00892252" w:rsidRDefault="004E30FE" w:rsidP="004E30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2. Нет четкой композиции. </w:t>
      </w:r>
    </w:p>
    <w:p w:rsidR="004E30FE" w:rsidRPr="00892252" w:rsidRDefault="004E30FE" w:rsidP="004E30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3. Использование цитат других людей. </w:t>
      </w:r>
    </w:p>
    <w:p w:rsidR="004E30FE" w:rsidRPr="00892252" w:rsidRDefault="004E30FE" w:rsidP="004E30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4. Использование жизненного опыта в размышлениях. </w:t>
      </w:r>
    </w:p>
    <w:p w:rsidR="004E30FE" w:rsidRPr="00892252" w:rsidRDefault="004E30FE" w:rsidP="004E30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5. Мнение не навязывается читателю.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6. Нет точных определений, выводов.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Последний этап. Составление коллективного определения эссе с использованием слов “объем”, “композиция”, “произведение”.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Результат: “Эссе - это прозаическое произведение небольшого объема и свободной композиции, содержащее индивидуальные впечатления, не претендующее на исчерпывающую трактовку предмета”.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В завершении работы учитель предлагает записать цитату Монтеня: “Этот огромный мир и есть то ЗЕРКАЛО, в которое нам нужно смотреться, чтобы ПОЗНАТЬ себя до конца”.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 </w:t>
      </w:r>
      <w:r w:rsidRPr="00892252">
        <w:rPr>
          <w:rFonts w:ascii="Times New Roman" w:hAnsi="Times New Roman" w:cs="Times New Roman"/>
          <w:sz w:val="24"/>
          <w:szCs w:val="24"/>
        </w:rPr>
        <w:t xml:space="preserve">- написать эссе. Темы выбираются из </w:t>
      </w:r>
      <w:proofErr w:type="gramStart"/>
      <w:r w:rsidRPr="0089225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92252">
        <w:rPr>
          <w:rFonts w:ascii="Times New Roman" w:hAnsi="Times New Roman" w:cs="Times New Roman"/>
          <w:sz w:val="24"/>
          <w:szCs w:val="24"/>
        </w:rPr>
        <w:t xml:space="preserve"> учащимися “О любви”, “О цели жизни”.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b/>
          <w:bCs/>
          <w:sz w:val="24"/>
          <w:szCs w:val="24"/>
        </w:rPr>
        <w:t>Общая рефлексия</w:t>
      </w:r>
      <w:r w:rsidRPr="00892252">
        <w:rPr>
          <w:rFonts w:ascii="Times New Roman" w:hAnsi="Times New Roman" w:cs="Times New Roman"/>
          <w:sz w:val="24"/>
          <w:szCs w:val="24"/>
        </w:rPr>
        <w:t>. Ответьте на вопросы: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lastRenderedPageBreak/>
        <w:t>1. Какие моменты урока запомнились?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2. Изменилось ли Ваше представление об эссе? Как?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>Примеры ответов</w:t>
      </w: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: запомнилась работа с цитатами, высказывания одноклассников, выявление особенностей эссе.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“Представление об эссе изменилось </w:t>
      </w:r>
      <w:proofErr w:type="spellStart"/>
      <w:r w:rsidRPr="00892252">
        <w:rPr>
          <w:rFonts w:ascii="Times New Roman" w:hAnsi="Times New Roman" w:cs="Times New Roman"/>
          <w:sz w:val="24"/>
          <w:szCs w:val="24"/>
        </w:rPr>
        <w:t>координально</w:t>
      </w:r>
      <w:proofErr w:type="spellEnd"/>
      <w:r w:rsidRPr="00892252">
        <w:rPr>
          <w:rFonts w:ascii="Times New Roman" w:hAnsi="Times New Roman" w:cs="Times New Roman"/>
          <w:sz w:val="24"/>
          <w:szCs w:val="24"/>
        </w:rPr>
        <w:t>, оказывается, это не упрощенное сочинение, а полет мысли, не ограниченный композицией”,</w:t>
      </w:r>
    </w:p>
    <w:p w:rsidR="004E30FE" w:rsidRPr="00892252" w:rsidRDefault="004E30FE" w:rsidP="004E30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“Я стала лучше понимать, как писать эссе”.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i/>
          <w:iCs/>
          <w:sz w:val="24"/>
          <w:szCs w:val="24"/>
        </w:rPr>
        <w:t xml:space="preserve">“Считал, что между эссе и сочинением нет разницы, оказалось, что это не так”. </w:t>
      </w:r>
    </w:p>
    <w:p w:rsidR="004E30FE" w:rsidRPr="00892252" w:rsidRDefault="004E30FE" w:rsidP="004E30FE">
      <w:pPr>
        <w:rPr>
          <w:rFonts w:ascii="Times New Roman" w:hAnsi="Times New Roman" w:cs="Times New Roman"/>
          <w:sz w:val="24"/>
          <w:szCs w:val="24"/>
        </w:rPr>
      </w:pPr>
      <w:r w:rsidRPr="00892252">
        <w:rPr>
          <w:rFonts w:ascii="Times New Roman" w:hAnsi="Times New Roman" w:cs="Times New Roman"/>
          <w:sz w:val="24"/>
          <w:szCs w:val="24"/>
        </w:rPr>
        <w:t xml:space="preserve">“Имел очень близкое представление об эссе и ранее”. </w:t>
      </w:r>
    </w:p>
    <w:p w:rsidR="00B936E9" w:rsidRPr="00892252" w:rsidRDefault="00B936E9">
      <w:pPr>
        <w:rPr>
          <w:rFonts w:ascii="Times New Roman" w:hAnsi="Times New Roman" w:cs="Times New Roman"/>
          <w:sz w:val="24"/>
          <w:szCs w:val="24"/>
        </w:rPr>
      </w:pPr>
    </w:p>
    <w:sectPr w:rsidR="00B936E9" w:rsidRPr="0089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CA4"/>
    <w:multiLevelType w:val="multilevel"/>
    <w:tmpl w:val="C55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9344D"/>
    <w:multiLevelType w:val="multilevel"/>
    <w:tmpl w:val="7DA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B"/>
    <w:rsid w:val="004E30FE"/>
    <w:rsid w:val="00892252"/>
    <w:rsid w:val="00B936E9"/>
    <w:rsid w:val="00E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2014-12-15T06:10:00Z</dcterms:created>
  <dcterms:modified xsi:type="dcterms:W3CDTF">2014-12-15T06:21:00Z</dcterms:modified>
</cp:coreProperties>
</file>