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B602C">
        <w:rPr>
          <w:rFonts w:ascii="Times New Roman" w:hAnsi="Times New Roman" w:cs="Times New Roman"/>
          <w:sz w:val="28"/>
          <w:szCs w:val="28"/>
        </w:rPr>
        <w:t>Мажорики</w:t>
      </w:r>
      <w:proofErr w:type="spellEnd"/>
      <w:r w:rsidRPr="00CB60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602C">
        <w:rPr>
          <w:rFonts w:ascii="Times New Roman" w:hAnsi="Times New Roman" w:cs="Times New Roman"/>
          <w:sz w:val="28"/>
          <w:szCs w:val="28"/>
        </w:rPr>
        <w:t>минорики</w:t>
      </w:r>
      <w:proofErr w:type="spellEnd"/>
      <w:proofErr w:type="gramStart"/>
      <w:r w:rsidRPr="00CB60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Музыкальное занятие соревнование).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Наглядно-демонстрационные материалы: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рисунки, синтезатор, раздаточный материал, запись на кассете, партитура песен, эмблема команд.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Здравствуйте, ребята, садитесь. Сегодня у нас с вами будет необычный урок. Он у нас будет в виде игр и соревнований. Нас с вами ждет много всего интересного. А начнем мы вот с чего, ответим на вопросы: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Что такое музыка?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Где мы встречаем музыку?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От чего зависит настроение музыки?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Ребята, я вам предлагаю послушать сказку, и ответить на вопрос, т чего же зависит настроение музыки.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С давних времен живут в музыкальной стране </w:t>
      </w:r>
      <w:proofErr w:type="spellStart"/>
      <w:r w:rsidRPr="00CB602C">
        <w:rPr>
          <w:rFonts w:ascii="Times New Roman" w:hAnsi="Times New Roman" w:cs="Times New Roman"/>
          <w:sz w:val="28"/>
          <w:szCs w:val="28"/>
        </w:rPr>
        <w:t>Ладии</w:t>
      </w:r>
      <w:proofErr w:type="spellEnd"/>
      <w:r w:rsidRPr="00CB602C">
        <w:rPr>
          <w:rFonts w:ascii="Times New Roman" w:hAnsi="Times New Roman" w:cs="Times New Roman"/>
          <w:sz w:val="28"/>
          <w:szCs w:val="28"/>
        </w:rPr>
        <w:t xml:space="preserve"> два брата – лада. Крепко друг за друга держаться, но и поспорить любят.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Мажор – радуется один, что значит – я больше тебя.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Я Мино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грустит другой,- что значит я меньше тебя.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А почему больше, почему меньше если оба лада строятся из восьми одинаковых по названию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например: До, ре, ми, фа, соль, си,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А главное дело тут в расстоянии (интервале). У минора – интервал чуть меньше. У мажора – он чуть больше. И представьте себе этого чуть вполне достаточно, чтобы – смотрел светлым радостным взглядом на мир, а минор грустным, печальным.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02C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их можно легко узнать.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А вот еще может быть самая важная примета, по которой музыка узнается.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И так ребята вы прослушали сказку: О чем она?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Как звали братьев?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-Где они жили?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lastRenderedPageBreak/>
        <w:t>- Какой был мажор (минор)?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Как вы думаете, кто важнее в музыке – мажор или минор, почему?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Назовите уже изученные произведения, которые звучат грустно (весело)?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- Молодцы. Давайте закрепим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что прошли по нотной грамоте. А для этого разделимся на две команды: </w:t>
      </w:r>
      <w:proofErr w:type="spellStart"/>
      <w:r w:rsidRPr="00CB602C">
        <w:rPr>
          <w:rFonts w:ascii="Times New Roman" w:hAnsi="Times New Roman" w:cs="Times New Roman"/>
          <w:sz w:val="28"/>
          <w:szCs w:val="28"/>
        </w:rPr>
        <w:t>Мажорики</w:t>
      </w:r>
      <w:proofErr w:type="spellEnd"/>
      <w:r w:rsidRPr="00CB60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602C">
        <w:rPr>
          <w:rFonts w:ascii="Times New Roman" w:hAnsi="Times New Roman" w:cs="Times New Roman"/>
          <w:sz w:val="28"/>
          <w:szCs w:val="28"/>
        </w:rPr>
        <w:t>Минорики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кто кем будет сейчас узнаем. Организация соревнований по командам.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Я прочитаю загадку, а чья группа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угадает о каком ладе говорится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, теми и будут: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Веселятся музыканты, улыбается дирижер.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Лад в котором мы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играем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называется … (мажор)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Если в нашей пьесе тучи, дождик льет во весь опор,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Этот лад, ужасно грустный, называется…(минор)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602C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CB602C">
        <w:rPr>
          <w:rFonts w:ascii="Times New Roman" w:hAnsi="Times New Roman" w:cs="Times New Roman"/>
          <w:sz w:val="28"/>
          <w:szCs w:val="28"/>
        </w:rPr>
        <w:t xml:space="preserve"> получите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эмблемы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и приступим (раздача эмблем)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1) (Звучит запись в мажоре (миноре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ети должны определить по очереди, как звучит музыка).</w:t>
      </w:r>
      <w:proofErr w:type="spellStart"/>
      <w:r w:rsidRPr="00CB602C">
        <w:rPr>
          <w:rFonts w:ascii="Times New Roman" w:hAnsi="Times New Roman" w:cs="Times New Roman"/>
          <w:sz w:val="28"/>
          <w:szCs w:val="28"/>
        </w:rPr>
        <w:t>Л.В.Бетховен</w:t>
      </w:r>
      <w:proofErr w:type="spellEnd"/>
      <w:r w:rsidRPr="00CB602C">
        <w:rPr>
          <w:rFonts w:ascii="Times New Roman" w:hAnsi="Times New Roman" w:cs="Times New Roman"/>
          <w:sz w:val="28"/>
          <w:szCs w:val="28"/>
        </w:rPr>
        <w:t xml:space="preserve"> «Грустная. Веселая»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- Послушайте внимательно и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как звучит музыка.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2) Хорошо ли мы знаем ноты?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Я буду читать вам стихотворение «Семь енотов» и показывать вам ноты, а вы по очереди называйте их: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Раз в субботу 7 енотов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Во дворе учили ноты.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Дотянув на силу …(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Вытер пот один енот.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А второй дошел до …(ре)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Очень жарко во дворе.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Третий взять пытался …(ми)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Да попробуй кА возьми.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lastRenderedPageBreak/>
        <w:t>А4-что мне …(фа)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С двойкой может быть графа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Пятый взять пытался …(соль)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И вздохнул – не соль, а боль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А шестой засел на …(л)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И без ля стоит земля.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Лишь 7 дошел до …(си)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Да и тот совсем осип.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Молодцы. А теперь все дружно споем ноты.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4)Для того чтобы подготовить наш голос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пения выполним упражнения.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Жила-была лягушка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Губы растягиваются как при произношении звука «и», а затем возвращаются на место.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Тянем прямо к ушкам!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Вот понравится лягушкам!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02C">
        <w:rPr>
          <w:rFonts w:ascii="Times New Roman" w:hAnsi="Times New Roman" w:cs="Times New Roman"/>
          <w:sz w:val="28"/>
          <w:szCs w:val="28"/>
        </w:rPr>
        <w:t>Потяну – перетяну и нисколько не устану!)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Однажды она заболела. И ей доктор – слони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Подражаю я слону, губы хоботком тяну. А теперь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отпуская и на место возвращаю.) назначил ей в 9:00 («Часики» Рот приоткрыт. Губы растянуты в улыбку. Кончиком узкого языка попеременно тянуться под счёт педагога к уголкам рта.) укол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Язык как бы прокалывает то одну то другую щеки со звуком «м», «н».)И на удивление(«Ямочки» При зевоте разомкнуть зубы, образовать небольшую щель.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Указательным пальцем зафиксировать положение рта) ей тало лучше.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Этому обрадовались и лошадк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Поцокать языком громко, с убыстрением, от 10 до 20 секунд в верхнем, среднем, нижнем регистрах), и змейки(Рот широко открыт. Узкий язык сильно выдвинут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вперед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и убрать вглубь рта), и ворона («Ворона» Произносить звуки «Ка-а-а-ар» беззвучно и со звуком.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Поднять как можно выше «шапочку» при хорошо открытом рте.)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Все вместе они стали кататься на качелях (Рот </w:t>
      </w:r>
      <w:proofErr w:type="spellStart"/>
      <w:r w:rsidRPr="00CB602C">
        <w:rPr>
          <w:rFonts w:ascii="Times New Roman" w:hAnsi="Times New Roman" w:cs="Times New Roman"/>
          <w:sz w:val="28"/>
          <w:szCs w:val="28"/>
        </w:rPr>
        <w:t>открыт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апряжённым</w:t>
      </w:r>
      <w:proofErr w:type="spellEnd"/>
      <w:r w:rsidRPr="00CB602C">
        <w:rPr>
          <w:rFonts w:ascii="Times New Roman" w:hAnsi="Times New Roman" w:cs="Times New Roman"/>
          <w:sz w:val="28"/>
          <w:szCs w:val="28"/>
        </w:rPr>
        <w:t xml:space="preserve"> языком тянуть поочередно к носу и подбородку).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-Свеча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Дуть на воображаемую свечу сначала, тихо потом быстро)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_Каша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Набрать в живот воздух и выдыхать через рот)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lastRenderedPageBreak/>
        <w:t>5) Игра «Живые звуки»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02C">
        <w:rPr>
          <w:rFonts w:ascii="Times New Roman" w:hAnsi="Times New Roman" w:cs="Times New Roman"/>
          <w:sz w:val="28"/>
          <w:szCs w:val="28"/>
        </w:rPr>
        <w:t>( Класс делится сначала на 3-4и5групп, каждая группа поет только одну ноту.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Дирижер (один из детей) руководит «нотами» дает знак рукой одной группе – поется «до», покажет второй – поет «ре»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6) Разучивание «7 подружек»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7) Загадки с названием нот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(Детям показываются рисунки с отгадками)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Вся семья тянула дружно овощ для здоровья нужный,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Старикам и детворе. Этот овощ с нотой «ре»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репка)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Желтый, круглый, вкусный очень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Фрукт из юга каждый хочет,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В этом фрукте слога три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В третьем слоге нота си. (Апельсин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Две ноты словно составляют,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Пусть никого не удивляют,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Что с этим сочетаньем нот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Нас познакомил огород. (Фасоль),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За обедом и за ужином,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С этой нотой крепко дружим мы,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Что мы сыплем в суп и щи?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Ну- ка в нотах поищи! (соль).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4) Где кто живет?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_______________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________________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________________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________________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5)Перекличка слов с названиями нот по командам.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Домик Фасоль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Лягушка Фонарик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Медуза Синица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Фартук Мир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Домину Фамилия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Игра «Живые нотки»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602C">
        <w:rPr>
          <w:rFonts w:ascii="Times New Roman" w:hAnsi="Times New Roman" w:cs="Times New Roman"/>
          <w:sz w:val="28"/>
          <w:szCs w:val="28"/>
        </w:rPr>
        <w:t>(Предлагаются детям карточки: с одной стороны картинки рисунок, с другой – изображение нот.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Дети смотрят на картинку, называют ноту, педагог поет соответствующий звук. Дети поют вместе с педагогом, а затем </w:t>
      </w:r>
      <w:proofErr w:type="spellStart"/>
      <w:r w:rsidRPr="00CB602C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CB602C">
        <w:rPr>
          <w:rFonts w:ascii="Times New Roman" w:hAnsi="Times New Roman" w:cs="Times New Roman"/>
          <w:sz w:val="28"/>
          <w:szCs w:val="28"/>
        </w:rPr>
        <w:t xml:space="preserve"> слово, изображенное на картинке.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-детям предлагается придумать слова на заданную ноту.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едагог поет слова, дети поют ноту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работа в подгруппах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-А теперь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 xml:space="preserve"> в каких еще словах встречаются ноты!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Ребусы «Угадай слово»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Имя (Оля)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Овощ (Фасоль)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Кто кого?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- А теперь посоревнуемся в исполнении песен.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1.Праздник веселый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CB602C"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2.Добрая школа моя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Завершающая часть: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lastRenderedPageBreak/>
        <w:t xml:space="preserve">-Молодцы. Наше задание – соревнование закончилось. </w:t>
      </w:r>
      <w:proofErr w:type="gramStart"/>
      <w:r w:rsidRPr="00CB602C">
        <w:rPr>
          <w:rFonts w:ascii="Times New Roman" w:hAnsi="Times New Roman" w:cs="Times New Roman"/>
          <w:sz w:val="28"/>
          <w:szCs w:val="28"/>
        </w:rPr>
        <w:t>Посмотрите сколько нот вы собрали</w:t>
      </w:r>
      <w:proofErr w:type="gramEnd"/>
      <w:r w:rsidRPr="00CB602C">
        <w:rPr>
          <w:rFonts w:ascii="Times New Roman" w:hAnsi="Times New Roman" w:cs="Times New Roman"/>
          <w:sz w:val="28"/>
          <w:szCs w:val="28"/>
        </w:rPr>
        <w:t>, Сколько интересных заданий выполнили. В нашем соревновании победила Дружба. Всем спасибо, до свидания.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62EB0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Первого уровня:</w:t>
      </w:r>
    </w:p>
    <w:p w:rsidR="00D74B87" w:rsidRPr="00CB602C" w:rsidRDefault="00862EB0" w:rsidP="00862EB0">
      <w:p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 xml:space="preserve">Дома расскажите родителям о </w:t>
      </w:r>
      <w:proofErr w:type="spellStart"/>
      <w:r w:rsidRPr="00CB602C">
        <w:rPr>
          <w:rFonts w:ascii="Times New Roman" w:hAnsi="Times New Roman" w:cs="Times New Roman"/>
          <w:sz w:val="28"/>
          <w:szCs w:val="28"/>
        </w:rPr>
        <w:t>сегоднешнем</w:t>
      </w:r>
      <w:proofErr w:type="spellEnd"/>
      <w:r w:rsidRPr="00CB602C">
        <w:rPr>
          <w:rFonts w:ascii="Times New Roman" w:hAnsi="Times New Roman" w:cs="Times New Roman"/>
          <w:sz w:val="28"/>
          <w:szCs w:val="28"/>
        </w:rPr>
        <w:t xml:space="preserve"> уроке, о своих впечатлениях.</w:t>
      </w:r>
      <w:bookmarkEnd w:id="0"/>
    </w:p>
    <w:sectPr w:rsidR="00D74B87" w:rsidRPr="00CB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02"/>
    <w:rsid w:val="00862EB0"/>
    <w:rsid w:val="00AE0375"/>
    <w:rsid w:val="00B17C48"/>
    <w:rsid w:val="00C45802"/>
    <w:rsid w:val="00C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5086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2012-11-26T20:10:00Z</dcterms:created>
  <dcterms:modified xsi:type="dcterms:W3CDTF">2012-11-26T20:12:00Z</dcterms:modified>
</cp:coreProperties>
</file>