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91" w:rsidRDefault="00B37B91" w:rsidP="00B37B91">
      <w:pPr>
        <w:jc w:val="center"/>
        <w:rPr>
          <w:b/>
          <w:sz w:val="28"/>
          <w:szCs w:val="28"/>
        </w:rPr>
      </w:pPr>
      <w:r w:rsidRPr="00B37B91">
        <w:rPr>
          <w:b/>
          <w:sz w:val="28"/>
          <w:szCs w:val="28"/>
        </w:rPr>
        <w:t>ПЛАН УРОКА № 1</w:t>
      </w:r>
    </w:p>
    <w:p w:rsidR="00B37B91" w:rsidRPr="00B37B91" w:rsidRDefault="00B37B91" w:rsidP="00B37B91">
      <w:pPr>
        <w:jc w:val="center"/>
        <w:rPr>
          <w:b/>
          <w:sz w:val="28"/>
          <w:szCs w:val="28"/>
        </w:rPr>
      </w:pPr>
    </w:p>
    <w:p w:rsidR="00B37B91" w:rsidRPr="00B37B91" w:rsidRDefault="00B37B91" w:rsidP="00B37B91">
      <w:pPr>
        <w:rPr>
          <w:sz w:val="28"/>
          <w:szCs w:val="28"/>
        </w:rPr>
      </w:pPr>
      <w:r w:rsidRPr="00B37B91">
        <w:rPr>
          <w:sz w:val="28"/>
          <w:szCs w:val="28"/>
        </w:rPr>
        <w:t>Предмет: Бухгалтерский учет</w:t>
      </w:r>
    </w:p>
    <w:p w:rsidR="00B37B91" w:rsidRPr="00B37B91" w:rsidRDefault="00B37B91" w:rsidP="00B37B91">
      <w:pPr>
        <w:rPr>
          <w:sz w:val="28"/>
          <w:szCs w:val="28"/>
        </w:rPr>
      </w:pPr>
      <w:r w:rsidRPr="00B37B91">
        <w:rPr>
          <w:sz w:val="28"/>
          <w:szCs w:val="28"/>
        </w:rPr>
        <w:t>Раздел 1. Теория бухгалтерского учета.</w:t>
      </w:r>
    </w:p>
    <w:p w:rsidR="00B37B91" w:rsidRPr="00B37B91" w:rsidRDefault="00B37B91" w:rsidP="00B37B91">
      <w:pPr>
        <w:jc w:val="both"/>
        <w:rPr>
          <w:b/>
          <w:sz w:val="28"/>
          <w:szCs w:val="28"/>
        </w:rPr>
      </w:pPr>
    </w:p>
    <w:p w:rsidR="00B37B91" w:rsidRPr="00B37B91" w:rsidRDefault="00B37B91" w:rsidP="00B37B91">
      <w:pPr>
        <w:jc w:val="both"/>
        <w:rPr>
          <w:b/>
          <w:i/>
          <w:sz w:val="28"/>
          <w:szCs w:val="28"/>
        </w:rPr>
      </w:pPr>
      <w:r w:rsidRPr="00B37B91">
        <w:rPr>
          <w:b/>
          <w:sz w:val="28"/>
          <w:szCs w:val="28"/>
        </w:rPr>
        <w:t>Тема урока:</w:t>
      </w:r>
      <w:r w:rsidRPr="00B37B91">
        <w:rPr>
          <w:sz w:val="28"/>
          <w:szCs w:val="28"/>
        </w:rPr>
        <w:t xml:space="preserve"> Закон Украины «О бухгалтерском учете и финансовой отчетности в Украине». Значение бухгалтерского учета в управлении и контроле. Виды хозяйственного</w:t>
      </w:r>
      <w:r w:rsidRPr="00B37B91">
        <w:rPr>
          <w:b/>
          <w:i/>
          <w:sz w:val="28"/>
          <w:szCs w:val="28"/>
        </w:rPr>
        <w:t xml:space="preserve"> </w:t>
      </w:r>
      <w:r w:rsidRPr="00B37B91">
        <w:rPr>
          <w:sz w:val="28"/>
          <w:szCs w:val="28"/>
        </w:rPr>
        <w:t>учета.</w:t>
      </w:r>
    </w:p>
    <w:p w:rsidR="00B37B91" w:rsidRPr="00B37B91" w:rsidRDefault="00B37B91" w:rsidP="00B37B91">
      <w:pPr>
        <w:rPr>
          <w:sz w:val="28"/>
          <w:szCs w:val="28"/>
        </w:rPr>
      </w:pPr>
    </w:p>
    <w:p w:rsidR="00B37B91" w:rsidRPr="00B37B91" w:rsidRDefault="00B37B91" w:rsidP="00B37B91">
      <w:pPr>
        <w:rPr>
          <w:b/>
          <w:sz w:val="28"/>
          <w:szCs w:val="28"/>
        </w:rPr>
      </w:pPr>
      <w:r w:rsidRPr="00B37B91">
        <w:rPr>
          <w:b/>
          <w:sz w:val="28"/>
          <w:szCs w:val="28"/>
        </w:rPr>
        <w:t>Цели урока:</w:t>
      </w:r>
    </w:p>
    <w:p w:rsidR="00B37B91" w:rsidRPr="00B37B91" w:rsidRDefault="00B37B91" w:rsidP="00B37B91">
      <w:pPr>
        <w:jc w:val="both"/>
        <w:rPr>
          <w:sz w:val="28"/>
          <w:szCs w:val="28"/>
        </w:rPr>
      </w:pPr>
      <w:r w:rsidRPr="00B37B91">
        <w:rPr>
          <w:i/>
          <w:sz w:val="28"/>
          <w:szCs w:val="28"/>
        </w:rPr>
        <w:t>Учебная:</w:t>
      </w:r>
      <w:r w:rsidRPr="00B37B91">
        <w:rPr>
          <w:sz w:val="28"/>
          <w:szCs w:val="28"/>
        </w:rPr>
        <w:t xml:space="preserve"> Познакомить учащихся с целями и задачами курса Бухгалтерского учета, его темами и методами работы. Изучить Закон Украины «О бухгалтерском учете и финансовой отчетности в Украине». Определить значение бухгалтерского учета в управлении и контроле.  Познакомить учащихся с видами хозяйственного учета.</w:t>
      </w:r>
    </w:p>
    <w:p w:rsidR="00B37B91" w:rsidRPr="00B37B91" w:rsidRDefault="00B37B91" w:rsidP="00B37B91">
      <w:pPr>
        <w:jc w:val="both"/>
        <w:rPr>
          <w:sz w:val="28"/>
          <w:szCs w:val="28"/>
        </w:rPr>
      </w:pPr>
    </w:p>
    <w:p w:rsidR="00B37B91" w:rsidRPr="00B37B91" w:rsidRDefault="00B37B91" w:rsidP="00B37B91">
      <w:pPr>
        <w:jc w:val="both"/>
        <w:rPr>
          <w:sz w:val="28"/>
          <w:szCs w:val="28"/>
        </w:rPr>
      </w:pPr>
      <w:r w:rsidRPr="00B37B91">
        <w:rPr>
          <w:i/>
          <w:sz w:val="28"/>
          <w:szCs w:val="28"/>
        </w:rPr>
        <w:t xml:space="preserve">Воспитательная: </w:t>
      </w:r>
      <w:r w:rsidRPr="00B37B91">
        <w:rPr>
          <w:sz w:val="28"/>
          <w:szCs w:val="28"/>
        </w:rPr>
        <w:t>Формировать у учащихся самостоятельность при определении значения бухгалтерского учета в управлении и контроле</w:t>
      </w:r>
    </w:p>
    <w:p w:rsidR="00B37B91" w:rsidRPr="00B37B91" w:rsidRDefault="00B37B91" w:rsidP="00B37B91">
      <w:pPr>
        <w:jc w:val="both"/>
        <w:rPr>
          <w:sz w:val="28"/>
          <w:szCs w:val="28"/>
        </w:rPr>
      </w:pPr>
    </w:p>
    <w:p w:rsidR="00B37B91" w:rsidRPr="00B37B91" w:rsidRDefault="00B37B91" w:rsidP="00B37B91">
      <w:pPr>
        <w:jc w:val="both"/>
        <w:rPr>
          <w:sz w:val="28"/>
          <w:szCs w:val="28"/>
        </w:rPr>
      </w:pPr>
      <w:r w:rsidRPr="00B37B91">
        <w:rPr>
          <w:i/>
          <w:sz w:val="28"/>
          <w:szCs w:val="28"/>
        </w:rPr>
        <w:t>Развивающая:</w:t>
      </w:r>
      <w:r w:rsidRPr="00B37B91">
        <w:rPr>
          <w:sz w:val="28"/>
          <w:szCs w:val="28"/>
        </w:rPr>
        <w:t xml:space="preserve"> Развить мыслительную деятельность учащихся при изучении Закона Украины «О бухгалтерском учете и финансовой отчетности в Украине».</w:t>
      </w:r>
    </w:p>
    <w:p w:rsidR="00B37B91" w:rsidRPr="00B37B91" w:rsidRDefault="00B37B91" w:rsidP="00B37B91">
      <w:pPr>
        <w:rPr>
          <w:sz w:val="28"/>
          <w:szCs w:val="28"/>
        </w:rPr>
      </w:pPr>
    </w:p>
    <w:p w:rsidR="00B37B91" w:rsidRDefault="00B37B91" w:rsidP="00B37B91">
      <w:pPr>
        <w:rPr>
          <w:sz w:val="28"/>
          <w:szCs w:val="28"/>
        </w:rPr>
      </w:pPr>
      <w:r w:rsidRPr="00B37B91">
        <w:rPr>
          <w:b/>
          <w:sz w:val="28"/>
          <w:szCs w:val="28"/>
        </w:rPr>
        <w:t>Тип урока:</w:t>
      </w:r>
      <w:r w:rsidRPr="00B37B91">
        <w:rPr>
          <w:sz w:val="28"/>
          <w:szCs w:val="28"/>
        </w:rPr>
        <w:t xml:space="preserve"> изучение нового материала</w:t>
      </w:r>
    </w:p>
    <w:p w:rsidR="00BD0952" w:rsidRPr="00BD0952" w:rsidRDefault="00BD0952" w:rsidP="00BD0952">
      <w:pPr>
        <w:jc w:val="both"/>
        <w:outlineLvl w:val="2"/>
        <w:rPr>
          <w:b/>
          <w:color w:val="000000"/>
          <w:sz w:val="28"/>
          <w:szCs w:val="28"/>
          <w:lang w:val="uk-UA"/>
        </w:rPr>
      </w:pPr>
      <w:r w:rsidRPr="00BD0952">
        <w:rPr>
          <w:b/>
          <w:color w:val="000000"/>
          <w:sz w:val="28"/>
          <w:szCs w:val="28"/>
          <w:lang w:val="uk-UA"/>
        </w:rPr>
        <w:t xml:space="preserve">Вид </w:t>
      </w:r>
      <w:proofErr w:type="spellStart"/>
      <w:r w:rsidRPr="00BD0952">
        <w:rPr>
          <w:b/>
          <w:color w:val="000000"/>
          <w:sz w:val="28"/>
          <w:szCs w:val="28"/>
          <w:lang w:val="uk-UA"/>
        </w:rPr>
        <w:t>урока</w:t>
      </w:r>
      <w:proofErr w:type="spellEnd"/>
      <w:r w:rsidRPr="00BD0952">
        <w:rPr>
          <w:b/>
          <w:color w:val="000000"/>
          <w:sz w:val="28"/>
          <w:szCs w:val="28"/>
          <w:lang w:val="uk-UA"/>
        </w:rPr>
        <w:t xml:space="preserve">: </w:t>
      </w:r>
      <w:r w:rsidRPr="00BD0952">
        <w:rPr>
          <w:sz w:val="28"/>
          <w:szCs w:val="28"/>
        </w:rPr>
        <w:t>урок с использованием учебного кинофильма</w:t>
      </w:r>
    </w:p>
    <w:p w:rsidR="00BD0952" w:rsidRPr="00BD0952" w:rsidRDefault="00BD0952" w:rsidP="00BD0952">
      <w:pPr>
        <w:jc w:val="both"/>
        <w:outlineLvl w:val="2"/>
        <w:rPr>
          <w:color w:val="000000"/>
          <w:sz w:val="28"/>
          <w:szCs w:val="28"/>
          <w:lang w:val="uk-UA"/>
        </w:rPr>
      </w:pPr>
      <w:r w:rsidRPr="00BD0952">
        <w:rPr>
          <w:b/>
          <w:color w:val="000000"/>
          <w:sz w:val="28"/>
          <w:szCs w:val="28"/>
          <w:lang w:val="uk-UA"/>
        </w:rPr>
        <w:t xml:space="preserve">Метод </w:t>
      </w:r>
      <w:proofErr w:type="spellStart"/>
      <w:r w:rsidRPr="00BD0952">
        <w:rPr>
          <w:b/>
          <w:color w:val="000000"/>
          <w:sz w:val="28"/>
          <w:szCs w:val="28"/>
          <w:lang w:val="uk-UA"/>
        </w:rPr>
        <w:t>урока</w:t>
      </w:r>
      <w:proofErr w:type="spellEnd"/>
      <w:r w:rsidRPr="00BD0952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BD0952">
        <w:rPr>
          <w:color w:val="000000"/>
          <w:sz w:val="28"/>
          <w:szCs w:val="28"/>
          <w:lang w:val="uk-UA"/>
        </w:rPr>
        <w:t>обьяснительно-иллюстрационный</w:t>
      </w:r>
      <w:proofErr w:type="spellEnd"/>
    </w:p>
    <w:p w:rsidR="00672C8B" w:rsidRPr="00B37B91" w:rsidRDefault="00672C8B" w:rsidP="00B37B91">
      <w:pPr>
        <w:rPr>
          <w:sz w:val="28"/>
          <w:szCs w:val="28"/>
        </w:rPr>
      </w:pPr>
    </w:p>
    <w:p w:rsidR="006D02F3" w:rsidRPr="00B37B91" w:rsidRDefault="00B37B91" w:rsidP="00A251D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7B91">
        <w:rPr>
          <w:b/>
          <w:sz w:val="28"/>
          <w:szCs w:val="28"/>
        </w:rPr>
        <w:t>Оснащение:</w:t>
      </w:r>
      <w:r w:rsidRPr="00B37B91">
        <w:rPr>
          <w:sz w:val="28"/>
          <w:szCs w:val="28"/>
        </w:rPr>
        <w:t xml:space="preserve"> учебное пособие  «Бухгалтерский учет на производственных и в торговых предприятиях»; обучающий комплект по БУ № 1 часть 1;  Закон Украины «О бухгалтерском учете и финансовой отчетности в Украине»; </w:t>
      </w:r>
      <w:proofErr w:type="spellStart"/>
      <w:r w:rsidRPr="00B37B91">
        <w:rPr>
          <w:sz w:val="28"/>
          <w:szCs w:val="28"/>
        </w:rPr>
        <w:t>миниучебник</w:t>
      </w:r>
      <w:proofErr w:type="spellEnd"/>
      <w:r w:rsidRPr="00B37B91">
        <w:rPr>
          <w:sz w:val="28"/>
          <w:szCs w:val="28"/>
        </w:rPr>
        <w:t xml:space="preserve"> по БУ</w:t>
      </w:r>
      <w:r w:rsidR="006D02F3">
        <w:rPr>
          <w:sz w:val="28"/>
          <w:szCs w:val="28"/>
        </w:rPr>
        <w:t>, раздаточный материал «</w:t>
      </w:r>
      <w:r w:rsidR="00A251DC" w:rsidRPr="00A251DC">
        <w:rPr>
          <w:sz w:val="28"/>
          <w:szCs w:val="28"/>
        </w:rPr>
        <w:t>Сущность и принципы ведения бухгалтерского учета</w:t>
      </w:r>
      <w:r w:rsidR="00A251DC">
        <w:rPr>
          <w:sz w:val="28"/>
          <w:szCs w:val="28"/>
        </w:rPr>
        <w:t>.</w:t>
      </w:r>
      <w:proofErr w:type="gramEnd"/>
      <w:r w:rsidR="00A251DC">
        <w:rPr>
          <w:sz w:val="28"/>
          <w:szCs w:val="28"/>
        </w:rPr>
        <w:t xml:space="preserve"> </w:t>
      </w:r>
      <w:r w:rsidR="006D02F3">
        <w:rPr>
          <w:sz w:val="28"/>
          <w:szCs w:val="28"/>
        </w:rPr>
        <w:t>Виды хозяйственного учета»</w:t>
      </w:r>
      <w:r w:rsidRPr="00B37B91">
        <w:rPr>
          <w:sz w:val="28"/>
          <w:szCs w:val="28"/>
        </w:rPr>
        <w:t>.</w:t>
      </w:r>
      <w:r w:rsidR="00A251DC">
        <w:rPr>
          <w:sz w:val="28"/>
          <w:szCs w:val="28"/>
        </w:rPr>
        <w:t xml:space="preserve"> </w:t>
      </w:r>
      <w:r w:rsidR="006D02F3">
        <w:rPr>
          <w:sz w:val="28"/>
          <w:szCs w:val="28"/>
        </w:rPr>
        <w:t>Плакат «Виды хозяйственного учета»</w:t>
      </w:r>
      <w:r w:rsidR="00BD0952">
        <w:rPr>
          <w:sz w:val="28"/>
          <w:szCs w:val="28"/>
        </w:rPr>
        <w:t>, компьютер, презентация</w:t>
      </w:r>
      <w:bookmarkStart w:id="0" w:name="_GoBack"/>
      <w:bookmarkEnd w:id="0"/>
    </w:p>
    <w:p w:rsidR="00B37B91" w:rsidRPr="00B37B91" w:rsidRDefault="00B37B91" w:rsidP="00B37B91">
      <w:pPr>
        <w:rPr>
          <w:sz w:val="28"/>
          <w:szCs w:val="28"/>
        </w:rPr>
      </w:pPr>
    </w:p>
    <w:p w:rsidR="00B37B91" w:rsidRPr="00B37B91" w:rsidRDefault="00B37B91" w:rsidP="00B37B91">
      <w:pPr>
        <w:jc w:val="center"/>
        <w:rPr>
          <w:b/>
          <w:sz w:val="28"/>
          <w:szCs w:val="28"/>
        </w:rPr>
      </w:pPr>
      <w:r w:rsidRPr="00B37B91">
        <w:rPr>
          <w:b/>
          <w:sz w:val="28"/>
          <w:szCs w:val="28"/>
        </w:rPr>
        <w:t>Ход урок</w:t>
      </w:r>
    </w:p>
    <w:p w:rsidR="00B37B91" w:rsidRPr="00B37B91" w:rsidRDefault="00B37B91" w:rsidP="00B37B91">
      <w:pPr>
        <w:jc w:val="center"/>
        <w:rPr>
          <w:b/>
          <w:sz w:val="28"/>
          <w:szCs w:val="28"/>
        </w:rPr>
      </w:pPr>
    </w:p>
    <w:p w:rsidR="00B37B91" w:rsidRPr="00B37B91" w:rsidRDefault="00B37B91" w:rsidP="00B37B91">
      <w:pPr>
        <w:numPr>
          <w:ilvl w:val="0"/>
          <w:numId w:val="1"/>
        </w:numPr>
        <w:rPr>
          <w:sz w:val="28"/>
          <w:szCs w:val="28"/>
        </w:rPr>
      </w:pPr>
      <w:r w:rsidRPr="00B37B91">
        <w:rPr>
          <w:sz w:val="28"/>
          <w:szCs w:val="28"/>
        </w:rPr>
        <w:t>Организационный момент</w:t>
      </w:r>
    </w:p>
    <w:p w:rsidR="00B37B91" w:rsidRPr="00B37B91" w:rsidRDefault="00B37B91" w:rsidP="00B37B91">
      <w:pPr>
        <w:numPr>
          <w:ilvl w:val="0"/>
          <w:numId w:val="1"/>
        </w:numPr>
        <w:rPr>
          <w:sz w:val="28"/>
          <w:szCs w:val="28"/>
        </w:rPr>
      </w:pPr>
      <w:r w:rsidRPr="00B37B91">
        <w:rPr>
          <w:sz w:val="28"/>
          <w:szCs w:val="28"/>
        </w:rPr>
        <w:t xml:space="preserve">Изучение нового материала: </w:t>
      </w:r>
    </w:p>
    <w:p w:rsidR="00B37B91" w:rsidRPr="00B37B91" w:rsidRDefault="00B37B91" w:rsidP="00B37B91">
      <w:pPr>
        <w:numPr>
          <w:ilvl w:val="0"/>
          <w:numId w:val="2"/>
        </w:numPr>
        <w:tabs>
          <w:tab w:val="clear" w:pos="0"/>
        </w:tabs>
        <w:ind w:left="500"/>
        <w:rPr>
          <w:sz w:val="28"/>
          <w:szCs w:val="28"/>
        </w:rPr>
      </w:pPr>
      <w:r w:rsidRPr="00B37B91">
        <w:rPr>
          <w:sz w:val="28"/>
          <w:szCs w:val="28"/>
        </w:rPr>
        <w:t>Введение в предмет.</w:t>
      </w:r>
    </w:p>
    <w:p w:rsidR="00B37B91" w:rsidRPr="00B37B91" w:rsidRDefault="00B37B91" w:rsidP="00B37B91">
      <w:pPr>
        <w:numPr>
          <w:ilvl w:val="0"/>
          <w:numId w:val="2"/>
        </w:numPr>
        <w:tabs>
          <w:tab w:val="clear" w:pos="0"/>
        </w:tabs>
        <w:ind w:left="500"/>
        <w:rPr>
          <w:sz w:val="28"/>
          <w:szCs w:val="28"/>
        </w:rPr>
      </w:pPr>
      <w:r w:rsidRPr="00B37B91">
        <w:rPr>
          <w:sz w:val="28"/>
          <w:szCs w:val="28"/>
        </w:rPr>
        <w:t>Закон Украины «О бухгалтерском учете и финансовой отчетности в Украине».</w:t>
      </w:r>
    </w:p>
    <w:p w:rsidR="00B37B91" w:rsidRPr="00B37B91" w:rsidRDefault="00B37B91" w:rsidP="00B37B91">
      <w:pPr>
        <w:numPr>
          <w:ilvl w:val="0"/>
          <w:numId w:val="2"/>
        </w:numPr>
        <w:tabs>
          <w:tab w:val="clear" w:pos="0"/>
        </w:tabs>
        <w:ind w:left="500"/>
        <w:rPr>
          <w:sz w:val="28"/>
          <w:szCs w:val="28"/>
        </w:rPr>
      </w:pPr>
      <w:r w:rsidRPr="00B37B91">
        <w:rPr>
          <w:sz w:val="28"/>
          <w:szCs w:val="28"/>
        </w:rPr>
        <w:t>Виды хозяйственного</w:t>
      </w:r>
      <w:r w:rsidRPr="00B37B91">
        <w:rPr>
          <w:b/>
          <w:i/>
          <w:sz w:val="28"/>
          <w:szCs w:val="28"/>
        </w:rPr>
        <w:t xml:space="preserve"> </w:t>
      </w:r>
      <w:r w:rsidRPr="00B37B91">
        <w:rPr>
          <w:sz w:val="28"/>
          <w:szCs w:val="28"/>
        </w:rPr>
        <w:t>учета.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t>Оперативный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t>Бухгалтерский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t>Статистический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lastRenderedPageBreak/>
        <w:t>Управленческий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t>Финансовый</w:t>
      </w:r>
    </w:p>
    <w:p w:rsidR="00B37B91" w:rsidRPr="00B37B91" w:rsidRDefault="00B37B91" w:rsidP="00B37B91">
      <w:pPr>
        <w:numPr>
          <w:ilvl w:val="0"/>
          <w:numId w:val="3"/>
        </w:numPr>
        <w:tabs>
          <w:tab w:val="clear" w:pos="720"/>
        </w:tabs>
        <w:ind w:left="1600"/>
        <w:rPr>
          <w:sz w:val="28"/>
          <w:szCs w:val="28"/>
        </w:rPr>
      </w:pPr>
      <w:r w:rsidRPr="00B37B91">
        <w:rPr>
          <w:sz w:val="28"/>
          <w:szCs w:val="28"/>
        </w:rPr>
        <w:t>Налоговый</w:t>
      </w:r>
    </w:p>
    <w:p w:rsidR="00B37B91" w:rsidRPr="00B37B91" w:rsidRDefault="00B37B91" w:rsidP="00B37B91">
      <w:pPr>
        <w:numPr>
          <w:ilvl w:val="1"/>
          <w:numId w:val="3"/>
        </w:numPr>
        <w:tabs>
          <w:tab w:val="clear" w:pos="720"/>
        </w:tabs>
        <w:ind w:left="500"/>
        <w:rPr>
          <w:sz w:val="28"/>
          <w:szCs w:val="28"/>
        </w:rPr>
      </w:pPr>
      <w:r w:rsidRPr="00B37B91">
        <w:rPr>
          <w:sz w:val="28"/>
          <w:szCs w:val="28"/>
        </w:rPr>
        <w:t>Главные задачи БУ</w:t>
      </w:r>
    </w:p>
    <w:p w:rsidR="00B37B91" w:rsidRPr="00B37B91" w:rsidRDefault="00B37B91" w:rsidP="00B37B91">
      <w:pPr>
        <w:numPr>
          <w:ilvl w:val="0"/>
          <w:numId w:val="1"/>
        </w:numPr>
        <w:rPr>
          <w:sz w:val="28"/>
          <w:szCs w:val="28"/>
        </w:rPr>
      </w:pPr>
      <w:r w:rsidRPr="00B37B91">
        <w:rPr>
          <w:sz w:val="28"/>
          <w:szCs w:val="28"/>
        </w:rPr>
        <w:t>Закрепление изученного материала. Подведение итогов урока.</w:t>
      </w:r>
    </w:p>
    <w:p w:rsidR="00B37B91" w:rsidRPr="00B37B91" w:rsidRDefault="00B37B91" w:rsidP="00B37B91">
      <w:pPr>
        <w:numPr>
          <w:ilvl w:val="0"/>
          <w:numId w:val="1"/>
        </w:numPr>
        <w:rPr>
          <w:sz w:val="28"/>
          <w:szCs w:val="28"/>
        </w:rPr>
      </w:pPr>
      <w:r w:rsidRPr="00B37B91">
        <w:rPr>
          <w:sz w:val="28"/>
          <w:szCs w:val="28"/>
        </w:rPr>
        <w:t>Домашнее задание</w:t>
      </w:r>
    </w:p>
    <w:p w:rsidR="00B37B91" w:rsidRPr="00B37B91" w:rsidRDefault="00B37B91" w:rsidP="00B37B91">
      <w:pPr>
        <w:rPr>
          <w:sz w:val="28"/>
          <w:szCs w:val="28"/>
        </w:rPr>
      </w:pPr>
    </w:p>
    <w:p w:rsidR="00B37B91" w:rsidRPr="00B37B91" w:rsidRDefault="00B37B91" w:rsidP="00B37B91">
      <w:pPr>
        <w:jc w:val="center"/>
        <w:rPr>
          <w:sz w:val="28"/>
          <w:szCs w:val="28"/>
        </w:rPr>
      </w:pPr>
      <w:r w:rsidRPr="00B37B91">
        <w:rPr>
          <w:sz w:val="28"/>
          <w:szCs w:val="28"/>
        </w:rPr>
        <w:t>Закрепление изученного материала:</w:t>
      </w:r>
    </w:p>
    <w:p w:rsidR="00B37B91" w:rsidRDefault="00B37B91" w:rsidP="00B37B91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</w:pPr>
            <w:r>
              <w:t>1. Что является критерием научного уровня учета? Объясните.</w:t>
            </w:r>
          </w:p>
          <w:p w:rsidR="00B37B91" w:rsidRDefault="00B37B91" w:rsidP="000D3C53">
            <w:pPr>
              <w:jc w:val="both"/>
              <w:rPr>
                <w:i/>
              </w:rPr>
            </w:pPr>
          </w:p>
          <w:p w:rsidR="00B37B91" w:rsidRPr="00005209" w:rsidRDefault="00B37B91" w:rsidP="000D3C53">
            <w:pPr>
              <w:jc w:val="both"/>
            </w:pP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Действенность, т.е. способность своевременно предоставлять исчерпывающую информацию, необходимую для управления, анализа и контроля.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2. Назовите виды учета.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Оперативный, бухгалтерский, статистический, управленческий, финансовый, налоговый.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3. В чем состоят основные задачи теории БУ?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а) разработка общих методологических основ организации БУ на предприятиях</w:t>
            </w:r>
          </w:p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б) научное обобщение современной практики организации учета и контроля</w:t>
            </w:r>
          </w:p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в) усовершенствование действующих и создание новых прогрессивных способов учетной регистрации и форм организации БУ.</w:t>
            </w:r>
          </w:p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 w:rsidRPr="003C7190">
              <w:t>4. Наукой о чем является тория БУ?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Наукой о задачах, предмете, методе, технике, формах и организации БУ.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 xml:space="preserve">5. С чем тесно </w:t>
            </w:r>
            <w:proofErr w:type="gramStart"/>
            <w:r>
              <w:t>связан</w:t>
            </w:r>
            <w:proofErr w:type="gramEnd"/>
            <w:r>
              <w:t xml:space="preserve"> БУ по своему содержанию?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С планированием, экономическим анализом, аудитом, правом, статистикой.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6. Дайте определение понятию «Ликвидность»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Достаточность средств, для погашения задолженности по обязательствам.</w:t>
            </w:r>
          </w:p>
        </w:tc>
      </w:tr>
      <w:tr w:rsidR="00B37B91" w:rsidTr="00B37B91">
        <w:tc>
          <w:tcPr>
            <w:tcW w:w="4772" w:type="dxa"/>
          </w:tcPr>
          <w:p w:rsidR="00B37B91" w:rsidRPr="003B09C0" w:rsidRDefault="00B37B91" w:rsidP="000D3C53">
            <w:pPr>
              <w:jc w:val="both"/>
            </w:pPr>
            <w:r w:rsidRPr="008C1200">
              <w:t xml:space="preserve">7.  </w:t>
            </w:r>
            <w:r>
              <w:t>Что осуществляется с помощью данных БУ.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proofErr w:type="gramStart"/>
            <w:r w:rsidRPr="00005209">
              <w:rPr>
                <w:i/>
                <w:color w:val="FF0000"/>
              </w:rPr>
              <w:t>Контроль за</w:t>
            </w:r>
            <w:proofErr w:type="gramEnd"/>
            <w:r w:rsidRPr="00005209">
              <w:rPr>
                <w:i/>
                <w:color w:val="FF0000"/>
              </w:rPr>
              <w:t xml:space="preserve"> выполнением плановых заданий за отчетный период, обеспечивается информация для планирования и прогнозирования деятельности предприятия.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8. Какой вид учета является обязательным видом учета, который ведется на предприятии?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Бухгалтерский учет.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rPr>
                <w:i/>
              </w:rPr>
            </w:pPr>
            <w:r>
              <w:t>9. Дайте определение понятию «Рентабельность»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Получение прибыли, достаточной для привлечения и удержания вложенного капитала.</w:t>
            </w:r>
          </w:p>
        </w:tc>
      </w:tr>
      <w:tr w:rsidR="00B37B91" w:rsidTr="00B37B91">
        <w:tc>
          <w:tcPr>
            <w:tcW w:w="4772" w:type="dxa"/>
          </w:tcPr>
          <w:p w:rsidR="00B37B91" w:rsidRPr="003B09C0" w:rsidRDefault="00B37B91" w:rsidP="000D3C53">
            <w:pPr>
              <w:jc w:val="both"/>
            </w:pPr>
            <w:r>
              <w:t>10. На чем базируется экономический анализ?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На показателях плана и БУ.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11. Что изучает экономический анализ?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Причины отклонения от плана.</w:t>
            </w:r>
          </w:p>
        </w:tc>
      </w:tr>
      <w:tr w:rsidR="00B37B91" w:rsidTr="00B37B91">
        <w:tc>
          <w:tcPr>
            <w:tcW w:w="4772" w:type="dxa"/>
          </w:tcPr>
          <w:p w:rsidR="00B37B91" w:rsidRDefault="00B37B91" w:rsidP="000D3C53">
            <w:pPr>
              <w:jc w:val="both"/>
              <w:rPr>
                <w:i/>
              </w:rPr>
            </w:pPr>
            <w:r>
              <w:t>12. Могут ли возлагаться на главного бухгалтера обязанности, связанные с непосредственной материальной ответственностью за денежные и материальные ценности?</w:t>
            </w:r>
          </w:p>
        </w:tc>
        <w:tc>
          <w:tcPr>
            <w:tcW w:w="4799" w:type="dxa"/>
          </w:tcPr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  <w:r w:rsidRPr="00005209">
              <w:rPr>
                <w:i/>
                <w:color w:val="FF0000"/>
              </w:rPr>
              <w:t>Нет.</w:t>
            </w:r>
          </w:p>
          <w:p w:rsidR="00B37B91" w:rsidRPr="00005209" w:rsidRDefault="00B37B91" w:rsidP="000D3C53">
            <w:pPr>
              <w:jc w:val="both"/>
              <w:rPr>
                <w:i/>
                <w:color w:val="FF0000"/>
              </w:rPr>
            </w:pPr>
          </w:p>
        </w:tc>
      </w:tr>
    </w:tbl>
    <w:p w:rsidR="00B37B91" w:rsidRPr="003B09C0" w:rsidRDefault="00B37B91" w:rsidP="00B37B91">
      <w:pPr>
        <w:jc w:val="both"/>
      </w:pPr>
    </w:p>
    <w:p w:rsidR="00B37B91" w:rsidRDefault="00B37B91" w:rsidP="00B37B91">
      <w:pPr>
        <w:jc w:val="both"/>
        <w:rPr>
          <w:b/>
        </w:rPr>
      </w:pPr>
    </w:p>
    <w:p w:rsidR="00B37B91" w:rsidRDefault="00B37B91" w:rsidP="00B37B91">
      <w:pPr>
        <w:jc w:val="both"/>
        <w:rPr>
          <w:b/>
        </w:rPr>
      </w:pPr>
    </w:p>
    <w:p w:rsidR="00B37B91" w:rsidRDefault="00B37B91" w:rsidP="00B37B91">
      <w:pPr>
        <w:jc w:val="both"/>
        <w:rPr>
          <w:b/>
        </w:rPr>
      </w:pPr>
    </w:p>
    <w:p w:rsidR="00B37B91" w:rsidRDefault="00B37B91" w:rsidP="00B37B91">
      <w:pPr>
        <w:jc w:val="both"/>
        <w:rPr>
          <w:b/>
        </w:rPr>
      </w:pPr>
    </w:p>
    <w:p w:rsidR="00B37B91" w:rsidRPr="00C1354C" w:rsidRDefault="00B37B91" w:rsidP="00B37B91">
      <w:pPr>
        <w:jc w:val="both"/>
        <w:rPr>
          <w:b/>
        </w:rPr>
      </w:pPr>
      <w:r w:rsidRPr="00C1354C">
        <w:rPr>
          <w:b/>
        </w:rPr>
        <w:t>Домашнее задание:</w:t>
      </w:r>
    </w:p>
    <w:p w:rsidR="00B37B91" w:rsidRPr="005A6739" w:rsidRDefault="00B37B91" w:rsidP="00B37B91">
      <w:pPr>
        <w:jc w:val="both"/>
        <w:rPr>
          <w:b/>
          <w:i/>
        </w:rPr>
      </w:pPr>
      <w:r>
        <w:rPr>
          <w:b/>
          <w:i/>
        </w:rPr>
        <w:t xml:space="preserve">1. </w:t>
      </w:r>
      <w:r w:rsidRPr="005A6739">
        <w:rPr>
          <w:b/>
          <w:i/>
        </w:rPr>
        <w:t xml:space="preserve">Ознакомиться с  </w:t>
      </w:r>
      <w:proofErr w:type="gramStart"/>
      <w:r w:rsidRPr="005A6739">
        <w:rPr>
          <w:b/>
          <w:i/>
        </w:rPr>
        <w:t>законодательным</w:t>
      </w:r>
      <w:proofErr w:type="gramEnd"/>
      <w:r w:rsidRPr="005A6739">
        <w:rPr>
          <w:b/>
          <w:i/>
        </w:rPr>
        <w:t xml:space="preserve"> и инструктивным материал: </w:t>
      </w:r>
    </w:p>
    <w:p w:rsidR="00B37B91" w:rsidRDefault="00B37B91" w:rsidP="00B37B91">
      <w:pPr>
        <w:ind w:left="500"/>
        <w:jc w:val="both"/>
      </w:pPr>
      <w:r>
        <w:t>1. Законы Украины:</w:t>
      </w:r>
    </w:p>
    <w:p w:rsidR="00B37B91" w:rsidRDefault="00B37B91" w:rsidP="00B37B91">
      <w:pPr>
        <w:numPr>
          <w:ilvl w:val="0"/>
          <w:numId w:val="4"/>
        </w:numPr>
        <w:ind w:left="500"/>
        <w:jc w:val="both"/>
      </w:pPr>
      <w:r>
        <w:t>«О собственности»,</w:t>
      </w:r>
    </w:p>
    <w:p w:rsidR="00B37B91" w:rsidRDefault="00B37B91" w:rsidP="00B37B91">
      <w:pPr>
        <w:numPr>
          <w:ilvl w:val="0"/>
          <w:numId w:val="4"/>
        </w:numPr>
        <w:ind w:left="500"/>
        <w:jc w:val="both"/>
      </w:pPr>
      <w:r>
        <w:t>«О предпринимательстве»,</w:t>
      </w:r>
    </w:p>
    <w:p w:rsidR="00B37B91" w:rsidRDefault="00B37B91" w:rsidP="00B37B91">
      <w:pPr>
        <w:numPr>
          <w:ilvl w:val="0"/>
          <w:numId w:val="4"/>
        </w:numPr>
        <w:ind w:left="500"/>
        <w:jc w:val="both"/>
      </w:pPr>
      <w:r>
        <w:t>«О предприятиях»,</w:t>
      </w:r>
    </w:p>
    <w:p w:rsidR="00B37B91" w:rsidRDefault="00B37B91" w:rsidP="00B37B91">
      <w:pPr>
        <w:numPr>
          <w:ilvl w:val="0"/>
          <w:numId w:val="4"/>
        </w:numPr>
        <w:ind w:left="500"/>
        <w:jc w:val="both"/>
      </w:pPr>
      <w:r>
        <w:t>«О хозяйственных обществах»</w:t>
      </w:r>
    </w:p>
    <w:p w:rsidR="00B37B91" w:rsidRDefault="00B37B91" w:rsidP="00B37B91">
      <w:pPr>
        <w:ind w:left="500"/>
        <w:jc w:val="both"/>
      </w:pPr>
      <w:r>
        <w:t xml:space="preserve">2. </w:t>
      </w:r>
      <w:r w:rsidRPr="00F234FC">
        <w:t>Закон Украины «О бухгалтерском учете и финансовой отчетности в Украине»</w:t>
      </w:r>
      <w:r>
        <w:t xml:space="preserve"> от 16.07.99 № 996-</w:t>
      </w:r>
      <w:r>
        <w:rPr>
          <w:lang w:val="en-US"/>
        </w:rPr>
        <w:t>XIV</w:t>
      </w:r>
      <w:r>
        <w:t>.</w:t>
      </w:r>
    </w:p>
    <w:p w:rsidR="00B37B91" w:rsidRPr="009611B7" w:rsidRDefault="00B37B91" w:rsidP="00B37B91">
      <w:pPr>
        <w:ind w:left="500"/>
        <w:jc w:val="both"/>
      </w:pPr>
      <w:r>
        <w:t>3. ПСБУ № 2 «Баланс»</w:t>
      </w:r>
    </w:p>
    <w:p w:rsidR="00B37B91" w:rsidRDefault="00B37B91" w:rsidP="00B37B91">
      <w:pPr>
        <w:rPr>
          <w:b/>
          <w:i/>
        </w:rPr>
      </w:pPr>
      <w:r>
        <w:rPr>
          <w:b/>
          <w:i/>
        </w:rPr>
        <w:t>2. Изучить лекционный материал.</w:t>
      </w:r>
    </w:p>
    <w:p w:rsidR="00B37B91" w:rsidRDefault="00B37B91" w:rsidP="00B37B91">
      <w:pPr>
        <w:rPr>
          <w:b/>
          <w:i/>
        </w:rPr>
      </w:pPr>
      <w:r>
        <w:rPr>
          <w:b/>
          <w:i/>
        </w:rPr>
        <w:t xml:space="preserve">3. Ознакомиться с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1.3. учебного пособия </w:t>
      </w:r>
      <w:r w:rsidRPr="005A6739">
        <w:rPr>
          <w:b/>
          <w:i/>
        </w:rPr>
        <w:t>«Бухгалтерский учет на производственных и в торговых предприятиях»</w:t>
      </w:r>
      <w:r>
        <w:rPr>
          <w:b/>
          <w:i/>
        </w:rPr>
        <w:t>.</w:t>
      </w:r>
    </w:p>
    <w:p w:rsidR="00672C8B" w:rsidRDefault="00672C8B">
      <w:r>
        <w:br w:type="page"/>
      </w:r>
    </w:p>
    <w:p w:rsidR="004B0D41" w:rsidRDefault="00672C8B">
      <w:r>
        <w:lastRenderedPageBreak/>
        <w:t>Лекция</w:t>
      </w:r>
    </w:p>
    <w:p w:rsidR="00A919F6" w:rsidRPr="00A919F6" w:rsidRDefault="00A919F6" w:rsidP="00A919F6">
      <w:pPr>
        <w:ind w:firstLine="709"/>
        <w:jc w:val="both"/>
        <w:rPr>
          <w:rStyle w:val="apple-style-span"/>
          <w:rFonts w:ascii="Arial" w:hAnsi="Arial" w:cs="Arial"/>
          <w:b/>
          <w:sz w:val="18"/>
          <w:szCs w:val="18"/>
        </w:rPr>
      </w:pPr>
      <w:r w:rsidRPr="00A919F6">
        <w:rPr>
          <w:rStyle w:val="apple-style-span"/>
          <w:rFonts w:ascii="Arial" w:hAnsi="Arial" w:cs="Arial"/>
          <w:b/>
          <w:sz w:val="18"/>
          <w:szCs w:val="18"/>
        </w:rPr>
        <w:t>ПРИНЦИПЫ ВЕДЕНИЯ БУХГАЛТЕРСКОГО УЧЕТА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A919F6">
        <w:rPr>
          <w:rFonts w:ascii="Arial" w:hAnsi="Arial" w:cs="Arial"/>
          <w:b/>
          <w:sz w:val="18"/>
          <w:szCs w:val="18"/>
        </w:rPr>
        <w:t>Сущность и принципы ведения бухгалтерского учета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Бухгалтерский учет необходим для: государственных целей; субъектов хозяйства;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8" w:tooltip="Контроль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контрольных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органов.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9" w:tooltip="Бухгалтерский учет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Бухгалтерский учет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отражает деятельность любого хозяйственного субъекта и определяет результаты этой деятельности.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Выделяют учет: 1)</w:t>
      </w:r>
      <w:hyperlink r:id="rId10" w:tooltip="Бухгалтерия" w:history="1">
        <w:r w:rsidRPr="00A919F6">
          <w:rPr>
            <w:rStyle w:val="apple-converted-space"/>
            <w:rFonts w:ascii="Arial" w:hAnsi="Arial" w:cs="Arial"/>
            <w:sz w:val="18"/>
            <w:szCs w:val="18"/>
          </w:rPr>
          <w:t> </w:t>
        </w:r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бухгалтерский</w:t>
        </w:r>
      </w:hyperlink>
      <w:r w:rsidRPr="00A919F6">
        <w:rPr>
          <w:rFonts w:ascii="Arial" w:hAnsi="Arial" w:cs="Arial"/>
          <w:sz w:val="18"/>
          <w:szCs w:val="18"/>
        </w:rPr>
        <w:t>: а) финансовый (необходим для внешних пользователей); б) управленческий (для внутренних пользователей) 2) статистический (в международной практике выделяют еще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1" w:tooltip="Налоговый учет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налоговый учет</w:t>
        </w:r>
      </w:hyperlink>
      <w:r w:rsidRPr="00A919F6">
        <w:rPr>
          <w:rFonts w:ascii="Arial" w:hAnsi="Arial" w:cs="Arial"/>
          <w:sz w:val="18"/>
          <w:szCs w:val="18"/>
        </w:rPr>
        <w:t>).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Бухгалтерский учет – это процесс выявления, сбора, измерения, регистрации, накопления, обобщения, хранения и передачи информации о деятельности предприятия внешними и внутренними пользователями для принятия управленческих решений.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Особенность бухгалтерского учета - его документальность: каждый шаг (факт) должен быть зарегистрирован в документе. Документальность дает возможность получения точной информации.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2" w:tooltip="Бухгалтерия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Бухгалтерский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учет (БУ) основан на сплошном наблюдении, хотя иногда использует выборочный метод наблюдения.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Требования, предъявляемые к БУ: 1) точность; 2) объективность; 3) документальность; 4) обоснованность; 5) оперативность; 6) доступность; 7) обеспечение международных принципов БУ, что означает использование единых методологических принципов БУ исходя из национальных особенностей страны.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Основные задачи реформирования:1) создание национальной системы нормативного регулирования БУ; 2) приближение БУ к международным стандартам для увеличения притока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3" w:tooltip="Иностранцы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иностранных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инвестиций страну; 3) необходимо обеспечить доступность и свободную публикацию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4" w:tooltip="Бухгалтерия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бухгалтерской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отчетности; 4)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5" w:tooltip="Сертификация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сертификация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главных бухгалтеров.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Бухгалтерский учет, как и любая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6" w:tooltip="Наука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наука</w:t>
        </w:r>
      </w:hyperlink>
      <w:r w:rsidRPr="00A919F6">
        <w:rPr>
          <w:rFonts w:ascii="Arial" w:hAnsi="Arial" w:cs="Arial"/>
          <w:sz w:val="18"/>
          <w:szCs w:val="18"/>
        </w:rPr>
        <w:t>, опирается, прежде всего, на собственные концепции, выработанные за всю историю его развития.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Слово “принцип” произошло от латинского “</w:t>
      </w:r>
      <w:proofErr w:type="spellStart"/>
      <w:r w:rsidRPr="00A919F6">
        <w:rPr>
          <w:rFonts w:ascii="Arial" w:hAnsi="Arial" w:cs="Arial"/>
          <w:sz w:val="18"/>
          <w:szCs w:val="18"/>
        </w:rPr>
        <w:t>principium</w:t>
      </w:r>
      <w:proofErr w:type="spellEnd"/>
      <w:r w:rsidRPr="00A919F6">
        <w:rPr>
          <w:rFonts w:ascii="Arial" w:hAnsi="Arial" w:cs="Arial"/>
          <w:sz w:val="18"/>
          <w:szCs w:val="18"/>
        </w:rPr>
        <w:t>”, что в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7" w:tooltip="Перевод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переводе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 xml:space="preserve">означает “основа, начало”. Современные толковые словари приводят различные значения этого слова. В нашем случае – это “основное, исходное положение какой-либо теории, учения и т.д.; руководящая идея; основное правило деятельности”. Таким образом, принципы БУ – это основное, исходные положения теории БУ. На которых </w:t>
      </w:r>
      <w:proofErr w:type="gramStart"/>
      <w:r w:rsidRPr="00A919F6">
        <w:rPr>
          <w:rFonts w:ascii="Arial" w:hAnsi="Arial" w:cs="Arial"/>
          <w:sz w:val="18"/>
          <w:szCs w:val="18"/>
        </w:rPr>
        <w:t>базируются</w:t>
      </w:r>
      <w:proofErr w:type="gramEnd"/>
      <w:r w:rsidRPr="00A919F6">
        <w:rPr>
          <w:rFonts w:ascii="Arial" w:hAnsi="Arial" w:cs="Arial"/>
          <w:sz w:val="18"/>
          <w:szCs w:val="18"/>
        </w:rPr>
        <w:t xml:space="preserve"> применяемы в практической деятельности правила. В историческом аспекте при развитии учета в различных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 w:rsidRPr="00A919F6">
        <w:rPr>
          <w:rFonts w:ascii="Arial" w:hAnsi="Arial" w:cs="Arial"/>
          <w:sz w:val="18"/>
          <w:szCs w:val="18"/>
        </w:rPr>
        <w:fldChar w:fldCharType="begin"/>
      </w:r>
      <w:r w:rsidRPr="00A919F6">
        <w:rPr>
          <w:rFonts w:ascii="Arial" w:hAnsi="Arial" w:cs="Arial"/>
          <w:sz w:val="18"/>
          <w:szCs w:val="18"/>
        </w:rPr>
        <w:instrText xml:space="preserve"> HYPERLINK "http://baza-referat.ru/%D0%A1%D1%82%D1%80%D0%B0%D0%BD%D0%B0" \o "Страна" </w:instrText>
      </w:r>
      <w:r w:rsidRPr="00A919F6">
        <w:rPr>
          <w:rFonts w:ascii="Arial" w:hAnsi="Arial" w:cs="Arial"/>
          <w:sz w:val="18"/>
          <w:szCs w:val="18"/>
        </w:rPr>
        <w:fldChar w:fldCharType="separate"/>
      </w:r>
      <w:r w:rsidRPr="00A919F6">
        <w:rPr>
          <w:rStyle w:val="af"/>
          <w:rFonts w:ascii="Arial" w:hAnsi="Arial" w:cs="Arial"/>
          <w:color w:val="auto"/>
          <w:sz w:val="18"/>
          <w:szCs w:val="18"/>
          <w:u w:val="none"/>
        </w:rPr>
        <w:t>странах</w:t>
      </w:r>
      <w:r w:rsidRPr="00A919F6">
        <w:rPr>
          <w:rFonts w:ascii="Arial" w:hAnsi="Arial" w:cs="Arial"/>
          <w:sz w:val="18"/>
          <w:szCs w:val="18"/>
        </w:rPr>
        <w:fldChar w:fldCharType="end"/>
      </w:r>
      <w:r w:rsidRPr="00A919F6">
        <w:rPr>
          <w:rFonts w:ascii="Arial" w:hAnsi="Arial" w:cs="Arial"/>
          <w:sz w:val="18"/>
          <w:szCs w:val="18"/>
        </w:rPr>
        <w:t>имели</w:t>
      </w:r>
      <w:proofErr w:type="spellEnd"/>
      <w:r w:rsidRPr="00A919F6">
        <w:rPr>
          <w:rFonts w:ascii="Arial" w:hAnsi="Arial" w:cs="Arial"/>
          <w:sz w:val="18"/>
          <w:szCs w:val="18"/>
        </w:rPr>
        <w:t xml:space="preserve"> некоторые особенности. Под </w:t>
      </w:r>
      <w:proofErr w:type="gramStart"/>
      <w:r w:rsidRPr="00A919F6">
        <w:rPr>
          <w:rFonts w:ascii="Arial" w:hAnsi="Arial" w:cs="Arial"/>
          <w:sz w:val="18"/>
          <w:szCs w:val="18"/>
        </w:rPr>
        <w:t>влиянием</w:t>
      </w:r>
      <w:proofErr w:type="gramEnd"/>
      <w:r w:rsidRPr="00A919F6">
        <w:rPr>
          <w:rFonts w:ascii="Arial" w:hAnsi="Arial" w:cs="Arial"/>
          <w:sz w:val="18"/>
          <w:szCs w:val="18"/>
        </w:rPr>
        <w:t xml:space="preserve"> которых формировались и изменялись принципы БУ. К числу таких особенностей относятся: - тип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8" w:tooltip="Управление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управления</w:t>
        </w:r>
        <w:r w:rsidRPr="00A919F6">
          <w:rPr>
            <w:rStyle w:val="apple-converted-space"/>
            <w:rFonts w:ascii="Arial" w:hAnsi="Arial" w:cs="Arial"/>
            <w:sz w:val="18"/>
            <w:szCs w:val="18"/>
          </w:rPr>
          <w:t> </w:t>
        </w:r>
      </w:hyperlink>
      <w:r w:rsidRPr="00A919F6">
        <w:rPr>
          <w:rFonts w:ascii="Arial" w:hAnsi="Arial" w:cs="Arial"/>
          <w:sz w:val="18"/>
          <w:szCs w:val="18"/>
        </w:rPr>
        <w:t>(демократическое или тоталитарное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19" w:tooltip="Общество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общество</w:t>
        </w:r>
      </w:hyperlink>
      <w:r w:rsidRPr="00A919F6">
        <w:rPr>
          <w:rFonts w:ascii="Arial" w:hAnsi="Arial" w:cs="Arial"/>
          <w:sz w:val="18"/>
          <w:szCs w:val="18"/>
        </w:rPr>
        <w:t>) - тип экономической системы (</w:t>
      </w:r>
      <w:hyperlink r:id="rId20" w:tooltip="Социализм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социализм</w:t>
        </w:r>
      </w:hyperlink>
      <w:r w:rsidRPr="00A919F6">
        <w:rPr>
          <w:rFonts w:ascii="Arial" w:hAnsi="Arial" w:cs="Arial"/>
          <w:sz w:val="18"/>
          <w:szCs w:val="18"/>
        </w:rPr>
        <w:t>,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1" w:tooltip="Капитализм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капитализм</w:t>
        </w:r>
      </w:hyperlink>
      <w:r w:rsidRPr="00A919F6">
        <w:rPr>
          <w:rFonts w:ascii="Arial" w:hAnsi="Arial" w:cs="Arial"/>
          <w:sz w:val="18"/>
          <w:szCs w:val="18"/>
        </w:rPr>
        <w:t>,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2" w:tooltip="Переходная экономика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переходная экономика</w:t>
        </w:r>
      </w:hyperlink>
      <w:r w:rsidRPr="00A919F6">
        <w:rPr>
          <w:rFonts w:ascii="Arial" w:hAnsi="Arial" w:cs="Arial"/>
          <w:sz w:val="18"/>
          <w:szCs w:val="18"/>
        </w:rPr>
        <w:t>). Именно эти факторы наряду со многими другими, формируют среду, в которой функционирует учет. А поскольку и сегодня эта среда различна во многих странах, сохраняются и некоторые различия в определении принципов БУ. Вместе с тем в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 w:rsidRPr="00A919F6">
        <w:rPr>
          <w:rFonts w:ascii="Arial" w:hAnsi="Arial" w:cs="Arial"/>
          <w:sz w:val="18"/>
          <w:szCs w:val="18"/>
        </w:rPr>
        <w:fldChar w:fldCharType="begin"/>
      </w:r>
      <w:r w:rsidRPr="00A919F6">
        <w:rPr>
          <w:rFonts w:ascii="Arial" w:hAnsi="Arial" w:cs="Arial"/>
          <w:sz w:val="18"/>
          <w:szCs w:val="18"/>
        </w:rPr>
        <w:instrText xml:space="preserve"> HYPERLINK "http://baza-referat.ru/%D0%9F%D1%80%D0%BE%D1%86%D0%B5%D1%81%D1%81" \o "Процесс" </w:instrText>
      </w:r>
      <w:r w:rsidRPr="00A919F6">
        <w:rPr>
          <w:rFonts w:ascii="Arial" w:hAnsi="Arial" w:cs="Arial"/>
          <w:sz w:val="18"/>
          <w:szCs w:val="18"/>
        </w:rPr>
        <w:fldChar w:fldCharType="separate"/>
      </w:r>
      <w:r w:rsidRPr="00A919F6">
        <w:rPr>
          <w:rStyle w:val="af"/>
          <w:rFonts w:ascii="Arial" w:hAnsi="Arial" w:cs="Arial"/>
          <w:color w:val="auto"/>
          <w:sz w:val="18"/>
          <w:szCs w:val="18"/>
          <w:u w:val="none"/>
        </w:rPr>
        <w:t>процессе</w:t>
      </w:r>
      <w:r w:rsidRPr="00A919F6">
        <w:rPr>
          <w:rFonts w:ascii="Arial" w:hAnsi="Arial" w:cs="Arial"/>
          <w:sz w:val="18"/>
          <w:szCs w:val="18"/>
        </w:rPr>
        <w:fldChar w:fldCharType="end"/>
      </w:r>
      <w:r w:rsidRPr="00A919F6">
        <w:rPr>
          <w:rFonts w:ascii="Arial" w:hAnsi="Arial" w:cs="Arial"/>
          <w:sz w:val="18"/>
          <w:szCs w:val="18"/>
        </w:rPr>
        <w:t>интернационализации</w:t>
      </w:r>
      <w:proofErr w:type="spellEnd"/>
      <w:r w:rsidRPr="00A919F6">
        <w:rPr>
          <w:rFonts w:ascii="Arial" w:hAnsi="Arial" w:cs="Arial"/>
          <w:sz w:val="18"/>
          <w:szCs w:val="18"/>
        </w:rPr>
        <w:t xml:space="preserve"> экономики определились те принципы, которые можно назвать общепринятыми. Согласно закону Украины №996 «</w:t>
      </w:r>
      <w:proofErr w:type="spellStart"/>
      <w:r w:rsidRPr="00A919F6">
        <w:rPr>
          <w:rFonts w:ascii="Arial" w:hAnsi="Arial" w:cs="Arial"/>
          <w:sz w:val="18"/>
          <w:szCs w:val="18"/>
        </w:rPr>
        <w:t>О</w:t>
      </w:r>
      <w:hyperlink r:id="rId23" w:tooltip="Бухгалтерия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бухгалтерском</w:t>
        </w:r>
        <w:proofErr w:type="spellEnd"/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 xml:space="preserve">учете и финансовой отчетности в Украине» и </w:t>
      </w:r>
      <w:proofErr w:type="gramStart"/>
      <w:r w:rsidRPr="00A919F6">
        <w:rPr>
          <w:rFonts w:ascii="Arial" w:hAnsi="Arial" w:cs="Arial"/>
          <w:sz w:val="18"/>
          <w:szCs w:val="18"/>
        </w:rPr>
        <w:t>П(</w:t>
      </w:r>
      <w:proofErr w:type="gramEnd"/>
      <w:r w:rsidRPr="00A919F6">
        <w:rPr>
          <w:rFonts w:ascii="Arial" w:hAnsi="Arial" w:cs="Arial"/>
          <w:sz w:val="18"/>
          <w:szCs w:val="18"/>
        </w:rPr>
        <w:t>с)БУ №1 установлены десять принципов ведения БУ и составления финансовой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4" w:tooltip="Отчетность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отчетности</w:t>
        </w:r>
        <w:r w:rsidRPr="00A919F6">
          <w:rPr>
            <w:rStyle w:val="apple-converted-space"/>
            <w:rFonts w:ascii="Arial" w:hAnsi="Arial" w:cs="Arial"/>
            <w:sz w:val="18"/>
            <w:szCs w:val="18"/>
          </w:rPr>
          <w:t> </w:t>
        </w:r>
      </w:hyperlink>
      <w:r w:rsidRPr="00A919F6">
        <w:rPr>
          <w:rFonts w:ascii="Arial" w:hAnsi="Arial" w:cs="Arial"/>
          <w:sz w:val="18"/>
          <w:szCs w:val="18"/>
        </w:rPr>
        <w:t>(ФО):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автономности предприятия. Каждое предприятие рассматривается как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5" w:tooltip="Юридическое лицо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юридическое лицо</w:t>
        </w:r>
      </w:hyperlink>
      <w:r w:rsidRPr="00A919F6">
        <w:rPr>
          <w:rFonts w:ascii="Arial" w:hAnsi="Arial" w:cs="Arial"/>
          <w:sz w:val="18"/>
          <w:szCs w:val="18"/>
        </w:rPr>
        <w:t>, которое отделено от собственников, поэтому личное имущество и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6" w:tooltip="Обязательство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обязательство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собственников не отражается в финансовой отчетности предприятия.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непрерывности деятельности.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7" w:tooltip="Оценк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Оценка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имущества и обязатель</w:t>
      </w:r>
      <w:proofErr w:type="gramStart"/>
      <w:r w:rsidRPr="00A919F6">
        <w:rPr>
          <w:rFonts w:ascii="Arial" w:hAnsi="Arial" w:cs="Arial"/>
          <w:sz w:val="18"/>
          <w:szCs w:val="18"/>
        </w:rPr>
        <w:t>ств пр</w:t>
      </w:r>
      <w:proofErr w:type="gramEnd"/>
      <w:r w:rsidRPr="00A919F6">
        <w:rPr>
          <w:rFonts w:ascii="Arial" w:hAnsi="Arial" w:cs="Arial"/>
          <w:sz w:val="18"/>
          <w:szCs w:val="18"/>
        </w:rPr>
        <w:t>едприятия осуществляется исходя из предположения, что его деятельность будет продолжаться. Если предприятие будет продолжать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8" w:tooltip="работа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работать</w:t>
        </w:r>
      </w:hyperlink>
      <w:r w:rsidRPr="00A919F6">
        <w:rPr>
          <w:rFonts w:ascii="Arial" w:hAnsi="Arial" w:cs="Arial"/>
          <w:sz w:val="18"/>
          <w:szCs w:val="18"/>
        </w:rPr>
        <w:t>, то его активы будут учитываться по текущей стоимости или к стоимости приобретения. В случае если предприятие намеренно ликвидироваться, то необходимо все имущество переоценить по рыночной стоимости для того, чтобы можно было рассчитаться с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29" w:tooltip="Бюджет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бюджетом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кредиторами.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периодичности. Распределение деятельности предприятия на определенные периоды времени с целью составления финансовой отчетности. Самый длинный отчетный период – это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0" w:tooltip="Календарь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календарный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год, самый короткий – месяц. ФО составляется нарастающим итогом.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исторической (фактической)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1" w:tooltip="Себестоимость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себестоимости</w:t>
        </w:r>
      </w:hyperlink>
      <w:r w:rsidRPr="00A919F6">
        <w:rPr>
          <w:rFonts w:ascii="Arial" w:hAnsi="Arial" w:cs="Arial"/>
          <w:sz w:val="18"/>
          <w:szCs w:val="18"/>
        </w:rPr>
        <w:t>. Приоритет оценки активов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2" w:tooltip="Исход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исходя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из расходов на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3" w:tooltip="Производство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производство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приобретение.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начисления и соответствия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4" w:tooltip="Доходы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доходов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расходов.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5" w:tooltip="Доходы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Доходы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расходы отражаются в учете в момент их возникновения независимо от времени поступления и уплаты денег. Определение финансового результата отчетного периода путем сопоставления доходов отчетного периода с расходами, осуществленными для получения этих доходов.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полного освещения. ФО должна содержать всю информацию о фактических и потенциальных результатах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6" w:tooltip="Операция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операций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событий, которая может повлиять на решение, принимаемого на его основании.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последовательности. Постоянное из года в год принимаемое предприятием избранной учетной политики (учетная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proofErr w:type="spellStart"/>
      <w:r w:rsidRPr="00A919F6">
        <w:rPr>
          <w:rFonts w:ascii="Arial" w:hAnsi="Arial" w:cs="Arial"/>
          <w:sz w:val="18"/>
          <w:szCs w:val="18"/>
        </w:rPr>
        <w:fldChar w:fldCharType="begin"/>
      </w:r>
      <w:r w:rsidRPr="00A919F6">
        <w:rPr>
          <w:rFonts w:ascii="Arial" w:hAnsi="Arial" w:cs="Arial"/>
          <w:sz w:val="18"/>
          <w:szCs w:val="18"/>
        </w:rPr>
        <w:instrText xml:space="preserve"> HYPERLINK "http://baza-referat.ru/%D0%9F%D0%BE%D0%BB%D0%B8%D1%82%D0%B8%D0%BA%D0%B0" \o "Политика" </w:instrText>
      </w:r>
      <w:r w:rsidRPr="00A919F6">
        <w:rPr>
          <w:rFonts w:ascii="Arial" w:hAnsi="Arial" w:cs="Arial"/>
          <w:sz w:val="18"/>
          <w:szCs w:val="18"/>
        </w:rPr>
        <w:fldChar w:fldCharType="separate"/>
      </w:r>
      <w:r w:rsidRPr="00A919F6">
        <w:rPr>
          <w:rStyle w:val="af"/>
          <w:rFonts w:ascii="Arial" w:hAnsi="Arial" w:cs="Arial"/>
          <w:color w:val="auto"/>
          <w:sz w:val="18"/>
          <w:szCs w:val="18"/>
          <w:u w:val="none"/>
        </w:rPr>
        <w:t>политика</w:t>
      </w:r>
      <w:r w:rsidRPr="00A919F6">
        <w:rPr>
          <w:rFonts w:ascii="Arial" w:hAnsi="Arial" w:cs="Arial"/>
          <w:sz w:val="18"/>
          <w:szCs w:val="18"/>
        </w:rPr>
        <w:fldChar w:fldCharType="end"/>
      </w:r>
      <w:r w:rsidRPr="00A919F6">
        <w:rPr>
          <w:rFonts w:ascii="Arial" w:hAnsi="Arial" w:cs="Arial"/>
          <w:sz w:val="18"/>
          <w:szCs w:val="18"/>
        </w:rPr>
        <w:t>совокупность</w:t>
      </w:r>
      <w:proofErr w:type="spellEnd"/>
      <w:r w:rsidRPr="00A919F6">
        <w:rPr>
          <w:rFonts w:ascii="Arial" w:hAnsi="Arial" w:cs="Arial"/>
          <w:sz w:val="18"/>
          <w:szCs w:val="18"/>
        </w:rPr>
        <w:t xml:space="preserve"> принципов, методов и процедур, используемых предприятием для составления и предоставления ФО), изменения учетной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7" w:tooltip="Политика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политики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должно быть обоснованно и раскрыто ФО.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осмотрительности. Методы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8" w:tooltip="Оценк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оценки</w:t>
        </w:r>
      </w:hyperlink>
      <w:r w:rsidRPr="00A919F6">
        <w:rPr>
          <w:rFonts w:ascii="Arial" w:hAnsi="Arial" w:cs="Arial"/>
          <w:sz w:val="18"/>
          <w:szCs w:val="18"/>
        </w:rPr>
        <w:t>, применяемые в БУ должны помочь избежать завышения активов и доходов и занижения обязательств и расходов (не завысить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39" w:tooltip="Доходы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доходы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и не занизить расходы).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Принцип единого денежного измерителя. Измерение и обобщение всех операций предприятия в его ФО отражаются в единой денежной единице Украины. Валюта, инвалюта переводится в гривну по курсу НБУ.</w:t>
      </w:r>
    </w:p>
    <w:p w:rsidR="00A919F6" w:rsidRPr="00A919F6" w:rsidRDefault="00A919F6" w:rsidP="00A919F6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lastRenderedPageBreak/>
        <w:t xml:space="preserve">Принцип превалирования содержания над формой. Операции должны учитывать в соответствии с их сущностью, </w:t>
      </w:r>
      <w:proofErr w:type="gramStart"/>
      <w:r w:rsidRPr="00A919F6">
        <w:rPr>
          <w:rFonts w:ascii="Arial" w:hAnsi="Arial" w:cs="Arial"/>
          <w:sz w:val="18"/>
          <w:szCs w:val="18"/>
        </w:rPr>
        <w:t>а</w:t>
      </w:r>
      <w:proofErr w:type="gramEnd"/>
      <w:r w:rsidRPr="00A919F6">
        <w:rPr>
          <w:rFonts w:ascii="Arial" w:hAnsi="Arial" w:cs="Arial"/>
          <w:sz w:val="18"/>
          <w:szCs w:val="18"/>
        </w:rPr>
        <w:t xml:space="preserve"> не только исходя из юридической формы.</w:t>
      </w:r>
    </w:p>
    <w:p w:rsidR="00A919F6" w:rsidRPr="00A919F6" w:rsidRDefault="00A919F6" w:rsidP="00A919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919F6">
        <w:rPr>
          <w:rFonts w:ascii="Arial" w:hAnsi="Arial" w:cs="Arial"/>
          <w:sz w:val="18"/>
          <w:szCs w:val="18"/>
        </w:rPr>
        <w:t>На основе принципов БУ предприятие формирует свою учетную политику, выбирая из допустимых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40" w:tooltip="Варианты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вариантов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учета наиболее подходящие для</w:t>
      </w:r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hyperlink r:id="rId41" w:tooltip="Характер" w:history="1">
        <w:r w:rsidRPr="00A919F6">
          <w:rPr>
            <w:rStyle w:val="af"/>
            <w:rFonts w:ascii="Arial" w:hAnsi="Arial" w:cs="Arial"/>
            <w:color w:val="auto"/>
            <w:sz w:val="18"/>
            <w:szCs w:val="18"/>
            <w:u w:val="none"/>
          </w:rPr>
          <w:t>характера</w:t>
        </w:r>
      </w:hyperlink>
      <w:r w:rsidRPr="00A919F6">
        <w:rPr>
          <w:rStyle w:val="apple-converted-space"/>
          <w:rFonts w:ascii="Arial" w:hAnsi="Arial" w:cs="Arial"/>
          <w:sz w:val="18"/>
          <w:szCs w:val="18"/>
        </w:rPr>
        <w:t> </w:t>
      </w:r>
      <w:r w:rsidRPr="00A919F6">
        <w:rPr>
          <w:rFonts w:ascii="Arial" w:hAnsi="Arial" w:cs="Arial"/>
          <w:sz w:val="18"/>
          <w:szCs w:val="18"/>
        </w:rPr>
        <w:t>этого предприятия.</w:t>
      </w:r>
    </w:p>
    <w:p w:rsidR="00A919F6" w:rsidRDefault="00A919F6">
      <w:pPr>
        <w:rPr>
          <w:rFonts w:ascii="Arial" w:hAnsi="Arial" w:cs="Arial"/>
          <w:b/>
          <w:color w:val="000000"/>
          <w:sz w:val="26"/>
          <w:szCs w:val="20"/>
        </w:rPr>
      </w:pPr>
    </w:p>
    <w:p w:rsidR="00A52BCE" w:rsidRDefault="00A52BCE" w:rsidP="00A52BCE">
      <w:pPr>
        <w:pStyle w:val="2"/>
        <w:spacing w:before="75" w:after="75" w:line="240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Господарський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обл</w:t>
      </w:r>
      <w:proofErr w:type="gramEnd"/>
      <w:r>
        <w:rPr>
          <w:rFonts w:ascii="Arial" w:hAnsi="Arial" w:cs="Arial"/>
          <w:color w:val="000000"/>
        </w:rPr>
        <w:t>ік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його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види</w:t>
      </w:r>
      <w:proofErr w:type="spellEnd"/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Існування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людей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можливе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наявності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матер</w:t>
      </w:r>
      <w:proofErr w:type="gramEnd"/>
      <w:r>
        <w:rPr>
          <w:rFonts w:ascii="Verdana" w:hAnsi="Verdana"/>
          <w:color w:val="000000"/>
          <w:sz w:val="18"/>
          <w:szCs w:val="18"/>
        </w:rPr>
        <w:t>іальних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благ.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Ц</w:t>
      </w:r>
      <w:proofErr w:type="gramEnd"/>
      <w:r>
        <w:rPr>
          <w:rFonts w:ascii="Verdana" w:hAnsi="Verdana"/>
          <w:color w:val="000000"/>
          <w:sz w:val="18"/>
          <w:szCs w:val="18"/>
        </w:rPr>
        <w:t>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блага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виробляти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тобто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здійснювати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матеріальне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потреба в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кількості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здобутих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засобів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існування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пізніше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кількості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тих </w:t>
      </w:r>
      <w:proofErr w:type="spellStart"/>
      <w:r>
        <w:rPr>
          <w:rFonts w:ascii="Verdana" w:hAnsi="Verdana"/>
          <w:color w:val="000000"/>
          <w:sz w:val="18"/>
          <w:szCs w:val="18"/>
        </w:rPr>
        <w:t>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інших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продуктів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Із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розвитком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міри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міри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споживання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ведеться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шляхом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спостереження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вимірювання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реєстрації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засобів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готової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продукції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грошових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коштів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ін</w:t>
      </w:r>
      <w:proofErr w:type="spellEnd"/>
      <w:r>
        <w:rPr>
          <w:rFonts w:ascii="Verdana" w:hAnsi="Verdana"/>
          <w:color w:val="000000"/>
          <w:sz w:val="18"/>
          <w:szCs w:val="18"/>
        </w:rPr>
        <w:t>.).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Господарський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кількісне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якісна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характеристика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метою </w:t>
      </w:r>
      <w:proofErr w:type="spellStart"/>
      <w:r>
        <w:rPr>
          <w:rFonts w:ascii="Verdana" w:hAnsi="Verdana"/>
          <w:color w:val="000000"/>
          <w:sz w:val="18"/>
          <w:szCs w:val="18"/>
        </w:rPr>
        <w:t>виявлення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відхилень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реалізації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виробничо-господарської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їхнього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усунення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Із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розвитком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ринкових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відносин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постійне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ускладнення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спричинило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поділ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видами: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оперативний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статистичний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Оперативний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спосіб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спостереження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контролю за </w:t>
      </w:r>
      <w:proofErr w:type="spellStart"/>
      <w:r>
        <w:rPr>
          <w:rFonts w:ascii="Verdana" w:hAnsi="Verdana"/>
          <w:color w:val="000000"/>
          <w:sz w:val="18"/>
          <w:szCs w:val="18"/>
        </w:rPr>
        <w:t>окремими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технічними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операціями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безпосередньо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здійснення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метою оператив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управління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 прикладу, за </w:t>
      </w:r>
      <w:proofErr w:type="spellStart"/>
      <w:r>
        <w:rPr>
          <w:rFonts w:ascii="Verdana" w:hAnsi="Verdana"/>
          <w:color w:val="000000"/>
          <w:sz w:val="18"/>
          <w:szCs w:val="18"/>
        </w:rPr>
        <w:t>допомогою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оперативного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як </w:t>
      </w:r>
      <w:proofErr w:type="spellStart"/>
      <w:r>
        <w:rPr>
          <w:rFonts w:ascii="Verdana" w:hAnsi="Verdana"/>
          <w:color w:val="000000"/>
          <w:sz w:val="18"/>
          <w:szCs w:val="18"/>
        </w:rPr>
        <w:t>вихід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працівників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роботу, </w:t>
      </w:r>
      <w:proofErr w:type="spellStart"/>
      <w:r>
        <w:rPr>
          <w:rFonts w:ascii="Verdana" w:hAnsi="Verdana"/>
          <w:color w:val="000000"/>
          <w:sz w:val="18"/>
          <w:szCs w:val="18"/>
        </w:rPr>
        <w:t>реєстрація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підписаних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місяць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ін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Статистичний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ведеться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метою </w:t>
      </w:r>
      <w:proofErr w:type="spellStart"/>
      <w:r>
        <w:rPr>
          <w:rFonts w:ascii="Verdana" w:hAnsi="Verdana"/>
          <w:color w:val="000000"/>
          <w:sz w:val="18"/>
          <w:szCs w:val="18"/>
        </w:rPr>
        <w:t>вивчення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контролю </w:t>
      </w:r>
      <w:proofErr w:type="spellStart"/>
      <w:r>
        <w:rPr>
          <w:rFonts w:ascii="Verdana" w:hAnsi="Verdana"/>
          <w:color w:val="000000"/>
          <w:sz w:val="18"/>
          <w:szCs w:val="18"/>
        </w:rPr>
        <w:t>масових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явищ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закономірностей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розвитку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Предметом </w:t>
      </w:r>
      <w:proofErr w:type="spellStart"/>
      <w:r>
        <w:rPr>
          <w:rFonts w:ascii="Verdana" w:hAnsi="Verdana"/>
          <w:color w:val="000000"/>
          <w:sz w:val="18"/>
          <w:szCs w:val="18"/>
        </w:rPr>
        <w:t>цього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не </w:t>
      </w:r>
      <w:proofErr w:type="spellStart"/>
      <w:r>
        <w:rPr>
          <w:rFonts w:ascii="Verdana" w:hAnsi="Verdana"/>
          <w:color w:val="000000"/>
          <w:sz w:val="18"/>
          <w:szCs w:val="18"/>
        </w:rPr>
        <w:t>тільки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відбуваються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виробництві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але й </w:t>
      </w:r>
      <w:proofErr w:type="spellStart"/>
      <w:r>
        <w:rPr>
          <w:rFonts w:ascii="Verdana" w:hAnsi="Verdana"/>
          <w:color w:val="000000"/>
          <w:sz w:val="18"/>
          <w:szCs w:val="18"/>
        </w:rPr>
        <w:t>інші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явища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суспільного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наприклад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рівень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продуктивності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забезпеченість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працівників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житлом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середній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працюючих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статистичному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використовуються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специфічні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властиві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йому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методи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зведення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групування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методи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середніх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чисел і т. </w:t>
      </w:r>
      <w:proofErr w:type="spellStart"/>
      <w:r>
        <w:rPr>
          <w:rFonts w:ascii="Verdana" w:hAnsi="Verdana"/>
          <w:color w:val="000000"/>
          <w:sz w:val="18"/>
          <w:szCs w:val="18"/>
        </w:rPr>
        <w:t>ін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оперативного та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статистичного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фіксуватися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спеціальних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бланках.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Оперативний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статистичний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охоплює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не </w:t>
      </w:r>
      <w:proofErr w:type="spellStart"/>
      <w:r>
        <w:rPr>
          <w:rFonts w:ascii="Verdana" w:hAnsi="Verdana"/>
          <w:color w:val="000000"/>
          <w:sz w:val="18"/>
          <w:szCs w:val="18"/>
        </w:rPr>
        <w:t>ведеться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безперервно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ідприємством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постійний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безперерв</w:t>
      </w:r>
      <w:r>
        <w:rPr>
          <w:rFonts w:ascii="Verdana" w:hAnsi="Verdana"/>
          <w:color w:val="000000"/>
          <w:sz w:val="18"/>
          <w:szCs w:val="18"/>
        </w:rPr>
        <w:softHyphen/>
        <w:t>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достовірний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юридично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підтверджений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охоплює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всю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>. Таким 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Згідно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Законом </w:t>
      </w:r>
      <w:proofErr w:type="spellStart"/>
      <w:r>
        <w:rPr>
          <w:rFonts w:ascii="Verdana" w:hAnsi="Verdana"/>
          <w:color w:val="000000"/>
          <w:sz w:val="18"/>
          <w:szCs w:val="18"/>
        </w:rPr>
        <w:t>України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«Про </w:t>
      </w:r>
      <w:proofErr w:type="spellStart"/>
      <w:r>
        <w:rPr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звітність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Україні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№ 996-ХІV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16 </w:t>
      </w:r>
      <w:proofErr w:type="spellStart"/>
      <w:r>
        <w:rPr>
          <w:rFonts w:ascii="Verdana" w:hAnsi="Verdana"/>
          <w:color w:val="000000"/>
          <w:sz w:val="18"/>
          <w:szCs w:val="18"/>
        </w:rPr>
        <w:t>лип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1999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р.: «</w:t>
      </w: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виявлення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вимі</w:t>
      </w:r>
      <w:r>
        <w:rPr>
          <w:rFonts w:ascii="Verdana" w:hAnsi="Verdana"/>
          <w:color w:val="000000"/>
          <w:sz w:val="18"/>
          <w:szCs w:val="18"/>
        </w:rPr>
        <w:softHyphen/>
        <w:t>рювання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реєстрації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накопичення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узагальнення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зберігання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передачі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зовнішнім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внутрішнім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користувачам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прийняття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ішень</w:t>
      </w:r>
      <w:proofErr w:type="spellEnd"/>
      <w:r>
        <w:rPr>
          <w:rFonts w:ascii="Verdana" w:hAnsi="Verdana"/>
          <w:color w:val="000000"/>
          <w:sz w:val="18"/>
          <w:szCs w:val="18"/>
        </w:rPr>
        <w:t>».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Особливості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бухгалтерського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такі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безперервне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посл</w:t>
      </w:r>
      <w:proofErr w:type="gramEnd"/>
      <w:r>
        <w:rPr>
          <w:rFonts w:ascii="Verdana" w:hAnsi="Verdana"/>
          <w:color w:val="000000"/>
          <w:sz w:val="18"/>
          <w:szCs w:val="18"/>
        </w:rPr>
        <w:t>ідовне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операцій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обов’язкове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документальне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ідтвердження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наявності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засобів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здійснення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операцій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узагальнення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грошовому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виразі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використання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специфічних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засобі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прийомів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оцінка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калькулювання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рахунки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свою </w:t>
      </w:r>
      <w:proofErr w:type="spellStart"/>
      <w:r>
        <w:rPr>
          <w:rFonts w:ascii="Verdana" w:hAnsi="Verdana"/>
          <w:color w:val="000000"/>
          <w:sz w:val="18"/>
          <w:szCs w:val="18"/>
        </w:rPr>
        <w:t>чергу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поділяється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>фінансовий</w:t>
      </w:r>
      <w:proofErr w:type="spellEnd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 xml:space="preserve"> та </w:t>
      </w:r>
      <w:proofErr w:type="spellStart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>управлінський</w:t>
      </w:r>
      <w:proofErr w:type="spellEnd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(рис. 1.1.1)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1F85DA"/>
          <w:sz w:val="18"/>
          <w:szCs w:val="18"/>
        </w:rPr>
        <w:drawing>
          <wp:inline distT="0" distB="0" distL="0" distR="0" wp14:anchorId="538BD8D1" wp14:editId="3709BF0A">
            <wp:extent cx="4109085" cy="1472565"/>
            <wp:effectExtent l="0" t="0" r="5715" b="0"/>
            <wp:docPr id="1" name="Рисунок 1" descr="http://buhbook.org.ua/wp-content/uploads/2011/02/1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hbook.org.ua/wp-content/uploads/2011/02/1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Рис. 1.1.1.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країнах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розвиненою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ринковою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економікою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бухгалтерський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методологічно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організаційно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поділяється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галузі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єдиної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кожна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яких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призначення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відіграє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свою роль в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забезпеченні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інформацією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різних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користувачів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Фінансовий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сукупність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правил і процедур,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забезпечують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підготовку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оприлюднення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результати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цілому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його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стан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вимог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законодавства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стандартів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Ведення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</w:t>
      </w:r>
      <w:proofErr w:type="spellStart"/>
      <w:r>
        <w:rPr>
          <w:rFonts w:ascii="Verdana" w:hAnsi="Verdana"/>
          <w:color w:val="000000"/>
          <w:sz w:val="18"/>
          <w:szCs w:val="18"/>
        </w:rPr>
        <w:t>обов’язковим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всіх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Функції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фінансового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>: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</w:t>
      </w:r>
      <w:proofErr w:type="spellStart"/>
      <w:r>
        <w:rPr>
          <w:rFonts w:ascii="Verdana" w:hAnsi="Verdana"/>
          <w:color w:val="000000"/>
          <w:sz w:val="18"/>
          <w:szCs w:val="18"/>
        </w:rPr>
        <w:t>суці</w:t>
      </w:r>
      <w:proofErr w:type="gramStart"/>
      <w:r>
        <w:rPr>
          <w:rFonts w:ascii="Verdana" w:hAnsi="Verdana"/>
          <w:color w:val="000000"/>
          <w:sz w:val="18"/>
          <w:szCs w:val="18"/>
        </w:rPr>
        <w:t>льне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безперервне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всіх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господарських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звітний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період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б)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встановленої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бухгалтерської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звітності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в)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достовірної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користувачам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d"/>
          <w:rFonts w:ascii="Verdana" w:hAnsi="Verdana"/>
          <w:color w:val="000000"/>
          <w:sz w:val="18"/>
          <w:szCs w:val="18"/>
        </w:rPr>
        <w:t>Управлінський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ad"/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Style w:val="ad"/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Style w:val="ad"/>
          <w:rFonts w:ascii="Verdana" w:hAnsi="Verdana"/>
          <w:color w:val="000000"/>
          <w:sz w:val="18"/>
          <w:szCs w:val="18"/>
        </w:rPr>
        <w:t xml:space="preserve"> —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сукупність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методів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процедур,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забезпечують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підготовку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контролю та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прийняття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рішень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різних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рівнях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Синонімом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внутрішній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внутрішньогосподарський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виробничий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Управлінський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внутрішній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який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ведеться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задоволення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потреб в </w:t>
      </w:r>
      <w:proofErr w:type="spellStart"/>
      <w:r>
        <w:rPr>
          <w:rFonts w:ascii="Verdana" w:hAnsi="Verdana"/>
          <w:color w:val="000000"/>
          <w:sz w:val="18"/>
          <w:szCs w:val="18"/>
        </w:rPr>
        <w:t>інформації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керівників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підприємства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його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структурних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підрозділів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Порівняльну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характеристику </w:t>
      </w:r>
      <w:proofErr w:type="spellStart"/>
      <w:r>
        <w:rPr>
          <w:rFonts w:ascii="Verdana" w:hAnsi="Verdana"/>
          <w:color w:val="000000"/>
          <w:sz w:val="18"/>
          <w:szCs w:val="18"/>
        </w:rPr>
        <w:t>фінансового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управлінського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обл</w:t>
      </w:r>
      <w:proofErr w:type="gramEnd"/>
      <w:r>
        <w:rPr>
          <w:rFonts w:ascii="Verdana" w:hAnsi="Verdana"/>
          <w:color w:val="000000"/>
          <w:sz w:val="18"/>
          <w:szCs w:val="18"/>
        </w:rPr>
        <w:t>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наведено у табл. 1.1.1.</w:t>
      </w:r>
    </w:p>
    <w:p w:rsidR="00A52BCE" w:rsidRDefault="00A52BCE" w:rsidP="00A52BCE">
      <w:pPr>
        <w:pStyle w:val="ac"/>
        <w:spacing w:before="0" w:beforeAutospacing="0" w:after="0" w:afterAutospacing="0"/>
        <w:ind w:firstLine="709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>Таблиця</w:t>
      </w:r>
      <w:proofErr w:type="spellEnd"/>
      <w:r>
        <w:rPr>
          <w:rStyle w:val="a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 xml:space="preserve"> 1.1.1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3501"/>
        <w:gridCol w:w="3501"/>
      </w:tblGrid>
      <w:tr w:rsidR="00A52BCE" w:rsidRPr="002A2728" w:rsidTr="002A2728">
        <w:trPr>
          <w:trHeight w:val="276"/>
        </w:trPr>
        <w:tc>
          <w:tcPr>
            <w:tcW w:w="2457" w:type="dxa"/>
            <w:hideMark/>
          </w:tcPr>
          <w:p w:rsidR="00A52BCE" w:rsidRPr="002A2728" w:rsidRDefault="00A52BCE" w:rsidP="002A2728">
            <w:pPr>
              <w:jc w:val="center"/>
              <w:rPr>
                <w:b/>
              </w:rPr>
            </w:pPr>
            <w:proofErr w:type="spellStart"/>
            <w:r w:rsidRPr="002A2728">
              <w:rPr>
                <w:b/>
              </w:rPr>
              <w:t>Ознака</w:t>
            </w:r>
            <w:proofErr w:type="spellEnd"/>
          </w:p>
        </w:tc>
        <w:tc>
          <w:tcPr>
            <w:tcW w:w="3501" w:type="dxa"/>
            <w:hideMark/>
          </w:tcPr>
          <w:p w:rsidR="00A52BCE" w:rsidRPr="002A2728" w:rsidRDefault="00A52BCE" w:rsidP="002A2728">
            <w:pPr>
              <w:jc w:val="center"/>
              <w:rPr>
                <w:b/>
              </w:rPr>
            </w:pPr>
            <w:proofErr w:type="spellStart"/>
            <w:r w:rsidRPr="002A2728">
              <w:rPr>
                <w:b/>
              </w:rPr>
              <w:t>Фінансовий</w:t>
            </w:r>
            <w:proofErr w:type="spellEnd"/>
            <w:r w:rsidRPr="002A2728">
              <w:rPr>
                <w:b/>
              </w:rPr>
              <w:t xml:space="preserve"> </w:t>
            </w:r>
            <w:proofErr w:type="spellStart"/>
            <w:proofErr w:type="gramStart"/>
            <w:r w:rsidRPr="002A2728">
              <w:rPr>
                <w:b/>
              </w:rPr>
              <w:t>обл</w:t>
            </w:r>
            <w:proofErr w:type="gramEnd"/>
            <w:r w:rsidRPr="002A2728">
              <w:rPr>
                <w:b/>
              </w:rPr>
              <w:t>ік</w:t>
            </w:r>
            <w:proofErr w:type="spellEnd"/>
          </w:p>
        </w:tc>
        <w:tc>
          <w:tcPr>
            <w:tcW w:w="3501" w:type="dxa"/>
            <w:hideMark/>
          </w:tcPr>
          <w:p w:rsidR="00A52BCE" w:rsidRPr="002A2728" w:rsidRDefault="00A52BCE" w:rsidP="002A2728">
            <w:pPr>
              <w:jc w:val="center"/>
              <w:rPr>
                <w:b/>
              </w:rPr>
            </w:pPr>
            <w:proofErr w:type="spellStart"/>
            <w:r w:rsidRPr="002A2728">
              <w:rPr>
                <w:b/>
              </w:rPr>
              <w:t>Управлінський</w:t>
            </w:r>
            <w:proofErr w:type="spellEnd"/>
            <w:r w:rsidRPr="002A2728">
              <w:rPr>
                <w:b/>
              </w:rPr>
              <w:t xml:space="preserve"> </w:t>
            </w:r>
            <w:proofErr w:type="spellStart"/>
            <w:proofErr w:type="gramStart"/>
            <w:r w:rsidRPr="002A2728">
              <w:rPr>
                <w:b/>
              </w:rPr>
              <w:t>обл</w:t>
            </w:r>
            <w:proofErr w:type="gramEnd"/>
            <w:r w:rsidRPr="002A2728">
              <w:rPr>
                <w:b/>
              </w:rPr>
              <w:t>ік</w:t>
            </w:r>
            <w:proofErr w:type="spellEnd"/>
          </w:p>
        </w:tc>
      </w:tr>
      <w:tr w:rsidR="00A52BCE" w:rsidTr="002A2728">
        <w:trPr>
          <w:trHeight w:val="868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користувачі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Менеджери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>
              <w:t xml:space="preserve"> і </w:t>
            </w:r>
            <w:proofErr w:type="spellStart"/>
            <w:r>
              <w:t>зовнішні</w:t>
            </w:r>
            <w:proofErr w:type="spellEnd"/>
            <w:r>
              <w:t xml:space="preserve"> </w:t>
            </w:r>
            <w:proofErr w:type="spellStart"/>
            <w:r>
              <w:t>користувачі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Менеджери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</w:tr>
      <w:tr w:rsidR="00A52BCE" w:rsidTr="002A2728">
        <w:trPr>
          <w:trHeight w:val="276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Регламентація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Жодної</w:t>
            </w:r>
            <w:proofErr w:type="spellEnd"/>
            <w:r>
              <w:t xml:space="preserve"> </w:t>
            </w:r>
            <w:proofErr w:type="spellStart"/>
            <w:r>
              <w:t>регламентації</w:t>
            </w:r>
            <w:proofErr w:type="spellEnd"/>
          </w:p>
        </w:tc>
      </w:tr>
      <w:tr w:rsidR="00A52BCE" w:rsidTr="002A2728">
        <w:trPr>
          <w:trHeight w:val="572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вимірників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грошовий</w:t>
            </w:r>
            <w:proofErr w:type="spellEnd"/>
            <w:r>
              <w:t xml:space="preserve"> </w:t>
            </w:r>
            <w:proofErr w:type="spellStart"/>
            <w:r>
              <w:t>вимірник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proofErr w:type="gramStart"/>
            <w:r>
              <w:t>Р</w:t>
            </w:r>
            <w:proofErr w:type="gramEnd"/>
            <w:r>
              <w:t>ізні</w:t>
            </w:r>
            <w:proofErr w:type="spellEnd"/>
            <w:r>
              <w:t xml:space="preserve"> </w:t>
            </w:r>
            <w:proofErr w:type="spellStart"/>
            <w:r>
              <w:t>вимірники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якісні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</w:tr>
      <w:tr w:rsidR="00A52BCE" w:rsidTr="002A2728">
        <w:trPr>
          <w:trHeight w:val="297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proofErr w:type="gramStart"/>
            <w:r>
              <w:t>П</w:t>
            </w:r>
            <w:proofErr w:type="gramEnd"/>
            <w:r>
              <w:t>ідприємство</w:t>
            </w:r>
            <w:proofErr w:type="spellEnd"/>
            <w:r>
              <w:t xml:space="preserve"> в </w:t>
            </w:r>
            <w:proofErr w:type="spellStart"/>
            <w:r>
              <w:t>цілому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</w:p>
        </w:tc>
      </w:tr>
      <w:tr w:rsidR="00A52BCE" w:rsidTr="002A2728">
        <w:trPr>
          <w:trHeight w:val="868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r>
              <w:t xml:space="preserve">Регулярно (квартал,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інтервал</w:t>
            </w:r>
            <w:proofErr w:type="spellEnd"/>
            <w:r>
              <w:t xml:space="preserve"> (</w:t>
            </w:r>
            <w:proofErr w:type="gramStart"/>
            <w:r>
              <w:t>оператив</w:t>
            </w:r>
            <w:r>
              <w:softHyphen/>
              <w:t>на</w:t>
            </w:r>
            <w:proofErr w:type="gram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>)</w:t>
            </w:r>
          </w:p>
        </w:tc>
      </w:tr>
      <w:tr w:rsidR="00A52BCE" w:rsidTr="002A2728">
        <w:trPr>
          <w:trHeight w:val="276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минулого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r>
              <w:t xml:space="preserve">Прогноз на </w:t>
            </w:r>
            <w:proofErr w:type="spellStart"/>
            <w:r>
              <w:t>майбутнє</w:t>
            </w:r>
            <w:proofErr w:type="spellEnd"/>
          </w:p>
        </w:tc>
      </w:tr>
      <w:tr w:rsidR="00A52BCE" w:rsidTr="002A2728">
        <w:trPr>
          <w:trHeight w:val="572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proofErr w:type="spellStart"/>
            <w:r>
              <w:t>Відкритість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Більшість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доступні</w:t>
            </w:r>
            <w:proofErr w:type="spellEnd"/>
            <w:r>
              <w:t xml:space="preserve"> </w:t>
            </w:r>
            <w:proofErr w:type="spellStart"/>
            <w:r>
              <w:t>всі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r>
              <w:t>Комерційна</w:t>
            </w:r>
            <w:proofErr w:type="spellEnd"/>
            <w:r>
              <w:t xml:space="preserve"> </w:t>
            </w:r>
            <w:proofErr w:type="spellStart"/>
            <w:r>
              <w:t>таємниця</w:t>
            </w:r>
            <w:proofErr w:type="spellEnd"/>
          </w:p>
        </w:tc>
      </w:tr>
      <w:tr w:rsidR="00A52BCE" w:rsidTr="002A2728">
        <w:trPr>
          <w:trHeight w:val="1164"/>
        </w:trPr>
        <w:tc>
          <w:tcPr>
            <w:tcW w:w="2457" w:type="dxa"/>
            <w:vAlign w:val="center"/>
            <w:hideMark/>
          </w:tcPr>
          <w:p w:rsidR="00A52BCE" w:rsidRDefault="00A52BCE" w:rsidP="002A2728">
            <w:r>
              <w:t>Приклад</w:t>
            </w:r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  <w:r>
              <w:t xml:space="preserve">,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  <w:r>
              <w:t xml:space="preserve">, </w:t>
            </w:r>
            <w:proofErr w:type="spellStart"/>
            <w:r>
              <w:t>зобов’язань</w:t>
            </w:r>
            <w:proofErr w:type="spellEnd"/>
            <w:r>
              <w:t xml:space="preserve">, </w:t>
            </w:r>
            <w:proofErr w:type="spellStart"/>
            <w:r>
              <w:t>витрат</w:t>
            </w:r>
            <w:proofErr w:type="spellEnd"/>
            <w:r>
              <w:t xml:space="preserve">, </w:t>
            </w:r>
            <w:proofErr w:type="spellStart"/>
            <w:r>
              <w:t>доходів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A52BCE" w:rsidRDefault="00A52BCE" w:rsidP="002A2728"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собівартос</w:t>
            </w:r>
            <w:r>
              <w:softHyphen/>
              <w:t>ті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</w:tr>
    </w:tbl>
    <w:p w:rsidR="00672C8B" w:rsidRDefault="00672C8B" w:rsidP="00A52BCE">
      <w:pPr>
        <w:ind w:firstLine="709"/>
      </w:pPr>
    </w:p>
    <w:sectPr w:rsidR="00672C8B" w:rsidSect="00BD0952">
      <w:headerReference w:type="default" r:id="rId4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F" w:rsidRDefault="001D324F" w:rsidP="008713CD">
      <w:r>
        <w:separator/>
      </w:r>
    </w:p>
  </w:endnote>
  <w:endnote w:type="continuationSeparator" w:id="0">
    <w:p w:rsidR="001D324F" w:rsidRDefault="001D324F" w:rsidP="008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F" w:rsidRDefault="001D324F" w:rsidP="008713CD">
      <w:r>
        <w:separator/>
      </w:r>
    </w:p>
  </w:footnote>
  <w:footnote w:type="continuationSeparator" w:id="0">
    <w:p w:rsidR="001D324F" w:rsidRDefault="001D324F" w:rsidP="0087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CD" w:rsidRPr="008713CD" w:rsidRDefault="008713CD" w:rsidP="008713CD">
    <w:pPr>
      <w:pStyle w:val="a6"/>
      <w:jc w:val="center"/>
      <w:rPr>
        <w:rFonts w:ascii="Monotype Corsiva" w:hAnsi="Monotype Corsiva"/>
        <w:sz w:val="28"/>
        <w:szCs w:val="28"/>
      </w:rPr>
    </w:pPr>
    <w:r w:rsidRPr="008713CD">
      <w:rPr>
        <w:rFonts w:ascii="Monotype Corsiva" w:hAnsi="Monotype Corsiva"/>
        <w:sz w:val="28"/>
        <w:szCs w:val="28"/>
      </w:rPr>
      <w:t xml:space="preserve">Людмила Владимировна </w:t>
    </w:r>
    <w:proofErr w:type="spellStart"/>
    <w:r w:rsidRPr="008713CD">
      <w:rPr>
        <w:rFonts w:ascii="Monotype Corsiva" w:hAnsi="Monotype Corsiva"/>
        <w:sz w:val="28"/>
        <w:szCs w:val="28"/>
      </w:rPr>
      <w:t>Алексютина</w:t>
    </w:r>
    <w:proofErr w:type="spellEnd"/>
  </w:p>
  <w:p w:rsidR="008713CD" w:rsidRDefault="00871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392"/>
    <w:multiLevelType w:val="hybridMultilevel"/>
    <w:tmpl w:val="5D76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21176"/>
    <w:multiLevelType w:val="hybridMultilevel"/>
    <w:tmpl w:val="24FAEA0A"/>
    <w:lvl w:ilvl="0" w:tplc="A3C2EEBA">
      <w:start w:val="1"/>
      <w:numFmt w:val="bullet"/>
      <w:lvlText w:val=""/>
      <w:lvlJc w:val="left"/>
      <w:pPr>
        <w:tabs>
          <w:tab w:val="num" w:pos="0"/>
        </w:tabs>
        <w:ind w:left="0" w:firstLine="360"/>
      </w:pPr>
      <w:rPr>
        <w:rFonts w:ascii="Webdings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52F46"/>
    <w:multiLevelType w:val="hybridMultilevel"/>
    <w:tmpl w:val="BD4A3676"/>
    <w:lvl w:ilvl="0" w:tplc="A3C2EEBA">
      <w:start w:val="1"/>
      <w:numFmt w:val="bullet"/>
      <w:lvlText w:val=""/>
      <w:lvlJc w:val="left"/>
      <w:pPr>
        <w:tabs>
          <w:tab w:val="num" w:pos="0"/>
        </w:tabs>
        <w:ind w:left="0" w:firstLine="360"/>
      </w:pPr>
      <w:rPr>
        <w:rFonts w:ascii="Webdings" w:hAnsi="Webding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24BEF"/>
    <w:multiLevelType w:val="hybridMultilevel"/>
    <w:tmpl w:val="172401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2EEBA">
      <w:start w:val="1"/>
      <w:numFmt w:val="bullet"/>
      <w:lvlText w:val=""/>
      <w:lvlJc w:val="left"/>
      <w:pPr>
        <w:tabs>
          <w:tab w:val="num" w:pos="720"/>
        </w:tabs>
        <w:ind w:left="720" w:firstLine="360"/>
      </w:pPr>
      <w:rPr>
        <w:rFonts w:ascii="Webdings" w:hAnsi="Webdings" w:cs="Times New Roman" w:hint="default"/>
      </w:rPr>
    </w:lvl>
    <w:lvl w:ilvl="2" w:tplc="E8CA1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0E2466">
      <w:start w:val="1"/>
      <w:numFmt w:val="russianLower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612DC"/>
    <w:multiLevelType w:val="multilevel"/>
    <w:tmpl w:val="7EC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91"/>
    <w:rsid w:val="00006DB9"/>
    <w:rsid w:val="0001664B"/>
    <w:rsid w:val="00017037"/>
    <w:rsid w:val="00040932"/>
    <w:rsid w:val="00057C19"/>
    <w:rsid w:val="000633C0"/>
    <w:rsid w:val="00076E33"/>
    <w:rsid w:val="000C007C"/>
    <w:rsid w:val="000D3720"/>
    <w:rsid w:val="000D3912"/>
    <w:rsid w:val="00107A50"/>
    <w:rsid w:val="001B17FE"/>
    <w:rsid w:val="001C1846"/>
    <w:rsid w:val="001D324F"/>
    <w:rsid w:val="00227F58"/>
    <w:rsid w:val="0026240F"/>
    <w:rsid w:val="00272C0C"/>
    <w:rsid w:val="00290CAF"/>
    <w:rsid w:val="002A2728"/>
    <w:rsid w:val="002A438A"/>
    <w:rsid w:val="002C4CBF"/>
    <w:rsid w:val="002E2EE9"/>
    <w:rsid w:val="002F2E87"/>
    <w:rsid w:val="003218CD"/>
    <w:rsid w:val="00333E4E"/>
    <w:rsid w:val="00335C42"/>
    <w:rsid w:val="00354917"/>
    <w:rsid w:val="003A28CF"/>
    <w:rsid w:val="003B5443"/>
    <w:rsid w:val="003C02FF"/>
    <w:rsid w:val="003E137B"/>
    <w:rsid w:val="003E179C"/>
    <w:rsid w:val="003F31E7"/>
    <w:rsid w:val="003F652A"/>
    <w:rsid w:val="0044404C"/>
    <w:rsid w:val="00446E98"/>
    <w:rsid w:val="004504EB"/>
    <w:rsid w:val="00453C11"/>
    <w:rsid w:val="004638B3"/>
    <w:rsid w:val="00471E78"/>
    <w:rsid w:val="004A0279"/>
    <w:rsid w:val="004A04B3"/>
    <w:rsid w:val="004B0D41"/>
    <w:rsid w:val="004C253F"/>
    <w:rsid w:val="004D049F"/>
    <w:rsid w:val="004D6E1F"/>
    <w:rsid w:val="00540306"/>
    <w:rsid w:val="00543B3C"/>
    <w:rsid w:val="0055759F"/>
    <w:rsid w:val="005711D7"/>
    <w:rsid w:val="00584F88"/>
    <w:rsid w:val="00587021"/>
    <w:rsid w:val="005A4330"/>
    <w:rsid w:val="005C6900"/>
    <w:rsid w:val="00611010"/>
    <w:rsid w:val="00614B52"/>
    <w:rsid w:val="00657CA1"/>
    <w:rsid w:val="00672C8B"/>
    <w:rsid w:val="0067628F"/>
    <w:rsid w:val="00681298"/>
    <w:rsid w:val="006841B3"/>
    <w:rsid w:val="006D02F3"/>
    <w:rsid w:val="0070719D"/>
    <w:rsid w:val="00732B68"/>
    <w:rsid w:val="00733456"/>
    <w:rsid w:val="007464F1"/>
    <w:rsid w:val="007A5196"/>
    <w:rsid w:val="007A5BF4"/>
    <w:rsid w:val="007C3A68"/>
    <w:rsid w:val="007C6AA4"/>
    <w:rsid w:val="007E33B7"/>
    <w:rsid w:val="00802CBC"/>
    <w:rsid w:val="00822CAA"/>
    <w:rsid w:val="00822DBA"/>
    <w:rsid w:val="00827495"/>
    <w:rsid w:val="00851758"/>
    <w:rsid w:val="008713CD"/>
    <w:rsid w:val="00872A6D"/>
    <w:rsid w:val="00875455"/>
    <w:rsid w:val="0089058B"/>
    <w:rsid w:val="008A50CC"/>
    <w:rsid w:val="008B42BB"/>
    <w:rsid w:val="008C50B8"/>
    <w:rsid w:val="008C6DC6"/>
    <w:rsid w:val="00915DB4"/>
    <w:rsid w:val="00945B04"/>
    <w:rsid w:val="00955B8B"/>
    <w:rsid w:val="009D6E74"/>
    <w:rsid w:val="009F4AD4"/>
    <w:rsid w:val="00A12B53"/>
    <w:rsid w:val="00A251DC"/>
    <w:rsid w:val="00A35B31"/>
    <w:rsid w:val="00A52BCE"/>
    <w:rsid w:val="00A66A67"/>
    <w:rsid w:val="00A71B59"/>
    <w:rsid w:val="00A823E5"/>
    <w:rsid w:val="00A8687D"/>
    <w:rsid w:val="00A87AB6"/>
    <w:rsid w:val="00A919F6"/>
    <w:rsid w:val="00A92289"/>
    <w:rsid w:val="00AC5EE1"/>
    <w:rsid w:val="00AE771F"/>
    <w:rsid w:val="00B0707D"/>
    <w:rsid w:val="00B14A5B"/>
    <w:rsid w:val="00B35289"/>
    <w:rsid w:val="00B37B91"/>
    <w:rsid w:val="00B5126C"/>
    <w:rsid w:val="00B729FC"/>
    <w:rsid w:val="00B87D75"/>
    <w:rsid w:val="00BA3324"/>
    <w:rsid w:val="00BB1F10"/>
    <w:rsid w:val="00BB73B5"/>
    <w:rsid w:val="00BD0952"/>
    <w:rsid w:val="00BE5DE1"/>
    <w:rsid w:val="00C1406F"/>
    <w:rsid w:val="00C2159E"/>
    <w:rsid w:val="00C85CA5"/>
    <w:rsid w:val="00C86B11"/>
    <w:rsid w:val="00CB7B6F"/>
    <w:rsid w:val="00D01F98"/>
    <w:rsid w:val="00D10466"/>
    <w:rsid w:val="00D36116"/>
    <w:rsid w:val="00D476BD"/>
    <w:rsid w:val="00D563FA"/>
    <w:rsid w:val="00D65052"/>
    <w:rsid w:val="00D97DA4"/>
    <w:rsid w:val="00DC0ED9"/>
    <w:rsid w:val="00DC291B"/>
    <w:rsid w:val="00DC3F22"/>
    <w:rsid w:val="00DE15BE"/>
    <w:rsid w:val="00E20074"/>
    <w:rsid w:val="00EB2F6A"/>
    <w:rsid w:val="00EF251A"/>
    <w:rsid w:val="00F01CAD"/>
    <w:rsid w:val="00F23E38"/>
    <w:rsid w:val="00F376CD"/>
    <w:rsid w:val="00F4658B"/>
    <w:rsid w:val="00F479C7"/>
    <w:rsid w:val="00F47F8D"/>
    <w:rsid w:val="00F61CFD"/>
    <w:rsid w:val="00FA4BA9"/>
    <w:rsid w:val="00FB354E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1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CA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0CAF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90CAF"/>
    <w:pPr>
      <w:keepNext/>
      <w:spacing w:line="360" w:lineRule="auto"/>
      <w:jc w:val="both"/>
      <w:outlineLvl w:val="2"/>
    </w:pPr>
    <w:rPr>
      <w:rFonts w:ascii="Arial" w:hAnsi="Arial"/>
      <w:b/>
      <w:sz w:val="32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90CAF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90CAF"/>
    <w:pPr>
      <w:spacing w:line="360" w:lineRule="auto"/>
      <w:ind w:firstLine="709"/>
      <w:jc w:val="both"/>
      <w:outlineLvl w:val="4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CAF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rsid w:val="00290CA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rsid w:val="00290CAF"/>
    <w:rPr>
      <w:rFonts w:ascii="Arial" w:hAnsi="Arial"/>
      <w:b/>
      <w:sz w:val="32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290CAF"/>
    <w:rPr>
      <w:rFonts w:ascii="Arial" w:hAnsi="Arial" w:cs="Arial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90CAF"/>
    <w:rPr>
      <w:rFonts w:ascii="Times New Roman" w:hAnsi="Times New Roman"/>
      <w:b/>
      <w:sz w:val="28"/>
      <w:lang w:val="x-none"/>
    </w:rPr>
  </w:style>
  <w:style w:type="paragraph" w:styleId="a3">
    <w:name w:val="List Paragraph"/>
    <w:basedOn w:val="a"/>
    <w:uiPriority w:val="99"/>
    <w:qFormat/>
    <w:rsid w:val="00290CAF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290CA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5">
    <w:name w:val="Table Grid"/>
    <w:basedOn w:val="a1"/>
    <w:rsid w:val="00B37B91"/>
    <w:rPr>
      <w:rFonts w:ascii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1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3C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1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3C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1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3C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A52B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52BCE"/>
    <w:rPr>
      <w:b/>
      <w:bCs/>
    </w:rPr>
  </w:style>
  <w:style w:type="character" w:customStyle="1" w:styleId="apple-converted-space">
    <w:name w:val="apple-converted-space"/>
    <w:basedOn w:val="a0"/>
    <w:rsid w:val="00A52BCE"/>
  </w:style>
  <w:style w:type="character" w:styleId="ae">
    <w:name w:val="Emphasis"/>
    <w:basedOn w:val="a0"/>
    <w:uiPriority w:val="20"/>
    <w:qFormat/>
    <w:rsid w:val="00A52BCE"/>
    <w:rPr>
      <w:i/>
      <w:iCs/>
    </w:rPr>
  </w:style>
  <w:style w:type="character" w:customStyle="1" w:styleId="apple-style-span">
    <w:name w:val="apple-style-span"/>
    <w:basedOn w:val="a0"/>
    <w:rsid w:val="00A919F6"/>
  </w:style>
  <w:style w:type="paragraph" w:customStyle="1" w:styleId="western">
    <w:name w:val="western"/>
    <w:basedOn w:val="a"/>
    <w:rsid w:val="00A919F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9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1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CA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0CAF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90CAF"/>
    <w:pPr>
      <w:keepNext/>
      <w:spacing w:line="360" w:lineRule="auto"/>
      <w:jc w:val="both"/>
      <w:outlineLvl w:val="2"/>
    </w:pPr>
    <w:rPr>
      <w:rFonts w:ascii="Arial" w:hAnsi="Arial"/>
      <w:b/>
      <w:sz w:val="32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90CAF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90CAF"/>
    <w:pPr>
      <w:spacing w:line="360" w:lineRule="auto"/>
      <w:ind w:firstLine="709"/>
      <w:jc w:val="both"/>
      <w:outlineLvl w:val="4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CAF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rsid w:val="00290CA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rsid w:val="00290CAF"/>
    <w:rPr>
      <w:rFonts w:ascii="Arial" w:hAnsi="Arial"/>
      <w:b/>
      <w:sz w:val="32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290CAF"/>
    <w:rPr>
      <w:rFonts w:ascii="Arial" w:hAnsi="Arial" w:cs="Arial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90CAF"/>
    <w:rPr>
      <w:rFonts w:ascii="Times New Roman" w:hAnsi="Times New Roman"/>
      <w:b/>
      <w:sz w:val="28"/>
      <w:lang w:val="x-none"/>
    </w:rPr>
  </w:style>
  <w:style w:type="paragraph" w:styleId="a3">
    <w:name w:val="List Paragraph"/>
    <w:basedOn w:val="a"/>
    <w:uiPriority w:val="99"/>
    <w:qFormat/>
    <w:rsid w:val="00290CAF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290CA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5">
    <w:name w:val="Table Grid"/>
    <w:basedOn w:val="a1"/>
    <w:rsid w:val="00B37B91"/>
    <w:rPr>
      <w:rFonts w:ascii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1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3C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1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3C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1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3C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A52B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52BCE"/>
    <w:rPr>
      <w:b/>
      <w:bCs/>
    </w:rPr>
  </w:style>
  <w:style w:type="character" w:customStyle="1" w:styleId="apple-converted-space">
    <w:name w:val="apple-converted-space"/>
    <w:basedOn w:val="a0"/>
    <w:rsid w:val="00A52BCE"/>
  </w:style>
  <w:style w:type="character" w:styleId="ae">
    <w:name w:val="Emphasis"/>
    <w:basedOn w:val="a0"/>
    <w:uiPriority w:val="20"/>
    <w:qFormat/>
    <w:rsid w:val="00A52BCE"/>
    <w:rPr>
      <w:i/>
      <w:iCs/>
    </w:rPr>
  </w:style>
  <w:style w:type="character" w:customStyle="1" w:styleId="apple-style-span">
    <w:name w:val="apple-style-span"/>
    <w:basedOn w:val="a0"/>
    <w:rsid w:val="00A919F6"/>
  </w:style>
  <w:style w:type="paragraph" w:customStyle="1" w:styleId="western">
    <w:name w:val="western"/>
    <w:basedOn w:val="a"/>
    <w:rsid w:val="00A919F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9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A%D0%BE%D0%BD%D1%82%D1%80%D0%BE%D0%BB%D1%8C" TargetMode="External"/><Relationship Id="rId13" Type="http://schemas.openxmlformats.org/officeDocument/2006/relationships/hyperlink" Target="http://baza-referat.ru/%D0%98%D0%BD%D0%BE%D1%81%D1%82%D1%80%D0%B0%D0%BD%D1%86%D1%8B" TargetMode="External"/><Relationship Id="rId18" Type="http://schemas.openxmlformats.org/officeDocument/2006/relationships/hyperlink" Target="http://baza-referat.ru/%D0%A3%D0%BF%D1%80%D0%B0%D0%B2%D0%BB%D0%B5%D0%BD%D0%B8%D0%B5" TargetMode="External"/><Relationship Id="rId26" Type="http://schemas.openxmlformats.org/officeDocument/2006/relationships/hyperlink" Target="http://baza-referat.ru/%D0%9E%D0%B1%D1%8F%D0%B7%D0%B0%D1%82%D0%B5%D0%BB%D1%8C%D1%81%D1%82%D0%B2%D0%BE" TargetMode="External"/><Relationship Id="rId39" Type="http://schemas.openxmlformats.org/officeDocument/2006/relationships/hyperlink" Target="http://baza-referat.ru/%D0%94%D0%BE%D1%85%D0%BE%D0%B4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za-referat.ru/%D0%9A%D0%B0%D0%BF%D0%B8%D1%82%D0%B0%D0%BB%D0%B8%D0%B7%D0%BC" TargetMode="External"/><Relationship Id="rId34" Type="http://schemas.openxmlformats.org/officeDocument/2006/relationships/hyperlink" Target="http://baza-referat.ru/%D0%94%D0%BE%D1%85%D0%BE%D0%B4%D1%8B" TargetMode="External"/><Relationship Id="rId42" Type="http://schemas.openxmlformats.org/officeDocument/2006/relationships/hyperlink" Target="http://buhbook.org.ua/wp-content/uploads/2011/02/1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za-referat.ru/%D0%91%D1%83%D1%85%D0%B3%D0%B0%D0%BB%D1%82%D0%B5%D1%80%D0%B8%D1%8F" TargetMode="External"/><Relationship Id="rId17" Type="http://schemas.openxmlformats.org/officeDocument/2006/relationships/hyperlink" Target="http://baza-referat.ru/%D0%9F%D0%B5%D1%80%D0%B5%D0%B2%D0%BE%D0%B4" TargetMode="External"/><Relationship Id="rId25" Type="http://schemas.openxmlformats.org/officeDocument/2006/relationships/hyperlink" Target="http://baza-referat.ru/%D0%AE%D1%80%D0%B8%D0%B4%D0%B8%D1%87%D0%B5%D1%81%D0%BA%D0%BE%D0%B5_%D0%BB%D0%B8%D1%86%D0%BE" TargetMode="External"/><Relationship Id="rId33" Type="http://schemas.openxmlformats.org/officeDocument/2006/relationships/hyperlink" Target="http://baza-referat.ru/%D0%9F%D1%80%D0%BE%D0%B8%D0%B7%D0%B2%D0%BE%D0%B4%D1%81%D1%82%D0%B2%D0%BE" TargetMode="External"/><Relationship Id="rId38" Type="http://schemas.openxmlformats.org/officeDocument/2006/relationships/hyperlink" Target="http://baza-referat.ru/%D0%9E%D1%86%D0%B5%D0%BD%D0%B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za-referat.ru/%D0%9D%D0%B0%D1%83%D0%BA%D0%B0" TargetMode="External"/><Relationship Id="rId20" Type="http://schemas.openxmlformats.org/officeDocument/2006/relationships/hyperlink" Target="http://baza-referat.ru/%D0%A1%D0%BE%D1%86%D0%B8%D0%B0%D0%BB%D0%B8%D0%B7%D0%BC" TargetMode="External"/><Relationship Id="rId29" Type="http://schemas.openxmlformats.org/officeDocument/2006/relationships/hyperlink" Target="http://baza-referat.ru/%D0%91%D1%8E%D0%B4%D0%B6%D0%B5%D1%82" TargetMode="External"/><Relationship Id="rId41" Type="http://schemas.openxmlformats.org/officeDocument/2006/relationships/hyperlink" Target="http://baza-referat.ru/%D0%A5%D0%B0%D1%80%D0%B0%D0%BA%D1%82%D0%B5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za-referat.ru/%D0%9D%D0%B0%D0%BB%D0%BE%D0%B3%D0%BE%D0%B2%D1%8B%D0%B9_%D1%83%D1%87%D0%B5%D1%82" TargetMode="External"/><Relationship Id="rId24" Type="http://schemas.openxmlformats.org/officeDocument/2006/relationships/hyperlink" Target="http://baza-referat.ru/%D0%9E%D1%82%D1%87%D0%B5%D1%82%D0%BD%D0%BE%D1%81%D1%82%D1%8C" TargetMode="External"/><Relationship Id="rId32" Type="http://schemas.openxmlformats.org/officeDocument/2006/relationships/hyperlink" Target="http://baza-referat.ru/%D0%98%D1%81%D1%85%D0%BE%D0%B4" TargetMode="External"/><Relationship Id="rId37" Type="http://schemas.openxmlformats.org/officeDocument/2006/relationships/hyperlink" Target="http://baza-referat.ru/%D0%9F%D0%BE%D0%BB%D0%B8%D1%82%D0%B8%D0%BA%D0%B0" TargetMode="External"/><Relationship Id="rId40" Type="http://schemas.openxmlformats.org/officeDocument/2006/relationships/hyperlink" Target="http://baza-referat.ru/%D0%92%D0%B0%D1%80%D0%B8%D0%B0%D0%BD%D1%82%D1%8B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za-referat.ru/%D0%A1%D0%B5%D1%80%D1%82%D0%B8%D1%84%D0%B8%D0%BA%D0%B0%D1%86%D0%B8%D1%8F" TargetMode="External"/><Relationship Id="rId23" Type="http://schemas.openxmlformats.org/officeDocument/2006/relationships/hyperlink" Target="http://baza-referat.ru/%D0%91%D1%83%D1%85%D0%B3%D0%B0%D0%BB%D1%82%D0%B5%D1%80%D0%B8%D1%8F" TargetMode="External"/><Relationship Id="rId28" Type="http://schemas.openxmlformats.org/officeDocument/2006/relationships/hyperlink" Target="http://baza-referat.ru/%D1%80%D0%B0%D0%B1%D0%BE%D1%82%D0%B0" TargetMode="External"/><Relationship Id="rId36" Type="http://schemas.openxmlformats.org/officeDocument/2006/relationships/hyperlink" Target="http://baza-referat.ru/%D0%9E%D0%BF%D0%B5%D1%80%D0%B0%D1%86%D0%B8%D1%8F" TargetMode="External"/><Relationship Id="rId10" Type="http://schemas.openxmlformats.org/officeDocument/2006/relationships/hyperlink" Target="http://baza-referat.ru/%D0%91%D1%83%D1%85%D0%B3%D0%B0%D0%BB%D1%82%D0%B5%D1%80%D0%B8%D1%8F" TargetMode="External"/><Relationship Id="rId19" Type="http://schemas.openxmlformats.org/officeDocument/2006/relationships/hyperlink" Target="http://baza-referat.ru/%D0%9E%D0%B1%D1%89%D0%B5%D1%81%D1%82%D0%B2%D0%BE" TargetMode="External"/><Relationship Id="rId31" Type="http://schemas.openxmlformats.org/officeDocument/2006/relationships/hyperlink" Target="http://baza-referat.ru/%D0%A1%D0%B5%D0%B1%D0%B5%D1%81%D1%82%D0%BE%D0%B8%D0%BC%D0%BE%D1%81%D1%82%D1%8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1%D1%83%D1%85%D0%B3%D0%B0%D0%BB%D1%82%D0%B5%D1%80%D1%81%D0%BA%D0%B8%D0%B9_%D1%83%D1%87%D0%B5%D1%82" TargetMode="External"/><Relationship Id="rId14" Type="http://schemas.openxmlformats.org/officeDocument/2006/relationships/hyperlink" Target="http://baza-referat.ru/%D0%91%D1%83%D1%85%D0%B3%D0%B0%D0%BB%D1%82%D0%B5%D1%80%D0%B8%D1%8F" TargetMode="External"/><Relationship Id="rId22" Type="http://schemas.openxmlformats.org/officeDocument/2006/relationships/hyperlink" Target="http://baza-referat.ru/%D0%9F%D0%B5%D1%80%D0%B5%D1%85%D0%BE%D0%B4%D0%BD%D0%B0%D1%8F_%D1%8D%D0%BA%D0%BE%D0%BD%D0%BE%D0%BC%D0%B8%D0%BA%D0%B0" TargetMode="External"/><Relationship Id="rId27" Type="http://schemas.openxmlformats.org/officeDocument/2006/relationships/hyperlink" Target="http://baza-referat.ru/%D0%9E%D1%86%D0%B5%D0%BD%D0%BA" TargetMode="External"/><Relationship Id="rId30" Type="http://schemas.openxmlformats.org/officeDocument/2006/relationships/hyperlink" Target="http://baza-referat.ru/%D0%9A%D0%B0%D0%BB%D0%B5%D0%BD%D0%B4%D0%B0%D1%80%D1%8C" TargetMode="External"/><Relationship Id="rId35" Type="http://schemas.openxmlformats.org/officeDocument/2006/relationships/hyperlink" Target="http://baza-referat.ru/%D0%94%D0%BE%D1%85%D0%BE%D0%B4%D1%8B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10</cp:revision>
  <dcterms:created xsi:type="dcterms:W3CDTF">2013-03-25T17:45:00Z</dcterms:created>
  <dcterms:modified xsi:type="dcterms:W3CDTF">2013-04-06T08:22:00Z</dcterms:modified>
</cp:coreProperties>
</file>