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64" w:rsidRPr="00E46355" w:rsidRDefault="00130064" w:rsidP="00380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46355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Внимание, </w:t>
      </w:r>
      <w:proofErr w:type="spellStart"/>
      <w:r w:rsidRPr="00E46355">
        <w:rPr>
          <w:rFonts w:ascii="Times New Roman" w:eastAsia="Times New Roman" w:hAnsi="Times New Roman" w:cs="Times New Roman"/>
          <w:b/>
          <w:bCs/>
          <w:sz w:val="40"/>
          <w:szCs w:val="40"/>
        </w:rPr>
        <w:t>спайс</w:t>
      </w:r>
      <w:proofErr w:type="spellEnd"/>
      <w:r w:rsidRPr="00E46355">
        <w:rPr>
          <w:rFonts w:ascii="Times New Roman" w:eastAsia="Times New Roman" w:hAnsi="Times New Roman" w:cs="Times New Roman"/>
          <w:b/>
          <w:bCs/>
          <w:sz w:val="40"/>
          <w:szCs w:val="40"/>
        </w:rPr>
        <w:t>!</w:t>
      </w:r>
    </w:p>
    <w:p w:rsidR="00E46355" w:rsidRPr="00130064" w:rsidRDefault="00E46355" w:rsidP="00380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1E71" w:rsidRDefault="00130064" w:rsidP="00380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0064">
        <w:rPr>
          <w:rFonts w:ascii="Times New Roman" w:eastAsia="Times New Roman" w:hAnsi="Times New Roman" w:cs="Times New Roman"/>
          <w:sz w:val="28"/>
          <w:szCs w:val="28"/>
        </w:rPr>
        <w:t>Спайс</w:t>
      </w:r>
      <w:proofErr w:type="spellEnd"/>
      <w:r w:rsidRPr="00130064">
        <w:rPr>
          <w:rFonts w:ascii="Times New Roman" w:eastAsia="Times New Roman" w:hAnsi="Times New Roman" w:cs="Times New Roman"/>
          <w:sz w:val="28"/>
          <w:szCs w:val="28"/>
        </w:rPr>
        <w:t xml:space="preserve"> – это слово позаимствовано у англичан и означает пряность или траву. Еще 10-15 лет назад это слово не носило никакого негативного оттенка, по</w:t>
      </w:r>
      <w:r w:rsidR="005420A4">
        <w:rPr>
          <w:rFonts w:ascii="Times New Roman" w:eastAsia="Times New Roman" w:hAnsi="Times New Roman" w:cs="Times New Roman"/>
          <w:sz w:val="28"/>
          <w:szCs w:val="28"/>
        </w:rPr>
        <w:t>ка американскими учеными не была изобретена</w:t>
      </w:r>
      <w:r w:rsidRPr="00130064">
        <w:rPr>
          <w:rFonts w:ascii="Times New Roman" w:eastAsia="Times New Roman" w:hAnsi="Times New Roman" w:cs="Times New Roman"/>
          <w:sz w:val="28"/>
          <w:szCs w:val="28"/>
        </w:rPr>
        <w:t xml:space="preserve"> искусственн</w:t>
      </w:r>
      <w:r w:rsidR="005420A4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130064">
        <w:rPr>
          <w:rFonts w:ascii="Times New Roman" w:eastAsia="Times New Roman" w:hAnsi="Times New Roman" w:cs="Times New Roman"/>
          <w:sz w:val="28"/>
          <w:szCs w:val="28"/>
        </w:rPr>
        <w:t xml:space="preserve"> смесь, которая обладала эффектом тяжелейшего наркотика. Эта новая разновидность смерти была названа «</w:t>
      </w:r>
      <w:proofErr w:type="spellStart"/>
      <w:r w:rsidRPr="00130064">
        <w:rPr>
          <w:rFonts w:ascii="Times New Roman" w:eastAsia="Times New Roman" w:hAnsi="Times New Roman" w:cs="Times New Roman"/>
          <w:sz w:val="28"/>
          <w:szCs w:val="28"/>
        </w:rPr>
        <w:t>спайсом</w:t>
      </w:r>
      <w:proofErr w:type="spellEnd"/>
      <w:r w:rsidRPr="00130064">
        <w:rPr>
          <w:rFonts w:ascii="Times New Roman" w:eastAsia="Times New Roman" w:hAnsi="Times New Roman" w:cs="Times New Roman"/>
          <w:sz w:val="28"/>
          <w:szCs w:val="28"/>
        </w:rPr>
        <w:t>», либо курительной смесью.</w:t>
      </w:r>
    </w:p>
    <w:p w:rsidR="00E46355" w:rsidRDefault="00E46355" w:rsidP="003800B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C507B" w:rsidRPr="004C507B" w:rsidRDefault="004C507B" w:rsidP="003800B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07B">
        <w:rPr>
          <w:sz w:val="28"/>
          <w:szCs w:val="28"/>
        </w:rPr>
        <w:t xml:space="preserve">Практически сразу после их принятия наступают мощнейшие галлюцинации, которые могут привести к трагическим последствиям, например, возникает желание броситься под колеса автомобиля или </w:t>
      </w:r>
      <w:r w:rsidR="009A6781">
        <w:rPr>
          <w:sz w:val="28"/>
          <w:szCs w:val="28"/>
        </w:rPr>
        <w:t>лишить себя жизни другим способом</w:t>
      </w:r>
      <w:r w:rsidRPr="004C507B">
        <w:rPr>
          <w:sz w:val="28"/>
          <w:szCs w:val="28"/>
        </w:rPr>
        <w:t xml:space="preserve">. </w:t>
      </w:r>
      <w:r w:rsidR="003800B0">
        <w:rPr>
          <w:sz w:val="28"/>
          <w:szCs w:val="28"/>
        </w:rPr>
        <w:t>В Краснодарском крае у</w:t>
      </w:r>
      <w:r w:rsidRPr="004C507B">
        <w:rPr>
          <w:sz w:val="28"/>
          <w:szCs w:val="28"/>
        </w:rPr>
        <w:t>же установлено несколько случаев со смертельным исходом.</w:t>
      </w:r>
    </w:p>
    <w:p w:rsidR="004C507B" w:rsidRPr="00130064" w:rsidRDefault="004C507B" w:rsidP="003800B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46355" w:rsidRDefault="00E46355" w:rsidP="00380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355" w:rsidRDefault="00E46355" w:rsidP="00380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355" w:rsidRDefault="00E46355" w:rsidP="00380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355" w:rsidRDefault="00E46355" w:rsidP="00380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C54" w:rsidRDefault="00B53C54" w:rsidP="00380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355" w:rsidRDefault="00E46355" w:rsidP="00380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5D4" w:rsidRPr="004555D4" w:rsidRDefault="004555D4" w:rsidP="00380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5D4">
        <w:rPr>
          <w:rFonts w:ascii="Times New Roman" w:hAnsi="Times New Roman" w:cs="Times New Roman"/>
          <w:sz w:val="28"/>
          <w:szCs w:val="28"/>
        </w:rPr>
        <w:lastRenderedPageBreak/>
        <w:t>Управление ФСКН России информирует о возросшем количестве фактов отравлений граждан новыми видами наркотических средств и психотропных веществ, в том числе так называемыми курительными смесями (</w:t>
      </w:r>
      <w:proofErr w:type="spellStart"/>
      <w:r w:rsidRPr="004555D4">
        <w:rPr>
          <w:rFonts w:ascii="Times New Roman" w:hAnsi="Times New Roman" w:cs="Times New Roman"/>
          <w:sz w:val="28"/>
          <w:szCs w:val="28"/>
        </w:rPr>
        <w:t>спайсами</w:t>
      </w:r>
      <w:proofErr w:type="spellEnd"/>
      <w:r w:rsidRPr="004555D4">
        <w:rPr>
          <w:rFonts w:ascii="Times New Roman" w:hAnsi="Times New Roman" w:cs="Times New Roman"/>
          <w:sz w:val="28"/>
          <w:szCs w:val="28"/>
        </w:rPr>
        <w:t>) и солями.</w:t>
      </w:r>
    </w:p>
    <w:p w:rsidR="00E46355" w:rsidRDefault="004555D4" w:rsidP="0038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D4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555D4" w:rsidRPr="004555D4" w:rsidRDefault="004555D4" w:rsidP="00E46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5D4">
        <w:rPr>
          <w:rFonts w:ascii="Times New Roman" w:hAnsi="Times New Roman" w:cs="Times New Roman"/>
          <w:sz w:val="28"/>
          <w:szCs w:val="28"/>
        </w:rPr>
        <w:t>Вышеуказанные курительные смеси и соли обладают наркотическим действием, а содержащиеся в их составе ядовитые компоненты представляют опасность для жизни и здоровья человека.</w:t>
      </w:r>
    </w:p>
    <w:p w:rsidR="00E46355" w:rsidRDefault="004555D4" w:rsidP="0038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5D4">
        <w:rPr>
          <w:rFonts w:ascii="Times New Roman" w:hAnsi="Times New Roman" w:cs="Times New Roman"/>
          <w:sz w:val="28"/>
          <w:szCs w:val="28"/>
        </w:rPr>
        <w:t>   </w:t>
      </w:r>
      <w:r w:rsidR="00EA6301">
        <w:rPr>
          <w:rFonts w:ascii="Times New Roman" w:hAnsi="Times New Roman" w:cs="Times New Roman"/>
          <w:sz w:val="28"/>
          <w:szCs w:val="28"/>
        </w:rPr>
        <w:tab/>
      </w:r>
    </w:p>
    <w:p w:rsidR="004555D4" w:rsidRPr="004555D4" w:rsidRDefault="004555D4" w:rsidP="00E463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55D4">
        <w:rPr>
          <w:rFonts w:ascii="Times New Roman" w:hAnsi="Times New Roman" w:cs="Times New Roman"/>
          <w:sz w:val="28"/>
          <w:szCs w:val="28"/>
        </w:rPr>
        <w:t>Потребление курительных смесей (</w:t>
      </w:r>
      <w:proofErr w:type="spellStart"/>
      <w:r w:rsidRPr="004555D4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Pr="004555D4">
        <w:rPr>
          <w:rFonts w:ascii="Times New Roman" w:hAnsi="Times New Roman" w:cs="Times New Roman"/>
          <w:sz w:val="28"/>
          <w:szCs w:val="28"/>
        </w:rPr>
        <w:t xml:space="preserve">) ведет к состоянию наркотического опьянения, которое сопровождается психозами, потерей сознания и </w:t>
      </w:r>
      <w:r w:rsidRPr="004555D4">
        <w:rPr>
          <w:rFonts w:ascii="Times New Roman" w:hAnsi="Times New Roman" w:cs="Times New Roman"/>
          <w:sz w:val="28"/>
          <w:szCs w:val="28"/>
          <w:u w:val="single"/>
        </w:rPr>
        <w:t>возможным смертельным исходом</w:t>
      </w:r>
      <w:r w:rsidRPr="004555D4">
        <w:rPr>
          <w:rFonts w:ascii="Times New Roman" w:hAnsi="Times New Roman" w:cs="Times New Roman"/>
          <w:sz w:val="28"/>
          <w:szCs w:val="28"/>
        </w:rPr>
        <w:t>!</w:t>
      </w:r>
    </w:p>
    <w:p w:rsidR="00E46355" w:rsidRDefault="004555D4" w:rsidP="003800B0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  <w:r w:rsidRPr="00EA6301">
        <w:rPr>
          <w:rStyle w:val="apple-style-span"/>
          <w:rFonts w:ascii="Times New Roman" w:hAnsi="Times New Roman" w:cs="Times New Roman"/>
          <w:sz w:val="28"/>
          <w:szCs w:val="28"/>
        </w:rPr>
        <w:t xml:space="preserve">  </w:t>
      </w:r>
    </w:p>
    <w:p w:rsidR="004555D4" w:rsidRPr="004555D4" w:rsidRDefault="004555D4" w:rsidP="00E46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5D4">
        <w:rPr>
          <w:rStyle w:val="apple-style-span"/>
          <w:rFonts w:ascii="Times New Roman" w:hAnsi="Times New Roman" w:cs="Times New Roman"/>
          <w:sz w:val="28"/>
          <w:szCs w:val="28"/>
          <w:u w:val="single"/>
        </w:rPr>
        <w:t>Все курительные смеси</w:t>
      </w:r>
      <w:r w:rsidRPr="004555D4">
        <w:rPr>
          <w:rFonts w:ascii="Times New Roman" w:hAnsi="Times New Roman" w:cs="Times New Roman"/>
          <w:sz w:val="28"/>
          <w:szCs w:val="28"/>
        </w:rPr>
        <w:t xml:space="preserve">, содержащие в составе наркотические вещества, подлежат изъятию из незаконного оборота и запрещены к употреблению. </w:t>
      </w:r>
      <w:r w:rsidRPr="00EA6301">
        <w:rPr>
          <w:rFonts w:ascii="Times New Roman" w:hAnsi="Times New Roman" w:cs="Times New Roman"/>
          <w:b/>
          <w:sz w:val="28"/>
          <w:szCs w:val="28"/>
        </w:rPr>
        <w:t>За участие в незаконном обороте наркотиков наступает административная и уголовная ответственность</w:t>
      </w:r>
      <w:r w:rsidR="00EA6301">
        <w:rPr>
          <w:rFonts w:ascii="Times New Roman" w:hAnsi="Times New Roman" w:cs="Times New Roman"/>
          <w:sz w:val="28"/>
          <w:szCs w:val="28"/>
        </w:rPr>
        <w:t>!</w:t>
      </w:r>
    </w:p>
    <w:p w:rsidR="00976CDE" w:rsidRDefault="00976CDE" w:rsidP="003800B0">
      <w:pPr>
        <w:spacing w:after="0" w:line="240" w:lineRule="auto"/>
      </w:pPr>
    </w:p>
    <w:p w:rsidR="00976CDE" w:rsidRDefault="00976CDE" w:rsidP="003800B0">
      <w:pPr>
        <w:spacing w:after="0" w:line="240" w:lineRule="auto"/>
      </w:pPr>
    </w:p>
    <w:p w:rsidR="00350F9D" w:rsidRDefault="00350F9D" w:rsidP="00380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9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Задумайтесь</w:t>
      </w:r>
      <w:r w:rsidRPr="00350F9D">
        <w:rPr>
          <w:rFonts w:ascii="Times New Roman" w:eastAsia="Times New Roman" w:hAnsi="Times New Roman" w:cs="Times New Roman"/>
          <w:sz w:val="28"/>
          <w:szCs w:val="28"/>
        </w:rPr>
        <w:t xml:space="preserve">, стоит ли сомнительное наслаждение и визуальные галлюцинации вашей жизни? Стоит ли это наслаждение тех страданий, которыми вы потом будете за него платить? Ведь стоимость в несколько сотен рублей, это не вся цена. Основной цены нет в описании, как нет и того, к чему ведет прием этого </w:t>
      </w:r>
      <w:proofErr w:type="spellStart"/>
      <w:r w:rsidRPr="00350F9D">
        <w:rPr>
          <w:rFonts w:ascii="Times New Roman" w:eastAsia="Times New Roman" w:hAnsi="Times New Roman" w:cs="Times New Roman"/>
          <w:sz w:val="28"/>
          <w:szCs w:val="28"/>
        </w:rPr>
        <w:t>психоактивного</w:t>
      </w:r>
      <w:proofErr w:type="spellEnd"/>
      <w:r w:rsidRPr="00350F9D">
        <w:rPr>
          <w:rFonts w:ascii="Times New Roman" w:eastAsia="Times New Roman" w:hAnsi="Times New Roman" w:cs="Times New Roman"/>
          <w:sz w:val="28"/>
          <w:szCs w:val="28"/>
        </w:rPr>
        <w:t xml:space="preserve"> вещества.</w:t>
      </w:r>
    </w:p>
    <w:p w:rsidR="00E46355" w:rsidRDefault="00E46355" w:rsidP="003800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0F9D" w:rsidRPr="00350F9D" w:rsidRDefault="00350F9D" w:rsidP="003800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0F9D"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жизнь или смерть – вам решать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E46355" w:rsidRDefault="00E46355" w:rsidP="00380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F9D" w:rsidRPr="00350F9D" w:rsidRDefault="00350F9D" w:rsidP="00E463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9D">
        <w:rPr>
          <w:rFonts w:ascii="Times New Roman" w:eastAsia="Times New Roman" w:hAnsi="Times New Roman" w:cs="Times New Roman"/>
          <w:sz w:val="28"/>
          <w:szCs w:val="28"/>
        </w:rPr>
        <w:t xml:space="preserve">И помните, </w:t>
      </w:r>
      <w:r w:rsidRPr="00350F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любое прикосновение к наркотикам – правонарушение</w:t>
      </w:r>
      <w:r w:rsidRPr="00350F9D">
        <w:rPr>
          <w:rFonts w:ascii="Times New Roman" w:eastAsia="Times New Roman" w:hAnsi="Times New Roman" w:cs="Times New Roman"/>
          <w:sz w:val="28"/>
          <w:szCs w:val="28"/>
        </w:rPr>
        <w:t>, за которое законом предусмотрена административная или уголовная ответственность!</w:t>
      </w:r>
    </w:p>
    <w:p w:rsidR="00976CDE" w:rsidRDefault="00976CDE" w:rsidP="003800B0">
      <w:pPr>
        <w:spacing w:after="0" w:line="240" w:lineRule="auto"/>
      </w:pPr>
    </w:p>
    <w:p w:rsidR="00976CDE" w:rsidRDefault="00E46355" w:rsidP="00624351">
      <w:pPr>
        <w:jc w:val="center"/>
      </w:pPr>
      <w:r w:rsidRPr="00E46355">
        <w:rPr>
          <w:noProof/>
        </w:rPr>
        <w:drawing>
          <wp:inline distT="0" distB="0" distL="0" distR="0">
            <wp:extent cx="1365663" cy="1365663"/>
            <wp:effectExtent l="19050" t="0" r="5937" b="0"/>
            <wp:docPr id="10" name="Рисунок 10" descr="https://encrypted-tbn2.gstatic.com/images?q=tbn:ANd9GcQHVkhUsqyY4hCNdBG4rzxIMixfhMhfP2uEaUn4v5Zyozk09zL5zkzuZQ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QHVkhUsqyY4hCNdBG4rzxIMixfhMhfP2uEaUn4v5Zyozk09zL5zkzuZQ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693" w:rsidRDefault="00670693" w:rsidP="00624351">
      <w:pPr>
        <w:jc w:val="center"/>
      </w:pPr>
    </w:p>
    <w:p w:rsidR="00670693" w:rsidRDefault="00670693" w:rsidP="00624351">
      <w:pPr>
        <w:jc w:val="center"/>
      </w:pPr>
    </w:p>
    <w:p w:rsidR="003163DB" w:rsidRPr="003163DB" w:rsidRDefault="003163DB" w:rsidP="003163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3163DB">
        <w:rPr>
          <w:rFonts w:ascii="Times New Roman" w:eastAsia="Times New Roman" w:hAnsi="Times New Roman" w:cs="Times New Roman"/>
          <w:color w:val="111111"/>
          <w:sz w:val="36"/>
          <w:szCs w:val="36"/>
        </w:rPr>
        <w:lastRenderedPageBreak/>
        <w:t>Сегодня, СПАЙС – запрещённый наркотик, который разрушил не одну жизнь. Не стоит употреблять химию, это приведёт лишь к одному – смерти!</w:t>
      </w:r>
    </w:p>
    <w:p w:rsidR="00670693" w:rsidRDefault="00670693" w:rsidP="00624351">
      <w:pPr>
        <w:jc w:val="center"/>
      </w:pPr>
    </w:p>
    <w:p w:rsidR="00670693" w:rsidRDefault="00670693" w:rsidP="00624351">
      <w:pPr>
        <w:jc w:val="center"/>
      </w:pPr>
    </w:p>
    <w:p w:rsidR="00670693" w:rsidRDefault="00670693" w:rsidP="00624351">
      <w:pPr>
        <w:jc w:val="center"/>
      </w:pPr>
    </w:p>
    <w:p w:rsidR="00670693" w:rsidRDefault="00670693" w:rsidP="00624351">
      <w:pPr>
        <w:jc w:val="center"/>
      </w:pPr>
    </w:p>
    <w:p w:rsidR="00670693" w:rsidRDefault="00670693" w:rsidP="00624351">
      <w:pPr>
        <w:jc w:val="center"/>
      </w:pPr>
    </w:p>
    <w:p w:rsidR="00670693" w:rsidRDefault="00670693" w:rsidP="00624351">
      <w:pPr>
        <w:jc w:val="center"/>
      </w:pPr>
    </w:p>
    <w:p w:rsidR="00670693" w:rsidRDefault="00670693" w:rsidP="00624351">
      <w:pPr>
        <w:jc w:val="center"/>
      </w:pPr>
    </w:p>
    <w:p w:rsidR="00670693" w:rsidRDefault="00670693" w:rsidP="00624351">
      <w:pPr>
        <w:jc w:val="center"/>
      </w:pPr>
    </w:p>
    <w:p w:rsidR="00670693" w:rsidRDefault="00670693" w:rsidP="00624351">
      <w:pPr>
        <w:jc w:val="center"/>
      </w:pPr>
    </w:p>
    <w:p w:rsidR="00670693" w:rsidRDefault="00670693" w:rsidP="00624351">
      <w:pPr>
        <w:jc w:val="center"/>
      </w:pPr>
    </w:p>
    <w:p w:rsidR="00670693" w:rsidRDefault="00670693" w:rsidP="00624351">
      <w:pPr>
        <w:jc w:val="center"/>
      </w:pPr>
    </w:p>
    <w:p w:rsidR="00670693" w:rsidRDefault="00670693" w:rsidP="00624351">
      <w:pPr>
        <w:jc w:val="center"/>
      </w:pPr>
    </w:p>
    <w:p w:rsidR="00670693" w:rsidRDefault="00670693" w:rsidP="00624351">
      <w:pPr>
        <w:jc w:val="center"/>
      </w:pPr>
    </w:p>
    <w:p w:rsidR="00670693" w:rsidRDefault="0066656F" w:rsidP="00624351">
      <w:pPr>
        <w:jc w:val="center"/>
      </w:pPr>
      <w:r>
        <w:rPr>
          <w:rFonts w:ascii="Arial" w:hAnsi="Arial" w:cs="Arial"/>
          <w:noProof/>
          <w:color w:val="1A0DAB"/>
        </w:rPr>
        <w:lastRenderedPageBreak/>
        <w:drawing>
          <wp:inline distT="0" distB="0" distL="0" distR="0">
            <wp:extent cx="2513882" cy="1935678"/>
            <wp:effectExtent l="19050" t="0" r="718" b="0"/>
            <wp:docPr id="1" name="Рисунок 1" descr="https://encrypted-tbn3.gstatic.com/images?q=tbn:ANd9GcT0xqHVVyOyG5P0isZ_FtEykLlzsWXFlcDZYFZFaH8n_H_EGV9UHRjNZF8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0xqHVVyOyG5P0isZ_FtEykLlzsWXFlcDZYFZFaH8n_H_EGV9UHRjNZF8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863" cy="193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693" w:rsidRDefault="00670693" w:rsidP="00624351">
      <w:pPr>
        <w:jc w:val="center"/>
      </w:pPr>
    </w:p>
    <w:p w:rsidR="00670693" w:rsidRDefault="00670693" w:rsidP="00624351">
      <w:pPr>
        <w:jc w:val="center"/>
      </w:pPr>
    </w:p>
    <w:p w:rsidR="00670693" w:rsidRDefault="00670693" w:rsidP="00624351">
      <w:pPr>
        <w:jc w:val="center"/>
      </w:pPr>
    </w:p>
    <w:p w:rsidR="00670693" w:rsidRDefault="00670693" w:rsidP="00624351">
      <w:pPr>
        <w:jc w:val="center"/>
      </w:pPr>
    </w:p>
    <w:p w:rsidR="00670693" w:rsidRDefault="00670693" w:rsidP="00624351">
      <w:pPr>
        <w:jc w:val="center"/>
      </w:pPr>
    </w:p>
    <w:p w:rsidR="00670693" w:rsidRDefault="00670693" w:rsidP="00624351">
      <w:pPr>
        <w:jc w:val="center"/>
      </w:pPr>
    </w:p>
    <w:p w:rsidR="00670693" w:rsidRDefault="00670693" w:rsidP="00624351">
      <w:pPr>
        <w:jc w:val="center"/>
      </w:pPr>
    </w:p>
    <w:p w:rsidR="00670693" w:rsidRDefault="00670693" w:rsidP="00624351">
      <w:pPr>
        <w:jc w:val="center"/>
      </w:pPr>
    </w:p>
    <w:p w:rsidR="00670693" w:rsidRDefault="00670693" w:rsidP="00624351">
      <w:pPr>
        <w:jc w:val="center"/>
      </w:pPr>
    </w:p>
    <w:p w:rsidR="00670693" w:rsidRDefault="00670693" w:rsidP="00624351">
      <w:pPr>
        <w:jc w:val="center"/>
      </w:pPr>
    </w:p>
    <w:p w:rsidR="00670693" w:rsidRDefault="00670693" w:rsidP="00624351">
      <w:pPr>
        <w:jc w:val="center"/>
      </w:pPr>
    </w:p>
    <w:p w:rsidR="00670693" w:rsidRPr="00946109" w:rsidRDefault="00946109" w:rsidP="00624351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109">
        <w:rPr>
          <w:rFonts w:ascii="Times New Roman" w:hAnsi="Times New Roman" w:cs="Times New Roman"/>
          <w:sz w:val="24"/>
          <w:szCs w:val="24"/>
        </w:rPr>
        <w:t xml:space="preserve">Памятка разработана </w:t>
      </w:r>
    </w:p>
    <w:p w:rsidR="00946109" w:rsidRPr="00946109" w:rsidRDefault="00946109" w:rsidP="00624351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109">
        <w:rPr>
          <w:rFonts w:ascii="Times New Roman" w:hAnsi="Times New Roman" w:cs="Times New Roman"/>
          <w:sz w:val="24"/>
          <w:szCs w:val="24"/>
        </w:rPr>
        <w:t>классным руководителем 10 класса</w:t>
      </w:r>
    </w:p>
    <w:p w:rsidR="00946109" w:rsidRPr="00946109" w:rsidRDefault="00946109" w:rsidP="00624351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109">
        <w:rPr>
          <w:rFonts w:ascii="Times New Roman" w:hAnsi="Times New Roman" w:cs="Times New Roman"/>
          <w:sz w:val="24"/>
          <w:szCs w:val="24"/>
        </w:rPr>
        <w:t>Н.В.Токаревой</w:t>
      </w:r>
    </w:p>
    <w:p w:rsidR="00670693" w:rsidRDefault="00670693" w:rsidP="008A2B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0693">
        <w:rPr>
          <w:rFonts w:ascii="Times New Roman" w:hAnsi="Times New Roman" w:cs="Times New Roman"/>
        </w:rPr>
        <w:lastRenderedPageBreak/>
        <w:t xml:space="preserve">Муниципальное бюджетное общеобразовательное учреждение </w:t>
      </w:r>
    </w:p>
    <w:p w:rsidR="00670693" w:rsidRPr="00670693" w:rsidRDefault="00670693" w:rsidP="008A2B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0693">
        <w:rPr>
          <w:rFonts w:ascii="Times New Roman" w:hAnsi="Times New Roman" w:cs="Times New Roman"/>
        </w:rPr>
        <w:t xml:space="preserve">средняя общеобразовательная школа № 9 станицы </w:t>
      </w:r>
      <w:proofErr w:type="spellStart"/>
      <w:r w:rsidRPr="00670693">
        <w:rPr>
          <w:rFonts w:ascii="Times New Roman" w:hAnsi="Times New Roman" w:cs="Times New Roman"/>
        </w:rPr>
        <w:t>Баговской</w:t>
      </w:r>
      <w:proofErr w:type="spellEnd"/>
      <w:r w:rsidRPr="00670693">
        <w:rPr>
          <w:rFonts w:ascii="Times New Roman" w:hAnsi="Times New Roman" w:cs="Times New Roman"/>
        </w:rPr>
        <w:t xml:space="preserve"> муниципального образования Мостовский район </w:t>
      </w:r>
    </w:p>
    <w:p w:rsidR="00976CDE" w:rsidRDefault="00976CDE"/>
    <w:p w:rsidR="00976CDE" w:rsidRDefault="00976CDE"/>
    <w:p w:rsidR="00976CDE" w:rsidRDefault="008A2B9A" w:rsidP="008A2B9A">
      <w:pPr>
        <w:jc w:val="center"/>
      </w:pPr>
      <w:r w:rsidRPr="008A2B9A">
        <w:rPr>
          <w:noProof/>
        </w:rPr>
        <w:drawing>
          <wp:inline distT="0" distB="0" distL="0" distR="0">
            <wp:extent cx="1631765" cy="1460665"/>
            <wp:effectExtent l="19050" t="0" r="6535" b="0"/>
            <wp:docPr id="3" name="Рисунок 7" descr="https://encrypted-tbn1.gstatic.com/images?q=tbn:ANd9GcSFrI_meNWUltr-zIrMLsUUjPsp-NZGZEOW9WxrWkG1A6S3gXJZctgLjwI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SFrI_meNWUltr-zIrMLsUUjPsp-NZGZEOW9WxrWkG1A6S3gXJZctgLjwI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65" cy="146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CDE" w:rsidRDefault="00976CDE"/>
    <w:p w:rsidR="008A2B9A" w:rsidRPr="000B21EC" w:rsidRDefault="008A2B9A" w:rsidP="008A2B9A">
      <w:pPr>
        <w:spacing w:after="0" w:line="240" w:lineRule="auto"/>
        <w:jc w:val="right"/>
        <w:rPr>
          <w:rStyle w:val="a6"/>
          <w:rFonts w:ascii="Verdana" w:hAnsi="Verdana"/>
          <w:i/>
          <w:iCs/>
          <w:color w:val="000000"/>
          <w:sz w:val="24"/>
          <w:szCs w:val="24"/>
        </w:rPr>
      </w:pPr>
      <w:r w:rsidRPr="000B21EC">
        <w:rPr>
          <w:rStyle w:val="a6"/>
          <w:rFonts w:ascii="Verdana" w:hAnsi="Verdana"/>
          <w:i/>
          <w:iCs/>
          <w:color w:val="000000"/>
          <w:sz w:val="24"/>
          <w:szCs w:val="24"/>
        </w:rPr>
        <w:t>“Каждый человек должен входить в жизнь, умея сопротивляться вредному влиянию.</w:t>
      </w:r>
      <w:r w:rsidRPr="000B21EC">
        <w:rPr>
          <w:rFonts w:ascii="Verdana" w:hAnsi="Verdana"/>
          <w:b/>
          <w:bCs/>
          <w:i/>
          <w:iCs/>
          <w:color w:val="000000"/>
          <w:sz w:val="24"/>
          <w:szCs w:val="24"/>
        </w:rPr>
        <w:br/>
      </w:r>
      <w:r w:rsidRPr="000B21EC">
        <w:rPr>
          <w:rStyle w:val="a6"/>
          <w:rFonts w:ascii="Verdana" w:hAnsi="Verdana"/>
          <w:i/>
          <w:iCs/>
          <w:color w:val="000000"/>
          <w:sz w:val="24"/>
          <w:szCs w:val="24"/>
        </w:rPr>
        <w:t>Нужно не оберегать человека от вредного воздействия, а учить его сопротивляться»</w:t>
      </w:r>
      <w:r w:rsidRPr="000B21EC">
        <w:rPr>
          <w:rFonts w:ascii="Verdana" w:hAnsi="Verdana"/>
          <w:b/>
          <w:bCs/>
          <w:i/>
          <w:iCs/>
          <w:color w:val="000000"/>
          <w:sz w:val="24"/>
          <w:szCs w:val="24"/>
        </w:rPr>
        <w:br/>
      </w:r>
    </w:p>
    <w:p w:rsidR="008A2B9A" w:rsidRPr="000B21EC" w:rsidRDefault="008A2B9A" w:rsidP="008A2B9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0B21EC">
        <w:rPr>
          <w:rStyle w:val="a6"/>
          <w:rFonts w:ascii="Verdana" w:hAnsi="Verdana"/>
          <w:i/>
          <w:iCs/>
          <w:color w:val="000000"/>
          <w:sz w:val="24"/>
          <w:szCs w:val="24"/>
        </w:rPr>
        <w:t>А.С. Макаренко</w:t>
      </w:r>
      <w:r w:rsidRPr="000B21EC">
        <w:rPr>
          <w:rFonts w:ascii="Verdana" w:hAnsi="Verdana"/>
          <w:color w:val="000000"/>
          <w:sz w:val="24"/>
          <w:szCs w:val="24"/>
        </w:rPr>
        <w:t> </w:t>
      </w:r>
    </w:p>
    <w:p w:rsidR="00976CDE" w:rsidRPr="000B21EC" w:rsidRDefault="00976CDE">
      <w:pPr>
        <w:rPr>
          <w:sz w:val="24"/>
          <w:szCs w:val="24"/>
        </w:rPr>
      </w:pPr>
    </w:p>
    <w:p w:rsidR="00976CDE" w:rsidRDefault="00976CDE"/>
    <w:p w:rsidR="00976CDE" w:rsidRDefault="00976CDE"/>
    <w:p w:rsidR="00976CDE" w:rsidRPr="000B21EC" w:rsidRDefault="008A2B9A" w:rsidP="008A2B9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1EC">
        <w:rPr>
          <w:rFonts w:ascii="Times New Roman" w:hAnsi="Times New Roman" w:cs="Times New Roman"/>
          <w:sz w:val="24"/>
          <w:szCs w:val="24"/>
        </w:rPr>
        <w:t>2014-2015 учебный год</w:t>
      </w:r>
    </w:p>
    <w:sectPr w:rsidR="00976CDE" w:rsidRPr="000B21EC" w:rsidSect="00976CD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6CDE"/>
    <w:rsid w:val="000B21EC"/>
    <w:rsid w:val="00113A5C"/>
    <w:rsid w:val="00130064"/>
    <w:rsid w:val="00267402"/>
    <w:rsid w:val="003163DB"/>
    <w:rsid w:val="00350F9D"/>
    <w:rsid w:val="003800B0"/>
    <w:rsid w:val="004555D4"/>
    <w:rsid w:val="004C507B"/>
    <w:rsid w:val="005420A4"/>
    <w:rsid w:val="00624351"/>
    <w:rsid w:val="0066656F"/>
    <w:rsid w:val="00670693"/>
    <w:rsid w:val="008A2B9A"/>
    <w:rsid w:val="00946109"/>
    <w:rsid w:val="00976CDE"/>
    <w:rsid w:val="009A6781"/>
    <w:rsid w:val="00AB015C"/>
    <w:rsid w:val="00AB1E71"/>
    <w:rsid w:val="00B53C54"/>
    <w:rsid w:val="00B951E9"/>
    <w:rsid w:val="00E46355"/>
    <w:rsid w:val="00EA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A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555D4"/>
  </w:style>
  <w:style w:type="paragraph" w:styleId="a5">
    <w:name w:val="Normal (Web)"/>
    <w:basedOn w:val="a"/>
    <w:uiPriority w:val="99"/>
    <w:semiHidden/>
    <w:unhideWhenUsed/>
    <w:rsid w:val="004C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A2B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vk.com/spice_net&amp;rct=j&amp;frm=1&amp;q=&amp;esrc=s&amp;sa=U&amp;ei=v-99VPyZLqS9ygOf8IDIBA&amp;ved=0CB0Q9QEwBA&amp;usg=AFQjCNHWlpAzlwX_9xEVxbBeyj2X4bZ0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ru/url?url=http://veselajashkola.ru/roditelyam-sovety/sovety-psikhologa-roditeljam/&amp;rct=j&amp;frm=1&amp;q=&amp;esrc=s&amp;sa=U&amp;ei=hP59VNDXJqeqywPNxoCADg&amp;ved=0CDUQ9QEwEDhQ&amp;usg=AFQjCNH4NntIAYWfDUn_6GUNSqgNP3Fr4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ru/url?url=http://www.school20.by/students/uchenikam-na-zametku/vredye-privychki/629-posledstviya-upotrebleniya-kuritelnykh-smesej-spajs&amp;rct=j&amp;frm=1&amp;q=&amp;esrc=s&amp;sa=U&amp;ei=v-99VPyZLqS9ygOf8IDIBA&amp;ved=0CBkQ9QEwAg&amp;usg=AFQjCNGg6pMzsdod7YGMP_WDfUPtzNTj1Q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2014-12-02T17:07:00Z</dcterms:created>
  <dcterms:modified xsi:type="dcterms:W3CDTF">2014-12-03T15:36:00Z</dcterms:modified>
</cp:coreProperties>
</file>