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90" w:rsidRPr="004F2A90" w:rsidRDefault="004F2A90" w:rsidP="004F2A90">
      <w:pPr>
        <w:rPr>
          <w:sz w:val="32"/>
          <w:szCs w:val="32"/>
        </w:rPr>
      </w:pPr>
    </w:p>
    <w:p w:rsidR="004F2A90" w:rsidRDefault="004F2A90" w:rsidP="004F2A90">
      <w:pPr>
        <w:jc w:val="center"/>
        <w:rPr>
          <w:sz w:val="32"/>
          <w:szCs w:val="32"/>
        </w:rPr>
      </w:pPr>
      <w:r w:rsidRPr="00583B83">
        <w:rPr>
          <w:sz w:val="32"/>
          <w:szCs w:val="32"/>
        </w:rPr>
        <w:t>М</w:t>
      </w:r>
      <w:r>
        <w:rPr>
          <w:sz w:val="32"/>
          <w:szCs w:val="32"/>
        </w:rPr>
        <w:t xml:space="preserve">униципальное общеобразовательное учреждение </w:t>
      </w:r>
      <w:r w:rsidRPr="00583B83">
        <w:rPr>
          <w:sz w:val="32"/>
          <w:szCs w:val="32"/>
        </w:rPr>
        <w:t xml:space="preserve"> «Лицей №5»</w:t>
      </w:r>
    </w:p>
    <w:p w:rsidR="004F2A90" w:rsidRDefault="004F2A90" w:rsidP="004F2A90">
      <w:pPr>
        <w:jc w:val="center"/>
        <w:rPr>
          <w:sz w:val="32"/>
          <w:szCs w:val="32"/>
        </w:rPr>
      </w:pPr>
      <w:r>
        <w:rPr>
          <w:sz w:val="32"/>
          <w:szCs w:val="32"/>
        </w:rPr>
        <w:t>г. Железногорск</w:t>
      </w:r>
      <w:r w:rsidR="00FA0BD7">
        <w:rPr>
          <w:sz w:val="32"/>
          <w:szCs w:val="32"/>
        </w:rPr>
        <w:t>а Курской области</w:t>
      </w:r>
    </w:p>
    <w:p w:rsidR="004F2A90" w:rsidRDefault="004F2A90" w:rsidP="004F2A90">
      <w:pPr>
        <w:jc w:val="center"/>
        <w:rPr>
          <w:sz w:val="32"/>
          <w:szCs w:val="32"/>
        </w:rPr>
      </w:pPr>
    </w:p>
    <w:p w:rsidR="004F2A90" w:rsidRDefault="004F2A90" w:rsidP="004F2A90">
      <w:pPr>
        <w:jc w:val="center"/>
        <w:rPr>
          <w:sz w:val="32"/>
          <w:szCs w:val="32"/>
        </w:rPr>
      </w:pPr>
    </w:p>
    <w:p w:rsidR="004F2A90" w:rsidRDefault="004F2A90" w:rsidP="004F2A90">
      <w:pPr>
        <w:jc w:val="center"/>
        <w:rPr>
          <w:sz w:val="32"/>
          <w:szCs w:val="32"/>
        </w:rPr>
      </w:pPr>
    </w:p>
    <w:p w:rsidR="004F2A90" w:rsidRPr="00583B83" w:rsidRDefault="004F2A90" w:rsidP="004F2A90">
      <w:pPr>
        <w:jc w:val="center"/>
        <w:rPr>
          <w:sz w:val="32"/>
          <w:szCs w:val="32"/>
        </w:rPr>
      </w:pPr>
    </w:p>
    <w:p w:rsidR="004F2A90" w:rsidRPr="00583B83" w:rsidRDefault="004F2A90" w:rsidP="0072766E">
      <w:pPr>
        <w:jc w:val="center"/>
        <w:rPr>
          <w:sz w:val="44"/>
          <w:szCs w:val="44"/>
        </w:rPr>
      </w:pPr>
      <w:r w:rsidRPr="00583B83">
        <w:rPr>
          <w:sz w:val="44"/>
          <w:szCs w:val="44"/>
        </w:rPr>
        <w:t>Панорама опыта работы</w:t>
      </w:r>
    </w:p>
    <w:p w:rsidR="004F2A90" w:rsidRPr="00B1088B" w:rsidRDefault="004F2A90" w:rsidP="0072766E">
      <w:pPr>
        <w:jc w:val="center"/>
        <w:rPr>
          <w:b/>
          <w:sz w:val="44"/>
          <w:szCs w:val="44"/>
        </w:rPr>
      </w:pPr>
      <w:r w:rsidRPr="00B1088B">
        <w:rPr>
          <w:b/>
          <w:sz w:val="44"/>
          <w:szCs w:val="44"/>
        </w:rPr>
        <w:t>Система работы по развитию интеллектуальных и творческих способностей обучающихся во внеклассной работе</w:t>
      </w:r>
    </w:p>
    <w:p w:rsidR="004F2A90" w:rsidRDefault="004F2A90" w:rsidP="004F2A90"/>
    <w:p w:rsidR="004F2A90" w:rsidRDefault="004F2A90" w:rsidP="004F2A90"/>
    <w:p w:rsidR="004F2A90" w:rsidRDefault="004F2A90" w:rsidP="004F2A90"/>
    <w:p w:rsidR="004F2A90" w:rsidRDefault="004F2A90" w:rsidP="004F2A90"/>
    <w:p w:rsidR="008C6AE0" w:rsidRDefault="004F2A90" w:rsidP="004F2A90">
      <w:pPr>
        <w:rPr>
          <w:sz w:val="24"/>
          <w:szCs w:val="24"/>
        </w:rPr>
      </w:pPr>
      <w:r>
        <w:rPr>
          <w:sz w:val="24"/>
          <w:szCs w:val="24"/>
        </w:rPr>
        <w:t xml:space="preserve">                                                               </w:t>
      </w:r>
      <w:r w:rsidRPr="00B1088B">
        <w:rPr>
          <w:sz w:val="24"/>
          <w:szCs w:val="24"/>
        </w:rPr>
        <w:t>По</w:t>
      </w:r>
      <w:r w:rsidR="008C6AE0">
        <w:rPr>
          <w:sz w:val="24"/>
          <w:szCs w:val="24"/>
        </w:rPr>
        <w:t>дготовила:  Мартыничева Лариса Алексеевна</w:t>
      </w:r>
      <w:r w:rsidR="00FA0BD7">
        <w:rPr>
          <w:sz w:val="24"/>
          <w:szCs w:val="24"/>
        </w:rPr>
        <w:t>,</w:t>
      </w:r>
    </w:p>
    <w:p w:rsidR="004F2A90" w:rsidRPr="008C6AE0" w:rsidRDefault="008C6AE0" w:rsidP="004F2A90">
      <w:pPr>
        <w:rPr>
          <w:sz w:val="24"/>
          <w:szCs w:val="24"/>
        </w:rPr>
      </w:pPr>
      <w:r>
        <w:rPr>
          <w:sz w:val="24"/>
          <w:szCs w:val="24"/>
        </w:rPr>
        <w:t xml:space="preserve">                                                                                  </w:t>
      </w:r>
      <w:r w:rsidR="004F2A90" w:rsidRPr="00B1088B">
        <w:rPr>
          <w:sz w:val="24"/>
          <w:szCs w:val="24"/>
        </w:rPr>
        <w:t>учитель технологии</w:t>
      </w:r>
      <w:r w:rsidRPr="008C6AE0">
        <w:rPr>
          <w:sz w:val="24"/>
          <w:szCs w:val="24"/>
        </w:rPr>
        <w:t xml:space="preserve"> </w:t>
      </w:r>
      <w:r>
        <w:rPr>
          <w:sz w:val="24"/>
          <w:szCs w:val="24"/>
        </w:rPr>
        <w:t>высшей категории</w:t>
      </w:r>
    </w:p>
    <w:p w:rsidR="004F2A90" w:rsidRDefault="004F2A90" w:rsidP="004F2A90">
      <w:pPr>
        <w:ind w:firstLine="3402"/>
        <w:rPr>
          <w:sz w:val="24"/>
          <w:szCs w:val="24"/>
        </w:rPr>
      </w:pPr>
      <w:r w:rsidRPr="00B1088B">
        <w:rPr>
          <w:sz w:val="24"/>
          <w:szCs w:val="24"/>
        </w:rPr>
        <w:t xml:space="preserve">                            </w:t>
      </w:r>
    </w:p>
    <w:p w:rsidR="004F2A90" w:rsidRDefault="004F2A90" w:rsidP="004F2A90">
      <w:pPr>
        <w:ind w:firstLine="3402"/>
        <w:rPr>
          <w:sz w:val="24"/>
          <w:szCs w:val="24"/>
        </w:rPr>
      </w:pPr>
    </w:p>
    <w:p w:rsidR="004F2A90" w:rsidRDefault="004F2A90" w:rsidP="004F2A90">
      <w:pPr>
        <w:ind w:firstLine="3402"/>
        <w:rPr>
          <w:sz w:val="24"/>
          <w:szCs w:val="24"/>
        </w:rPr>
      </w:pPr>
    </w:p>
    <w:p w:rsidR="004F2A90" w:rsidRDefault="004F2A90" w:rsidP="004F2A90">
      <w:pPr>
        <w:rPr>
          <w:sz w:val="24"/>
          <w:szCs w:val="24"/>
        </w:rPr>
      </w:pPr>
    </w:p>
    <w:p w:rsidR="004F2A90" w:rsidRDefault="004F2A90" w:rsidP="004F2A90">
      <w:pPr>
        <w:ind w:firstLine="3402"/>
        <w:rPr>
          <w:sz w:val="24"/>
          <w:szCs w:val="24"/>
        </w:rPr>
      </w:pPr>
    </w:p>
    <w:p w:rsidR="004F2A90" w:rsidRDefault="004F2A90" w:rsidP="004F2A90">
      <w:pPr>
        <w:rPr>
          <w:sz w:val="24"/>
          <w:szCs w:val="24"/>
        </w:rPr>
      </w:pPr>
      <w:r>
        <w:rPr>
          <w:sz w:val="24"/>
          <w:szCs w:val="24"/>
        </w:rPr>
        <w:t xml:space="preserve">                                                                     г. Железногорск</w:t>
      </w:r>
    </w:p>
    <w:p w:rsidR="004F2A90" w:rsidRPr="00B1088B" w:rsidRDefault="004F2A90" w:rsidP="004F2A90">
      <w:pPr>
        <w:ind w:left="4111" w:firstLine="142"/>
        <w:rPr>
          <w:sz w:val="24"/>
          <w:szCs w:val="24"/>
        </w:rPr>
      </w:pPr>
      <w:r>
        <w:rPr>
          <w:sz w:val="24"/>
          <w:szCs w:val="24"/>
        </w:rPr>
        <w:t>2012 г.</w:t>
      </w:r>
    </w:p>
    <w:p w:rsidR="004F2A90" w:rsidRPr="0072766E" w:rsidRDefault="004F2A90" w:rsidP="00C705D7">
      <w:pPr>
        <w:jc w:val="both"/>
        <w:rPr>
          <w:b/>
          <w:lang w:val="en-US"/>
        </w:rPr>
      </w:pPr>
    </w:p>
    <w:p w:rsidR="009D274A" w:rsidRPr="00E6333D" w:rsidRDefault="008C4726" w:rsidP="00C705D7">
      <w:pPr>
        <w:jc w:val="both"/>
      </w:pPr>
      <w:r w:rsidRPr="008C6AE0">
        <w:rPr>
          <w:b/>
        </w:rPr>
        <w:lastRenderedPageBreak/>
        <w:t>Слайд 1</w:t>
      </w:r>
      <w:r>
        <w:t xml:space="preserve"> (панорама опыта работы).</w:t>
      </w:r>
    </w:p>
    <w:p w:rsidR="00E6333D" w:rsidRDefault="0006701F" w:rsidP="00C705D7">
      <w:pPr>
        <w:jc w:val="both"/>
      </w:pPr>
      <w:r>
        <w:t xml:space="preserve">В современном образовании внеклассная работа очень важна, как составляющая общего образовательного процесса. Только благодаря внеклассной работе </w:t>
      </w:r>
      <w:r w:rsidR="00AA6218">
        <w:t>мы, педагоги можем</w:t>
      </w:r>
      <w:r>
        <w:t xml:space="preserve"> расширить и углубить ЗУН обучающихся, дифференцированно стимулировать интерес ребёнка к образовательной области «Технология», всесторонне развивать интеллектуальные и духовно</w:t>
      </w:r>
      <w:r w:rsidR="00B808D7">
        <w:t>-</w:t>
      </w:r>
      <w:r>
        <w:t>нравственные сферы своих учени</w:t>
      </w:r>
      <w:r w:rsidR="00E6333D">
        <w:t>ков.</w:t>
      </w:r>
    </w:p>
    <w:p w:rsidR="00E6333D" w:rsidRDefault="00E6333D" w:rsidP="00C705D7">
      <w:pPr>
        <w:jc w:val="both"/>
      </w:pPr>
      <w:r w:rsidRPr="008C6AE0">
        <w:rPr>
          <w:b/>
        </w:rPr>
        <w:t>Слайд 2</w:t>
      </w:r>
      <w:r w:rsidRPr="00E6333D">
        <w:t xml:space="preserve"> (цели и задачи).</w:t>
      </w:r>
    </w:p>
    <w:p w:rsidR="00E6333D" w:rsidRPr="00E6333D" w:rsidRDefault="00E6333D" w:rsidP="00C705D7">
      <w:pPr>
        <w:jc w:val="both"/>
        <w:rPr>
          <w:u w:val="single"/>
        </w:rPr>
      </w:pPr>
      <w:r w:rsidRPr="00E6333D">
        <w:rPr>
          <w:u w:val="single"/>
        </w:rPr>
        <w:t xml:space="preserve">Цели </w:t>
      </w:r>
      <w:r>
        <w:rPr>
          <w:u w:val="single"/>
        </w:rPr>
        <w:t>и задачи воспитательной р</w:t>
      </w:r>
      <w:r w:rsidRPr="00E6333D">
        <w:rPr>
          <w:u w:val="single"/>
        </w:rPr>
        <w:t>аботы</w:t>
      </w:r>
      <w:r w:rsidR="001751EE">
        <w:rPr>
          <w:u w:val="single"/>
        </w:rPr>
        <w:t>:</w:t>
      </w:r>
    </w:p>
    <w:p w:rsidR="00E6333D" w:rsidRDefault="00E6333D" w:rsidP="00C705D7">
      <w:pPr>
        <w:pStyle w:val="a5"/>
        <w:numPr>
          <w:ilvl w:val="0"/>
          <w:numId w:val="10"/>
        </w:numPr>
        <w:jc w:val="both"/>
      </w:pPr>
      <w:r>
        <w:t>Способствовать овладению основными  способами  мыслительной деятельности школьников.</w:t>
      </w:r>
    </w:p>
    <w:p w:rsidR="00E6333D" w:rsidRDefault="00E6333D" w:rsidP="00C705D7">
      <w:pPr>
        <w:pStyle w:val="a5"/>
        <w:numPr>
          <w:ilvl w:val="0"/>
          <w:numId w:val="10"/>
        </w:numPr>
        <w:jc w:val="both"/>
      </w:pPr>
      <w:r>
        <w:t xml:space="preserve">Содействовать развитию творческих и интеллектуальных способностей обучающихся. </w:t>
      </w:r>
    </w:p>
    <w:p w:rsidR="00E6333D" w:rsidRDefault="00E6333D" w:rsidP="00C705D7">
      <w:pPr>
        <w:pStyle w:val="a5"/>
        <w:numPr>
          <w:ilvl w:val="0"/>
          <w:numId w:val="10"/>
        </w:numPr>
        <w:jc w:val="both"/>
      </w:pPr>
      <w:r>
        <w:t>Способствовать воспитанию  правильному отношению к общечеловеческим ценност</w:t>
      </w:r>
      <w:r w:rsidR="00B808D7">
        <w:t>ям</w:t>
      </w:r>
      <w:r>
        <w:t>.</w:t>
      </w:r>
    </w:p>
    <w:p w:rsidR="00E275A6" w:rsidRDefault="00E6333D" w:rsidP="00C705D7">
      <w:pPr>
        <w:pStyle w:val="a5"/>
        <w:numPr>
          <w:ilvl w:val="0"/>
          <w:numId w:val="10"/>
        </w:numPr>
        <w:jc w:val="both"/>
      </w:pPr>
      <w:r>
        <w:t>Способствовать развитию навыков созидания и самореализации.</w:t>
      </w:r>
    </w:p>
    <w:p w:rsidR="001751EE" w:rsidRDefault="0006701F" w:rsidP="00C705D7">
      <w:pPr>
        <w:jc w:val="both"/>
      </w:pPr>
      <w:r w:rsidRPr="008C6AE0">
        <w:rPr>
          <w:b/>
        </w:rPr>
        <w:t xml:space="preserve"> </w:t>
      </w:r>
      <w:r w:rsidR="00E275A6" w:rsidRPr="008C6AE0">
        <w:rPr>
          <w:b/>
        </w:rPr>
        <w:t xml:space="preserve">Слайд </w:t>
      </w:r>
      <w:r w:rsidR="0044725E" w:rsidRPr="0044725E">
        <w:rPr>
          <w:b/>
        </w:rPr>
        <w:t>3</w:t>
      </w:r>
      <w:r w:rsidR="008C4726">
        <w:t xml:space="preserve"> (особенности организации внеклассной работы).</w:t>
      </w:r>
      <w:r w:rsidR="001751EE" w:rsidRPr="001751EE">
        <w:t xml:space="preserve"> </w:t>
      </w:r>
    </w:p>
    <w:p w:rsidR="00E6333D" w:rsidRPr="001751EE" w:rsidRDefault="001751EE" w:rsidP="00C705D7">
      <w:pPr>
        <w:jc w:val="both"/>
        <w:rPr>
          <w:u w:val="single"/>
        </w:rPr>
      </w:pPr>
      <w:r w:rsidRPr="001751EE">
        <w:rPr>
          <w:u w:val="single"/>
        </w:rPr>
        <w:t>Особенности организации внеклассной работы</w:t>
      </w:r>
      <w:r>
        <w:rPr>
          <w:u w:val="single"/>
        </w:rPr>
        <w:t>:</w:t>
      </w:r>
    </w:p>
    <w:p w:rsidR="002027EA" w:rsidRDefault="00E6333D" w:rsidP="00C705D7">
      <w:pPr>
        <w:pStyle w:val="a5"/>
        <w:numPr>
          <w:ilvl w:val="0"/>
          <w:numId w:val="2"/>
        </w:numPr>
        <w:jc w:val="both"/>
      </w:pPr>
      <w:r w:rsidRPr="00E6333D">
        <w:t>Педагог имеет большую свободу выбора содержания, форм, средств, методов внеклассной работы, чем при проведении урока.</w:t>
      </w:r>
    </w:p>
    <w:p w:rsidR="002F06B2" w:rsidRDefault="002F06B2" w:rsidP="00C705D7">
      <w:pPr>
        <w:pStyle w:val="a5"/>
        <w:numPr>
          <w:ilvl w:val="0"/>
          <w:numId w:val="2"/>
        </w:numPr>
        <w:jc w:val="both"/>
      </w:pPr>
      <w:r w:rsidRPr="002F06B2">
        <w:t>Результаты деятельности отсрочены во времени, не всегда наблюдаемы педагогом.</w:t>
      </w:r>
    </w:p>
    <w:p w:rsidR="002F06B2" w:rsidRDefault="002F06B2" w:rsidP="00C705D7">
      <w:pPr>
        <w:pStyle w:val="a5"/>
        <w:numPr>
          <w:ilvl w:val="0"/>
          <w:numId w:val="2"/>
        </w:numPr>
        <w:jc w:val="both"/>
      </w:pPr>
      <w:r w:rsidRPr="002F06B2">
        <w:t>Отсутствие контроля за результатами</w:t>
      </w:r>
      <w:r>
        <w:t xml:space="preserve"> </w:t>
      </w:r>
      <w:r w:rsidRPr="002F06B2">
        <w:t>(результаты работы определяются эмпирически через наблюдение за учащимися в различных ситуациях).</w:t>
      </w:r>
    </w:p>
    <w:p w:rsidR="002F06B2" w:rsidRDefault="002F06B2" w:rsidP="00C705D7">
      <w:pPr>
        <w:pStyle w:val="a5"/>
        <w:numPr>
          <w:ilvl w:val="0"/>
          <w:numId w:val="2"/>
        </w:numPr>
        <w:jc w:val="both"/>
      </w:pPr>
      <w:r w:rsidRPr="002F06B2">
        <w:t>Совокупность различных видов деятельности детей, формирующая личностные качества ребенка.</w:t>
      </w:r>
    </w:p>
    <w:p w:rsidR="002F06B2" w:rsidRDefault="002F06B2" w:rsidP="00C705D7">
      <w:pPr>
        <w:pStyle w:val="a5"/>
        <w:numPr>
          <w:ilvl w:val="0"/>
          <w:numId w:val="2"/>
        </w:numPr>
        <w:jc w:val="both"/>
      </w:pPr>
      <w:r w:rsidRPr="002F06B2">
        <w:t>Имеет широкий круг возможности для привлечения социального опыта родителей и других взрослых.</w:t>
      </w:r>
    </w:p>
    <w:p w:rsidR="002F06B2" w:rsidRDefault="002F06B2" w:rsidP="00C705D7">
      <w:pPr>
        <w:pStyle w:val="a5"/>
        <w:numPr>
          <w:ilvl w:val="0"/>
          <w:numId w:val="2"/>
        </w:numPr>
        <w:jc w:val="both"/>
      </w:pPr>
      <w:r w:rsidRPr="002F06B2">
        <w:t>Осуществляется на переменах, после уроков, в праздничные, выходные дни, на каникулах, т. е. во внеучебное время.</w:t>
      </w:r>
    </w:p>
    <w:p w:rsidR="00E900DA" w:rsidRPr="002027EA" w:rsidRDefault="00E900DA" w:rsidP="00C705D7">
      <w:pPr>
        <w:jc w:val="both"/>
      </w:pPr>
      <w:r>
        <w:t>Нельзя не отметить требования, которые  мы предъявляем к внекласс</w:t>
      </w:r>
      <w:r w:rsidR="00F13143">
        <w:t>н</w:t>
      </w:r>
      <w:r>
        <w:t>ой работе.</w:t>
      </w:r>
    </w:p>
    <w:p w:rsidR="008C4726" w:rsidRDefault="007822FE" w:rsidP="00C705D7">
      <w:pPr>
        <w:jc w:val="both"/>
      </w:pPr>
      <w:r w:rsidRPr="008C6AE0">
        <w:rPr>
          <w:b/>
        </w:rPr>
        <w:t xml:space="preserve">Слайд </w:t>
      </w:r>
      <w:r w:rsidR="0044725E" w:rsidRPr="0044725E">
        <w:rPr>
          <w:b/>
        </w:rPr>
        <w:t>4</w:t>
      </w:r>
      <w:r w:rsidR="008C4726">
        <w:t>(требования к внеклассной работе).</w:t>
      </w:r>
    </w:p>
    <w:p w:rsidR="002F06B2" w:rsidRPr="001751EE" w:rsidRDefault="002F06B2" w:rsidP="00C705D7">
      <w:pPr>
        <w:jc w:val="both"/>
        <w:rPr>
          <w:u w:val="single"/>
        </w:rPr>
      </w:pPr>
      <w:r w:rsidRPr="001751EE">
        <w:rPr>
          <w:u w:val="single"/>
        </w:rPr>
        <w:t>Требования к внеклассной работе:</w:t>
      </w:r>
    </w:p>
    <w:p w:rsidR="002F06B2" w:rsidRDefault="002F06B2" w:rsidP="00C705D7">
      <w:pPr>
        <w:pStyle w:val="a5"/>
        <w:numPr>
          <w:ilvl w:val="0"/>
          <w:numId w:val="3"/>
        </w:numPr>
        <w:jc w:val="both"/>
      </w:pPr>
      <w:r w:rsidRPr="002F06B2">
        <w:t>Постановка цели</w:t>
      </w:r>
      <w:r>
        <w:t>.</w:t>
      </w:r>
    </w:p>
    <w:p w:rsidR="002F06B2" w:rsidRDefault="002F06B2" w:rsidP="00C705D7">
      <w:pPr>
        <w:pStyle w:val="a5"/>
        <w:numPr>
          <w:ilvl w:val="0"/>
          <w:numId w:val="3"/>
        </w:numPr>
        <w:jc w:val="both"/>
      </w:pPr>
      <w:r w:rsidRPr="002F06B2">
        <w:t>Прогнозируемый результат</w:t>
      </w:r>
      <w:r>
        <w:t>.</w:t>
      </w:r>
    </w:p>
    <w:p w:rsidR="002F06B2" w:rsidRDefault="002F06B2" w:rsidP="00C705D7">
      <w:pPr>
        <w:pStyle w:val="a5"/>
        <w:numPr>
          <w:ilvl w:val="0"/>
          <w:numId w:val="3"/>
        </w:numPr>
        <w:jc w:val="both"/>
      </w:pPr>
      <w:r w:rsidRPr="002F06B2">
        <w:t>Оптимистический подход на отсроченный результат</w:t>
      </w:r>
      <w:r>
        <w:t>.</w:t>
      </w:r>
    </w:p>
    <w:p w:rsidR="001751EE" w:rsidRPr="0072766E" w:rsidRDefault="002F06B2" w:rsidP="00C705D7">
      <w:pPr>
        <w:pStyle w:val="a5"/>
        <w:numPr>
          <w:ilvl w:val="0"/>
          <w:numId w:val="3"/>
        </w:numPr>
        <w:jc w:val="both"/>
      </w:pPr>
      <w:r w:rsidRPr="002F06B2">
        <w:t>Личные качества и мастерство  педагога, находящегося в постоянном творческом поиске</w:t>
      </w:r>
      <w:r>
        <w:t>.</w:t>
      </w:r>
    </w:p>
    <w:p w:rsidR="008C4726" w:rsidRDefault="007822FE" w:rsidP="00C705D7">
      <w:pPr>
        <w:jc w:val="both"/>
      </w:pPr>
      <w:r w:rsidRPr="008C6AE0">
        <w:rPr>
          <w:b/>
        </w:rPr>
        <w:t xml:space="preserve">Слайд </w:t>
      </w:r>
      <w:r w:rsidR="0044725E" w:rsidRPr="0072766E">
        <w:rPr>
          <w:b/>
        </w:rPr>
        <w:t>5</w:t>
      </w:r>
      <w:r w:rsidR="008C4726">
        <w:t>(формы внеклассной работы).</w:t>
      </w:r>
    </w:p>
    <w:p w:rsidR="002F06B2" w:rsidRPr="001751EE" w:rsidRDefault="002F06B2" w:rsidP="00C705D7">
      <w:pPr>
        <w:jc w:val="both"/>
        <w:rPr>
          <w:u w:val="single"/>
        </w:rPr>
      </w:pPr>
      <w:r w:rsidRPr="001751EE">
        <w:rPr>
          <w:u w:val="single"/>
        </w:rPr>
        <w:t>Формы внеклассной работы</w:t>
      </w:r>
    </w:p>
    <w:p w:rsidR="002F06B2" w:rsidRPr="00D32BBC" w:rsidRDefault="002F06B2" w:rsidP="00C705D7">
      <w:pPr>
        <w:jc w:val="both"/>
        <w:rPr>
          <w:i/>
        </w:rPr>
      </w:pPr>
      <w:r w:rsidRPr="00D32BBC">
        <w:rPr>
          <w:i/>
        </w:rPr>
        <w:t>По объекту воздействия:</w:t>
      </w:r>
    </w:p>
    <w:p w:rsidR="002F06B2" w:rsidRDefault="002F06B2" w:rsidP="00C705D7">
      <w:pPr>
        <w:pStyle w:val="a5"/>
        <w:numPr>
          <w:ilvl w:val="0"/>
          <w:numId w:val="8"/>
        </w:numPr>
        <w:jc w:val="both"/>
      </w:pPr>
      <w:r>
        <w:t>Индивидуальные (консультации, беседы);</w:t>
      </w:r>
    </w:p>
    <w:p w:rsidR="002F06B2" w:rsidRDefault="002F06B2" w:rsidP="00C705D7">
      <w:pPr>
        <w:pStyle w:val="a5"/>
        <w:numPr>
          <w:ilvl w:val="0"/>
          <w:numId w:val="8"/>
        </w:numPr>
        <w:jc w:val="both"/>
      </w:pPr>
      <w:r>
        <w:lastRenderedPageBreak/>
        <w:t>Групповые (мастер-классы</w:t>
      </w:r>
      <w:r w:rsidR="00A553DA">
        <w:t>: «Мозаика на пенопласте», «Фенечки – браслеты дружбы», «Оригами…Новая встреча», «Ах, эти милые французские косички»</w:t>
      </w:r>
      <w:r>
        <w:t>, экскурсии, викторины</w:t>
      </w:r>
      <w:r w:rsidR="00A553DA">
        <w:t>: «Что вы знаете о ремёслах?», «В старину едали деды»</w:t>
      </w:r>
      <w:r>
        <w:t>);</w:t>
      </w:r>
    </w:p>
    <w:p w:rsidR="00D32BBC" w:rsidRDefault="002F06B2" w:rsidP="00C705D7">
      <w:pPr>
        <w:pStyle w:val="a5"/>
        <w:numPr>
          <w:ilvl w:val="0"/>
          <w:numId w:val="8"/>
        </w:numPr>
        <w:jc w:val="both"/>
      </w:pPr>
      <w:r>
        <w:t>Массовые (трудовой десант, школьный праздник)</w:t>
      </w:r>
      <w:r w:rsidR="00D32BBC">
        <w:t>.</w:t>
      </w:r>
    </w:p>
    <w:p w:rsidR="00D32BBC" w:rsidRPr="00D32BBC" w:rsidRDefault="00D32BBC" w:rsidP="00C705D7">
      <w:pPr>
        <w:jc w:val="both"/>
      </w:pPr>
      <w:r w:rsidRPr="00D32BBC">
        <w:rPr>
          <w:i/>
        </w:rPr>
        <w:t>По направлению задачам воспитания:</w:t>
      </w:r>
      <w:r w:rsidRPr="00D32BBC">
        <w:t xml:space="preserve"> </w:t>
      </w:r>
    </w:p>
    <w:p w:rsidR="00D32BBC" w:rsidRPr="00D32BBC" w:rsidRDefault="00D32BBC" w:rsidP="00C705D7">
      <w:pPr>
        <w:pStyle w:val="a5"/>
        <w:numPr>
          <w:ilvl w:val="0"/>
          <w:numId w:val="7"/>
        </w:numPr>
        <w:jc w:val="both"/>
      </w:pPr>
      <w:r w:rsidRPr="00D32BBC">
        <w:t>Нравственные</w:t>
      </w:r>
      <w:r w:rsidR="001751EE">
        <w:t>.</w:t>
      </w:r>
    </w:p>
    <w:p w:rsidR="00D32BBC" w:rsidRPr="00D32BBC" w:rsidRDefault="00D32BBC" w:rsidP="00C705D7">
      <w:pPr>
        <w:pStyle w:val="a5"/>
        <w:numPr>
          <w:ilvl w:val="0"/>
          <w:numId w:val="7"/>
        </w:numPr>
        <w:jc w:val="both"/>
      </w:pPr>
      <w:r w:rsidRPr="00D32BBC">
        <w:t>Трудовые</w:t>
      </w:r>
      <w:r w:rsidR="001751EE">
        <w:t>.</w:t>
      </w:r>
    </w:p>
    <w:p w:rsidR="00D32BBC" w:rsidRPr="00D32BBC" w:rsidRDefault="00D32BBC" w:rsidP="00C705D7">
      <w:pPr>
        <w:pStyle w:val="a5"/>
        <w:numPr>
          <w:ilvl w:val="0"/>
          <w:numId w:val="7"/>
        </w:numPr>
        <w:jc w:val="both"/>
      </w:pPr>
      <w:r w:rsidRPr="00D32BBC">
        <w:t>Экологические</w:t>
      </w:r>
      <w:r w:rsidR="001751EE">
        <w:t>.</w:t>
      </w:r>
    </w:p>
    <w:p w:rsidR="00D32BBC" w:rsidRPr="00D32BBC" w:rsidRDefault="00D32BBC" w:rsidP="00C705D7">
      <w:pPr>
        <w:pStyle w:val="a5"/>
        <w:numPr>
          <w:ilvl w:val="0"/>
          <w:numId w:val="7"/>
        </w:numPr>
        <w:jc w:val="both"/>
      </w:pPr>
      <w:r w:rsidRPr="00D32BBC">
        <w:t>Экономические</w:t>
      </w:r>
      <w:r w:rsidR="001751EE">
        <w:t>.</w:t>
      </w:r>
    </w:p>
    <w:p w:rsidR="00D32BBC" w:rsidRPr="00D32BBC" w:rsidRDefault="00D32BBC" w:rsidP="00C705D7">
      <w:pPr>
        <w:pStyle w:val="a5"/>
        <w:numPr>
          <w:ilvl w:val="0"/>
          <w:numId w:val="7"/>
        </w:numPr>
        <w:jc w:val="both"/>
      </w:pPr>
      <w:r w:rsidRPr="00D32BBC">
        <w:t>Познавательные</w:t>
      </w:r>
      <w:r w:rsidR="001751EE">
        <w:t>.</w:t>
      </w:r>
    </w:p>
    <w:p w:rsidR="002F06B2" w:rsidRDefault="00D32BBC" w:rsidP="00C705D7">
      <w:pPr>
        <w:pStyle w:val="a5"/>
        <w:numPr>
          <w:ilvl w:val="0"/>
          <w:numId w:val="7"/>
        </w:numPr>
        <w:jc w:val="both"/>
      </w:pPr>
      <w:r w:rsidRPr="00D32BBC">
        <w:t>Развлекательные</w:t>
      </w:r>
      <w:r w:rsidR="001751EE">
        <w:t>.</w:t>
      </w:r>
    </w:p>
    <w:p w:rsidR="00D32BBC" w:rsidRDefault="001751EE" w:rsidP="00C705D7">
      <w:pPr>
        <w:pStyle w:val="a5"/>
        <w:numPr>
          <w:ilvl w:val="0"/>
          <w:numId w:val="7"/>
        </w:numPr>
        <w:jc w:val="both"/>
      </w:pPr>
      <w:r>
        <w:t>Эстетические.</w:t>
      </w:r>
    </w:p>
    <w:p w:rsidR="00D32BBC" w:rsidRPr="00D32BBC" w:rsidRDefault="00D32BBC" w:rsidP="00C705D7">
      <w:pPr>
        <w:jc w:val="both"/>
        <w:rPr>
          <w:i/>
        </w:rPr>
      </w:pPr>
      <w:r>
        <w:rPr>
          <w:i/>
        </w:rPr>
        <w:t>По систематичности проведения:</w:t>
      </w:r>
    </w:p>
    <w:p w:rsidR="00D32BBC" w:rsidRPr="00D32BBC" w:rsidRDefault="00D32BBC" w:rsidP="00C705D7">
      <w:pPr>
        <w:pStyle w:val="a5"/>
        <w:numPr>
          <w:ilvl w:val="0"/>
          <w:numId w:val="9"/>
        </w:numPr>
        <w:jc w:val="both"/>
      </w:pPr>
      <w:r w:rsidRPr="00D32BBC">
        <w:t>Регулярные</w:t>
      </w:r>
      <w:r>
        <w:t xml:space="preserve"> </w:t>
      </w:r>
      <w:r w:rsidRPr="00D32BBC">
        <w:t>(работа творческого коллектива)</w:t>
      </w:r>
      <w:r w:rsidR="001751EE">
        <w:t>.</w:t>
      </w:r>
    </w:p>
    <w:p w:rsidR="00D32BBC" w:rsidRDefault="00D32BBC" w:rsidP="00C705D7">
      <w:pPr>
        <w:pStyle w:val="a5"/>
        <w:numPr>
          <w:ilvl w:val="0"/>
          <w:numId w:val="9"/>
        </w:numPr>
        <w:jc w:val="both"/>
      </w:pPr>
      <w:r w:rsidRPr="00D32BBC">
        <w:t>Эпизодические</w:t>
      </w:r>
      <w:r>
        <w:t xml:space="preserve"> </w:t>
      </w:r>
      <w:r w:rsidRPr="00D32BBC">
        <w:t>(вселицейский праздник, например: «День науки, творчества и спорта»</w:t>
      </w:r>
      <w:r w:rsidR="0029102E">
        <w:t xml:space="preserve">, Ярмарка вакансий, </w:t>
      </w:r>
      <w:r w:rsidR="00A553DA">
        <w:t>«</w:t>
      </w:r>
      <w:r w:rsidR="0029102E">
        <w:t>Звёзды лицея</w:t>
      </w:r>
      <w:r w:rsidR="00A553DA">
        <w:t>», День самоуправления</w:t>
      </w:r>
      <w:r w:rsidRPr="00D32BBC">
        <w:t>)</w:t>
      </w:r>
    </w:p>
    <w:p w:rsidR="0029102E" w:rsidRPr="00D32BBC" w:rsidRDefault="007822FE" w:rsidP="008C6AE0">
      <w:pPr>
        <w:jc w:val="both"/>
      </w:pPr>
      <w:r w:rsidRPr="008C6AE0">
        <w:rPr>
          <w:b/>
        </w:rPr>
        <w:t xml:space="preserve">Слайд </w:t>
      </w:r>
      <w:r w:rsidR="0044725E" w:rsidRPr="0072766E">
        <w:rPr>
          <w:b/>
        </w:rPr>
        <w:t>6</w:t>
      </w:r>
      <w:r w:rsidR="0029102E" w:rsidRPr="0029102E">
        <w:t xml:space="preserve"> («Ярмарка вакансий»).</w:t>
      </w:r>
    </w:p>
    <w:p w:rsidR="0035007B" w:rsidRPr="0035007B" w:rsidRDefault="00E275A6" w:rsidP="00C705D7">
      <w:pPr>
        <w:jc w:val="both"/>
      </w:pPr>
      <w:r>
        <w:t>В нашей школе нет начального звена. К нам приходят учиться дети из разных школ города. С организацией учебной деятельности им помогают классные руководители, а  со школь</w:t>
      </w:r>
      <w:r w:rsidR="007976AD">
        <w:t>ной организа</w:t>
      </w:r>
      <w:r w:rsidR="0029102E">
        <w:t>цией внекласс</w:t>
      </w:r>
      <w:r w:rsidR="001751EE">
        <w:t>н</w:t>
      </w:r>
      <w:r w:rsidR="0029102E">
        <w:t>ой деятельности</w:t>
      </w:r>
      <w:r w:rsidR="007976AD">
        <w:t xml:space="preserve"> учащиеся знакомятся на «Ярмарке вакансий».</w:t>
      </w:r>
    </w:p>
    <w:p w:rsidR="0035007B" w:rsidRDefault="0044725E" w:rsidP="00C705D7">
      <w:pPr>
        <w:jc w:val="both"/>
      </w:pPr>
      <w:r>
        <w:rPr>
          <w:b/>
        </w:rPr>
        <w:t xml:space="preserve">Слайд </w:t>
      </w:r>
      <w:r w:rsidRPr="0072766E">
        <w:rPr>
          <w:b/>
        </w:rPr>
        <w:t>7</w:t>
      </w:r>
      <w:r w:rsidR="0035007B">
        <w:t>(выставка на «ярмарке»).</w:t>
      </w:r>
    </w:p>
    <w:p w:rsidR="00E878E0" w:rsidRDefault="0029102E" w:rsidP="00C705D7">
      <w:pPr>
        <w:jc w:val="both"/>
      </w:pPr>
      <w:r>
        <w:t xml:space="preserve"> На этом мероприятии все руководители школьных кружков представляют свою деятельность, знакомят детей с результатами своего труда и составляют списки лицеистов, желающих заниматься в выбранном объединении.</w:t>
      </w:r>
      <w:r w:rsidR="00E878E0" w:rsidRPr="00E878E0">
        <w:t xml:space="preserve"> </w:t>
      </w:r>
    </w:p>
    <w:p w:rsidR="00A43724" w:rsidRDefault="007822FE" w:rsidP="00C705D7">
      <w:pPr>
        <w:jc w:val="both"/>
      </w:pPr>
      <w:r w:rsidRPr="008C6AE0">
        <w:rPr>
          <w:b/>
        </w:rPr>
        <w:t xml:space="preserve">Слайд </w:t>
      </w:r>
      <w:r w:rsidR="0044725E">
        <w:rPr>
          <w:b/>
        </w:rPr>
        <w:t xml:space="preserve"> </w:t>
      </w:r>
      <w:r w:rsidR="0044725E" w:rsidRPr="0072766E">
        <w:rPr>
          <w:b/>
        </w:rPr>
        <w:t>8</w:t>
      </w:r>
      <w:r w:rsidR="00E878E0" w:rsidRPr="00E878E0">
        <w:t>(индивидуальная внеклассная работа).</w:t>
      </w:r>
    </w:p>
    <w:p w:rsidR="00B808D7" w:rsidRPr="0072766E" w:rsidRDefault="0029102E" w:rsidP="00C705D7">
      <w:pPr>
        <w:jc w:val="both"/>
      </w:pPr>
      <w:r>
        <w:t>Особое место в развитии творческих способностей детей принадлежит индивидуальной работе с ребёнком. Очень часто в своей деятельности мы обращаемся к исследовательскому ме</w:t>
      </w:r>
      <w:r w:rsidR="00E878E0">
        <w:t>тоду</w:t>
      </w:r>
      <w:r>
        <w:t>, которому присущи элементы творчества, новизны, формирования банка идей, приобретения опыта творчества</w:t>
      </w:r>
      <w:r w:rsidR="00E878E0">
        <w:t>, т.к. процесс изготовления любого изделия начинается с выполнения эскизов, зарисовок, выбора вариантов композиций, разработки конструкции изделий и моделирования.</w:t>
      </w:r>
      <w:r w:rsidR="002E7774">
        <w:t xml:space="preserve"> </w:t>
      </w:r>
    </w:p>
    <w:p w:rsidR="004B6C26" w:rsidRDefault="0044725E" w:rsidP="00C705D7">
      <w:pPr>
        <w:jc w:val="both"/>
      </w:pPr>
      <w:r>
        <w:rPr>
          <w:b/>
        </w:rPr>
        <w:t xml:space="preserve">Слайд </w:t>
      </w:r>
      <w:r w:rsidRPr="0072766E">
        <w:rPr>
          <w:b/>
        </w:rPr>
        <w:t>9</w:t>
      </w:r>
      <w:r w:rsidR="004B6C26">
        <w:t>(самостоятельная работы).</w:t>
      </w:r>
    </w:p>
    <w:p w:rsidR="0029102E" w:rsidRDefault="002E7774" w:rsidP="00C705D7">
      <w:pPr>
        <w:jc w:val="both"/>
      </w:pPr>
      <w:r>
        <w:t>Работая самостоятельно над заранее выбранной темой, подбирая различный материал, ученики могут раскрыть своё творческое начало. В такой работе ребята учатся видеть главное, ставить цель, выбирать из дополнительной литературы наиболее интересный материал по теме.</w:t>
      </w:r>
    </w:p>
    <w:p w:rsidR="004B6C26" w:rsidRPr="009D274A" w:rsidRDefault="0044725E" w:rsidP="00C705D7">
      <w:pPr>
        <w:jc w:val="both"/>
      </w:pPr>
      <w:r>
        <w:rPr>
          <w:b/>
        </w:rPr>
        <w:t xml:space="preserve">Слайд </w:t>
      </w:r>
      <w:r w:rsidRPr="0072766E">
        <w:rPr>
          <w:b/>
        </w:rPr>
        <w:t>10</w:t>
      </w:r>
      <w:r w:rsidR="004B6C26">
        <w:t xml:space="preserve"> (работы для души).</w:t>
      </w:r>
    </w:p>
    <w:p w:rsidR="00E878E0" w:rsidRDefault="00E878E0" w:rsidP="00C705D7">
      <w:pPr>
        <w:jc w:val="both"/>
      </w:pPr>
      <w:r>
        <w:t xml:space="preserve"> В </w:t>
      </w:r>
      <w:r w:rsidR="00A43724">
        <w:t xml:space="preserve">индивидуальных встречах, в процессе подготовки работ для души, для </w:t>
      </w:r>
      <w:r>
        <w:t xml:space="preserve">творческих конкурсов и олимпиад отдаём предпочтение беседам и консультациям. Такая организация трудовой </w:t>
      </w:r>
      <w:r>
        <w:lastRenderedPageBreak/>
        <w:t>деятельности развивает логическое мышление и воображение, формирует устойчивый интерес к выполняемому проекту и настраивает ребёнка на конечный результат.</w:t>
      </w:r>
      <w:r w:rsidRPr="00E878E0">
        <w:t xml:space="preserve"> </w:t>
      </w:r>
    </w:p>
    <w:p w:rsidR="00E878E0" w:rsidRDefault="0044725E" w:rsidP="00C705D7">
      <w:pPr>
        <w:jc w:val="both"/>
      </w:pPr>
      <w:r>
        <w:rPr>
          <w:b/>
        </w:rPr>
        <w:t xml:space="preserve">Слайд </w:t>
      </w:r>
      <w:r w:rsidRPr="0072766E">
        <w:rPr>
          <w:b/>
        </w:rPr>
        <w:t>11</w:t>
      </w:r>
      <w:r w:rsidR="00E878E0">
        <w:t>(групповая внеклассная работа).</w:t>
      </w:r>
    </w:p>
    <w:p w:rsidR="00D75B0E" w:rsidRDefault="00B03469" w:rsidP="00C705D7">
      <w:pPr>
        <w:jc w:val="both"/>
      </w:pPr>
      <w:r>
        <w:t>Как вы уже поняли у</w:t>
      </w:r>
      <w:r w:rsidR="00F14953">
        <w:t xml:space="preserve"> нас в лицее внеклассная работа по предмету, чаще всего, опирается на работу кружков декоративно прикладного творчества </w:t>
      </w:r>
      <w:r w:rsidR="00083D40">
        <w:t xml:space="preserve"> и технического моделирования </w:t>
      </w:r>
      <w:r w:rsidR="00F14953">
        <w:t>(при этом мы имеем постоянн</w:t>
      </w:r>
      <w:r w:rsidR="00CF0852">
        <w:t>о организованную группу детей). Вызывая интерес учащихся к предмету, кружки способствуют развитию кругозора, творческих способностей, привитию навыков самостоятель</w:t>
      </w:r>
      <w:r w:rsidR="007846CF">
        <w:t>ной работы и тем самым повышают  качество</w:t>
      </w:r>
      <w:r w:rsidR="00CF0852">
        <w:t xml:space="preserve"> подготовки к учебному предмету. </w:t>
      </w:r>
    </w:p>
    <w:p w:rsidR="00D75B0E" w:rsidRDefault="0044725E" w:rsidP="00C705D7">
      <w:pPr>
        <w:jc w:val="both"/>
      </w:pPr>
      <w:r>
        <w:rPr>
          <w:b/>
        </w:rPr>
        <w:t>Слайд 12</w:t>
      </w:r>
      <w:r w:rsidR="00D75B0E">
        <w:t>(</w:t>
      </w:r>
      <w:r w:rsidR="00D75B0E" w:rsidRPr="00D75B0E">
        <w:t>групповая внеклассная работа).</w:t>
      </w:r>
    </w:p>
    <w:p w:rsidR="00D75B0E" w:rsidRDefault="00D75B0E" w:rsidP="00C705D7">
      <w:pPr>
        <w:jc w:val="both"/>
      </w:pPr>
      <w:r w:rsidRPr="00D75B0E">
        <w:t>Групповые занятия помогают формировать коммуникативные нав</w:t>
      </w:r>
      <w:r>
        <w:t>ыки, способствуют</w:t>
      </w:r>
      <w:r>
        <w:br/>
      </w:r>
      <w:r w:rsidRPr="00D75B0E">
        <w:t>совместно</w:t>
      </w:r>
      <w:r>
        <w:t xml:space="preserve">му творчеству во имя общей цели, например на занятии «Моделирование швейных изделий методом наколки» группа девочек совместно создавали новые модели одежды, а в процессе викторины,  посвящённой народным промыслам, </w:t>
      </w:r>
      <w:r w:rsidR="00D117B6">
        <w:t xml:space="preserve">дети </w:t>
      </w:r>
      <w:r>
        <w:t xml:space="preserve">смогли проявить свои творческие способности. </w:t>
      </w:r>
    </w:p>
    <w:p w:rsidR="008775E5" w:rsidRDefault="0044725E" w:rsidP="00C705D7">
      <w:pPr>
        <w:jc w:val="both"/>
      </w:pPr>
      <w:r>
        <w:rPr>
          <w:b/>
        </w:rPr>
        <w:t xml:space="preserve">Слайд  </w:t>
      </w:r>
      <w:r w:rsidRPr="0072766E">
        <w:rPr>
          <w:b/>
        </w:rPr>
        <w:t>13</w:t>
      </w:r>
      <w:r w:rsidR="008775E5">
        <w:t xml:space="preserve"> (групповые проекты).</w:t>
      </w:r>
    </w:p>
    <w:p w:rsidR="0035007B" w:rsidRDefault="00CF0852" w:rsidP="00C705D7">
      <w:pPr>
        <w:jc w:val="both"/>
      </w:pPr>
      <w:r>
        <w:t>Особое внимание на занятиях кружка уделяем групповым проектам, например при создании какого-либо набора предметов, объединённых одной темой. В творческой группе при этом складываются дружеские отношения, взаимные симпатии</w:t>
      </w:r>
      <w:r w:rsidR="004B5555">
        <w:t xml:space="preserve">, формируется сотворчество. При такой организации труда у детей формируется целый комплекс качеств: умственная активность, смекалка, трудолюбие, стремление к овладению необходимых навыков, ответственность. </w:t>
      </w:r>
    </w:p>
    <w:p w:rsidR="004B6C26" w:rsidRDefault="008F1E72" w:rsidP="00C705D7">
      <w:pPr>
        <w:jc w:val="both"/>
      </w:pPr>
      <w:r w:rsidRPr="008C6AE0">
        <w:rPr>
          <w:b/>
        </w:rPr>
        <w:t xml:space="preserve">Слайд </w:t>
      </w:r>
      <w:r w:rsidR="0044725E" w:rsidRPr="0072766E">
        <w:rPr>
          <w:b/>
        </w:rPr>
        <w:t>14</w:t>
      </w:r>
      <w:r w:rsidR="0044725E">
        <w:rPr>
          <w:b/>
        </w:rPr>
        <w:t xml:space="preserve">, 15, </w:t>
      </w:r>
      <w:r w:rsidR="0035007B">
        <w:t>(слайды в слайдах)</w:t>
      </w:r>
      <w:r w:rsidR="004B6C26">
        <w:t>.</w:t>
      </w:r>
    </w:p>
    <w:p w:rsidR="00BE4CE9" w:rsidRDefault="00D117B6" w:rsidP="00C705D7">
      <w:pPr>
        <w:jc w:val="both"/>
      </w:pPr>
      <w:r>
        <w:t>Т</w:t>
      </w:r>
      <w:r w:rsidRPr="00D117B6">
        <w:t>ворческие мастерские и мастер-классы призваны помочь овладеть новыми видами деятельности или иначе взглянуть на уже знакомые.</w:t>
      </w:r>
      <w:r>
        <w:t xml:space="preserve"> Ярким примером организации такой работы являются м</w:t>
      </w:r>
      <w:r w:rsidR="004B5555">
        <w:t>астер-классы</w:t>
      </w:r>
      <w:r w:rsidR="00083D40">
        <w:t xml:space="preserve"> для отдельных  групп детей, например:</w:t>
      </w:r>
      <w:r w:rsidR="00BE4CE9" w:rsidRPr="00BE4CE9">
        <w:t xml:space="preserve"> «Жаворонки, прил</w:t>
      </w:r>
      <w:r w:rsidR="00BE4CE9">
        <w:t>етите», «Мозаика на пенопласте»,</w:t>
      </w:r>
      <w:r w:rsidR="00083D40">
        <w:t xml:space="preserve"> «Ах</w:t>
      </w:r>
      <w:r w:rsidR="001751EE">
        <w:t>,</w:t>
      </w:r>
      <w:r w:rsidR="00083D40">
        <w:t xml:space="preserve"> эти милые французские косички!», «Фенечки – браслеты дружбы», «Оригами. Новая встреча»</w:t>
      </w:r>
      <w:r w:rsidR="00BE4CE9">
        <w:t>.</w:t>
      </w:r>
    </w:p>
    <w:p w:rsidR="00BE4CE9" w:rsidRDefault="0044725E" w:rsidP="00C705D7">
      <w:pPr>
        <w:jc w:val="both"/>
      </w:pPr>
      <w:r>
        <w:rPr>
          <w:b/>
        </w:rPr>
        <w:t xml:space="preserve"> Слайд 16</w:t>
      </w:r>
      <w:r w:rsidR="00BE4CE9">
        <w:t xml:space="preserve"> (викторины, конкурсы).</w:t>
      </w:r>
    </w:p>
    <w:p w:rsidR="00083D40" w:rsidRPr="008151FF" w:rsidRDefault="00BE4CE9" w:rsidP="00C705D7">
      <w:pPr>
        <w:jc w:val="both"/>
      </w:pPr>
      <w:r>
        <w:t>В</w:t>
      </w:r>
      <w:r w:rsidR="004B5555">
        <w:t>икторины для целых классов лицеистов</w:t>
      </w:r>
      <w:r w:rsidR="00083D40">
        <w:t>, например:</w:t>
      </w:r>
      <w:r w:rsidR="001751EE" w:rsidRPr="001751EE">
        <w:t xml:space="preserve"> «Путешестви</w:t>
      </w:r>
      <w:r w:rsidR="001751EE">
        <w:t>е в страну народных промыслов»,</w:t>
      </w:r>
      <w:r w:rsidR="00083D40">
        <w:t xml:space="preserve"> интегрир</w:t>
      </w:r>
      <w:r w:rsidR="001751EE">
        <w:t>ован</w:t>
      </w:r>
      <w:r w:rsidR="00B808D7">
        <w:t>н</w:t>
      </w:r>
      <w:r w:rsidR="001751EE">
        <w:t>ое мероприятие</w:t>
      </w:r>
      <w:r w:rsidR="00083D40">
        <w:t xml:space="preserve"> с учителем изобразительного </w:t>
      </w:r>
      <w:r>
        <w:t>искусства «Пасхальный сувенир»</w:t>
      </w:r>
      <w:r w:rsidRPr="00BE4CE9">
        <w:t xml:space="preserve"> помогают школьникам гл</w:t>
      </w:r>
      <w:r>
        <w:t xml:space="preserve">убже изучить школьный предмет, </w:t>
      </w:r>
      <w:r w:rsidRPr="00BE4CE9">
        <w:t>в неформ</w:t>
      </w:r>
      <w:r>
        <w:t>альной обстановке проявить себя</w:t>
      </w:r>
      <w:r w:rsidRPr="00BE4CE9">
        <w:t xml:space="preserve"> в различных областях человеческой деятельности</w:t>
      </w:r>
      <w:r>
        <w:t>.</w:t>
      </w:r>
      <w:r w:rsidR="004B5555">
        <w:t xml:space="preserve"> </w:t>
      </w:r>
      <w:r w:rsidR="00A43724">
        <w:t>П</w:t>
      </w:r>
      <w:r w:rsidR="001751EE">
        <w:t>ри этом очень эффективно работают</w:t>
      </w:r>
      <w:r w:rsidR="00CD52E3">
        <w:t xml:space="preserve">  метод</w:t>
      </w:r>
      <w:r>
        <w:t xml:space="preserve"> </w:t>
      </w:r>
      <w:r w:rsidR="00A43724">
        <w:t xml:space="preserve"> мозгового штурма, р</w:t>
      </w:r>
      <w:r w:rsidR="00083D40">
        <w:t>азного вида кроссворды, ребусы,  логические загадки и творческие задания</w:t>
      </w:r>
      <w:r w:rsidR="002E7774">
        <w:t>,</w:t>
      </w:r>
      <w:r w:rsidR="00A43724">
        <w:t xml:space="preserve"> что позволяет развивать интеллект</w:t>
      </w:r>
      <w:r w:rsidR="00083D40">
        <w:t>уальные и творческие способности школьников.</w:t>
      </w:r>
    </w:p>
    <w:p w:rsidR="008151FF" w:rsidRPr="008151FF" w:rsidRDefault="0044725E" w:rsidP="00C705D7">
      <w:pPr>
        <w:jc w:val="both"/>
      </w:pPr>
      <w:r>
        <w:rPr>
          <w:b/>
        </w:rPr>
        <w:t xml:space="preserve">Смотрите </w:t>
      </w:r>
      <w:r>
        <w:t>подборку</w:t>
      </w:r>
      <w:r w:rsidR="008151FF">
        <w:t xml:space="preserve"> фотографий с городского мероприят</w:t>
      </w:r>
      <w:r w:rsidR="008C6AE0">
        <w:t>ия</w:t>
      </w:r>
      <w:r w:rsidR="00B808D7">
        <w:t>:</w:t>
      </w:r>
      <w:r w:rsidR="008151FF">
        <w:t xml:space="preserve"> Творческая м</w:t>
      </w:r>
      <w:r>
        <w:t>астерская «Пасхальный сувенир»</w:t>
      </w:r>
      <w:r w:rsidR="00B808D7">
        <w:t>.</w:t>
      </w:r>
    </w:p>
    <w:p w:rsidR="002E3386" w:rsidRDefault="00BE4CE9" w:rsidP="00C705D7">
      <w:pPr>
        <w:jc w:val="both"/>
      </w:pPr>
      <w:r>
        <w:t>С целью расширения образовательног</w:t>
      </w:r>
      <w:r w:rsidR="00B808D7">
        <w:t>о пространства лицеистов мы пери</w:t>
      </w:r>
      <w:r>
        <w:t>одически проводим экскурсии в городской музей и школу народных промыслов «Артель».</w:t>
      </w:r>
    </w:p>
    <w:p w:rsidR="002E3386" w:rsidRPr="002E7774" w:rsidRDefault="008F1E72" w:rsidP="00C705D7">
      <w:pPr>
        <w:jc w:val="both"/>
      </w:pPr>
      <w:r w:rsidRPr="008C6AE0">
        <w:rPr>
          <w:b/>
        </w:rPr>
        <w:lastRenderedPageBreak/>
        <w:t>Слайд 1</w:t>
      </w:r>
      <w:r w:rsidR="0044725E">
        <w:rPr>
          <w:b/>
        </w:rPr>
        <w:t>7</w:t>
      </w:r>
      <w:r w:rsidR="005D06CE">
        <w:t xml:space="preserve"> (день самоуправления</w:t>
      </w:r>
      <w:r w:rsidR="002E7774" w:rsidRPr="002E7774">
        <w:t>).</w:t>
      </w:r>
    </w:p>
    <w:p w:rsidR="00200D7A" w:rsidRDefault="00AA6218" w:rsidP="00C705D7">
      <w:pPr>
        <w:jc w:val="both"/>
      </w:pPr>
      <w:r>
        <w:t>Наш о</w:t>
      </w:r>
      <w:r w:rsidR="002E3386">
        <w:t>пыт показывает, что для массовых</w:t>
      </w:r>
      <w:r w:rsidR="007846CF">
        <w:t>,</w:t>
      </w:r>
      <w:r w:rsidR="002E3386">
        <w:t xml:space="preserve"> эпизодических мероприятий лучше всего использовать следующие формы работы:</w:t>
      </w:r>
      <w:r w:rsidR="007846CF">
        <w:t xml:space="preserve"> </w:t>
      </w:r>
      <w:r w:rsidR="002E3386">
        <w:t xml:space="preserve"> вселице</w:t>
      </w:r>
      <w:r w:rsidR="005D06CE">
        <w:t xml:space="preserve">йские (общешкольные) праздники, </w:t>
      </w:r>
      <w:r w:rsidR="002E3386">
        <w:t>например</w:t>
      </w:r>
      <w:r w:rsidR="00C53FC1">
        <w:t>, «</w:t>
      </w:r>
      <w:r w:rsidR="002E3386">
        <w:t>День самоуправления</w:t>
      </w:r>
      <w:r w:rsidR="00C53FC1">
        <w:t>»</w:t>
      </w:r>
      <w:r w:rsidR="002E3386">
        <w:t>,</w:t>
      </w:r>
      <w:r w:rsidR="00C53FC1">
        <w:t xml:space="preserve"> «</w:t>
      </w:r>
      <w:r w:rsidR="002E3386">
        <w:t>День науки, творчества и спорта</w:t>
      </w:r>
      <w:r w:rsidR="00C53FC1">
        <w:t>»</w:t>
      </w:r>
      <w:r w:rsidR="005D06CE">
        <w:t xml:space="preserve">, творческие конкурсы, </w:t>
      </w:r>
      <w:r w:rsidR="002E3386">
        <w:t xml:space="preserve">например, конкурс </w:t>
      </w:r>
      <w:r w:rsidR="00FD163D">
        <w:t>букетов ко</w:t>
      </w:r>
      <w:r w:rsidR="00C53FC1">
        <w:t xml:space="preserve"> </w:t>
      </w:r>
      <w:r w:rsidR="00FD163D">
        <w:t>Д</w:t>
      </w:r>
      <w:r w:rsidR="005D06CE">
        <w:t>н</w:t>
      </w:r>
      <w:r w:rsidR="00FD163D">
        <w:t>ю</w:t>
      </w:r>
      <w:r w:rsidR="005D06CE">
        <w:t xml:space="preserve"> учителя</w:t>
      </w:r>
      <w:r w:rsidR="002E3386">
        <w:t>, выставки работ учащихся на условленную тему</w:t>
      </w:r>
      <w:r w:rsidR="005D06CE">
        <w:t xml:space="preserve">, </w:t>
      </w:r>
      <w:r w:rsidR="002E3386">
        <w:t>например, выставка работ ко Дню</w:t>
      </w:r>
      <w:r w:rsidR="005D06CE">
        <w:t xml:space="preserve"> матери «Я и мама своими руками»</w:t>
      </w:r>
      <w:r w:rsidR="002E3386">
        <w:t>.</w:t>
      </w:r>
      <w:r w:rsidR="00200D7A">
        <w:t xml:space="preserve"> Необычно и эффективно у нас в лицее проходит день самоуправления. Как правило</w:t>
      </w:r>
      <w:r w:rsidR="001751EE">
        <w:t>,</w:t>
      </w:r>
      <w:r w:rsidR="00200D7A">
        <w:t xml:space="preserve"> это несколько мероприятий и обязательных 4 урока для всех учителей и лицеистов, один из которых урок труда. Перед этим событием мы собираем всех будущих учителей труда и проводим мозговой штурм, на котором выявляем область приложения сил, затем сами «учителя» посещают некий мастер-класс, а получе</w:t>
      </w:r>
      <w:r w:rsidR="00D120E5">
        <w:t>н</w:t>
      </w:r>
      <w:r w:rsidR="00200D7A">
        <w:t>ные умения передают лицеистам. Результат труда всех школьников используется для оформления отчетной выставки.</w:t>
      </w:r>
    </w:p>
    <w:p w:rsidR="0035007B" w:rsidRDefault="008F1E72" w:rsidP="00C705D7">
      <w:pPr>
        <w:jc w:val="both"/>
      </w:pPr>
      <w:r w:rsidRPr="008C6AE0">
        <w:rPr>
          <w:b/>
        </w:rPr>
        <w:t>Слайд 1</w:t>
      </w:r>
      <w:r w:rsidR="0044725E">
        <w:rPr>
          <w:b/>
        </w:rPr>
        <w:t>8</w:t>
      </w:r>
      <w:r w:rsidR="0035007B">
        <w:t xml:space="preserve"> (благотворительная ярмарка).</w:t>
      </w:r>
    </w:p>
    <w:p w:rsidR="00AF3BFD" w:rsidRDefault="00AF3BFD" w:rsidP="00C705D7">
      <w:pPr>
        <w:jc w:val="both"/>
      </w:pPr>
      <w:r>
        <w:t>На общелицейском празднике, посвященном дню города мы принимали участие в организации и проведении благотворительной ярмарки-продажи изделий, выполненных руками лицеистов и их родителей. Накануне ярмарки мы помогли  детям отобрать рецепты выпечки, оказали консультативную помощь в изготовлении несложных поделок, а в день праздника вместе с учениками развернули торговые ряды для всех желающих. Вырученные деньги лицей передал городскому приюту детей.</w:t>
      </w:r>
    </w:p>
    <w:p w:rsidR="00D120E5" w:rsidRDefault="008F1E72" w:rsidP="00C705D7">
      <w:pPr>
        <w:jc w:val="both"/>
      </w:pPr>
      <w:r w:rsidRPr="008C6AE0">
        <w:rPr>
          <w:b/>
        </w:rPr>
        <w:t>Слайд 1</w:t>
      </w:r>
      <w:r w:rsidR="0044725E">
        <w:rPr>
          <w:b/>
        </w:rPr>
        <w:t>9</w:t>
      </w:r>
      <w:r w:rsidR="00D120E5">
        <w:t xml:space="preserve"> (уборка территории)</w:t>
      </w:r>
      <w:r w:rsidR="00E0213E">
        <w:t>.</w:t>
      </w:r>
    </w:p>
    <w:p w:rsidR="00860FAE" w:rsidRDefault="004869F7" w:rsidP="00C705D7">
      <w:pPr>
        <w:jc w:val="both"/>
      </w:pPr>
      <w:r>
        <w:t xml:space="preserve"> К массовому и очень полезному делу</w:t>
      </w:r>
      <w:r w:rsidR="003D6940">
        <w:t>, имеющему огромный воспитательный момент,</w:t>
      </w:r>
      <w:r>
        <w:t xml:space="preserve"> можно отнест</w:t>
      </w:r>
      <w:r w:rsidR="003D6940">
        <w:t xml:space="preserve">и уборку пришкольной территории. </w:t>
      </w:r>
      <w:r>
        <w:t xml:space="preserve"> Детям важно дать понять что их труд</w:t>
      </w:r>
      <w:r w:rsidR="00FD163D">
        <w:t xml:space="preserve"> </w:t>
      </w:r>
      <w:r>
        <w:t xml:space="preserve"> необходим обществу, кроме того это и физическая нагрузка, и свежий воздух, и ответственность за выполняемую работу.</w:t>
      </w:r>
      <w:r w:rsidR="00F70216" w:rsidRPr="00F70216">
        <w:t xml:space="preserve"> </w:t>
      </w:r>
    </w:p>
    <w:p w:rsidR="002E3386" w:rsidRDefault="008F1E72" w:rsidP="00C705D7">
      <w:pPr>
        <w:jc w:val="both"/>
      </w:pPr>
      <w:r w:rsidRPr="008C6AE0">
        <w:rPr>
          <w:b/>
        </w:rPr>
        <w:t xml:space="preserve">Слайд </w:t>
      </w:r>
      <w:r w:rsidR="0044725E">
        <w:rPr>
          <w:b/>
        </w:rPr>
        <w:t>20, 21</w:t>
      </w:r>
      <w:r w:rsidR="00F70216" w:rsidRPr="00F70216">
        <w:t xml:space="preserve"> (рост уровня сложности выполняемого изделия).</w:t>
      </w:r>
    </w:p>
    <w:p w:rsidR="00B808D7" w:rsidRPr="0072766E" w:rsidRDefault="00AA6218" w:rsidP="00C705D7">
      <w:pPr>
        <w:jc w:val="both"/>
      </w:pPr>
      <w:r>
        <w:t>О</w:t>
      </w:r>
      <w:r w:rsidR="004869F7">
        <w:t>рганизация</w:t>
      </w:r>
      <w:r>
        <w:t xml:space="preserve"> нашей</w:t>
      </w:r>
      <w:r w:rsidR="004869F7">
        <w:t xml:space="preserve"> внеклассной работы основана на эмоциональном аспекте обу</w:t>
      </w:r>
      <w:r>
        <w:t>чающихся и руководителя. Мы стараемся</w:t>
      </w:r>
      <w:r w:rsidR="004869F7">
        <w:t xml:space="preserve"> приходит</w:t>
      </w:r>
      <w:r>
        <w:t>ь</w:t>
      </w:r>
      <w:r w:rsidR="004869F7">
        <w:t xml:space="preserve"> к разуму р</w:t>
      </w:r>
      <w:r>
        <w:t xml:space="preserve">ебёнка через эмоции и направлять </w:t>
      </w:r>
      <w:r w:rsidR="004869F7">
        <w:t xml:space="preserve"> деятельность на совершенствование разнообразных теоретических знаний и практических умений</w:t>
      </w:r>
      <w:r w:rsidR="005F6BF7">
        <w:t xml:space="preserve">, </w:t>
      </w:r>
      <w:r w:rsidR="004869F7">
        <w:t>переходя от простого</w:t>
      </w:r>
      <w:r w:rsidR="001751EE">
        <w:t xml:space="preserve"> </w:t>
      </w:r>
      <w:r w:rsidR="004869F7">
        <w:t xml:space="preserve"> к сложному. При это</w:t>
      </w:r>
      <w:r w:rsidR="005F6BF7">
        <w:t xml:space="preserve">м </w:t>
      </w:r>
      <w:r>
        <w:t>наши кружки  позволяют</w:t>
      </w:r>
      <w:r w:rsidR="003D6940">
        <w:t xml:space="preserve"> работать по принципу </w:t>
      </w:r>
      <w:r w:rsidR="004869F7">
        <w:t xml:space="preserve"> «я хочу</w:t>
      </w:r>
      <w:r w:rsidR="001751EE">
        <w:t xml:space="preserve"> знать». Но этого, порой</w:t>
      </w:r>
      <w:r w:rsidR="00E0213E">
        <w:t xml:space="preserve"> бывает мало</w:t>
      </w:r>
      <w:r w:rsidR="001751EE">
        <w:t>,</w:t>
      </w:r>
      <w:r w:rsidR="00E0213E">
        <w:t xml:space="preserve"> и мы подталкиваем детей к следующему этапу «хочу сделать», вселяем уверенность «могу сделать», помогаем довести работу до конца – «я сделал!» Успех окрыляет, побуждает желание узнать новое, выполнить более сложную работу.</w:t>
      </w:r>
    </w:p>
    <w:p w:rsidR="00E0213E" w:rsidRDefault="008F1E72" w:rsidP="00C705D7">
      <w:pPr>
        <w:jc w:val="both"/>
      </w:pPr>
      <w:r w:rsidRPr="008C6AE0">
        <w:rPr>
          <w:b/>
        </w:rPr>
        <w:t xml:space="preserve">Слайд </w:t>
      </w:r>
      <w:r w:rsidR="0044725E">
        <w:rPr>
          <w:b/>
        </w:rPr>
        <w:t>22</w:t>
      </w:r>
      <w:r w:rsidR="00E0213E" w:rsidRPr="00E0213E">
        <w:t xml:space="preserve"> (за чашкой чая).</w:t>
      </w:r>
    </w:p>
    <w:p w:rsidR="005F6BF7" w:rsidRDefault="005F6BF7" w:rsidP="00C705D7">
      <w:pPr>
        <w:jc w:val="both"/>
      </w:pPr>
      <w:r>
        <w:t xml:space="preserve">На наших занятиях </w:t>
      </w:r>
      <w:r w:rsidR="001751EE">
        <w:t xml:space="preserve">царит неформальная обстановка взаимного уважения, </w:t>
      </w:r>
      <w:r>
        <w:t>обучающиеся имеют возможность получить эмоциональную разгруз</w:t>
      </w:r>
      <w:r w:rsidR="001751EE">
        <w:t>ку в тёплой дружеской среде</w:t>
      </w:r>
      <w:r>
        <w:t>. За чашкой чая можно</w:t>
      </w:r>
      <w:r w:rsidR="005D06CE">
        <w:t xml:space="preserve"> разделить радость творчества, поделиться небольшими  секретами, рассказать о планах, получить совет. </w:t>
      </w:r>
      <w:r>
        <w:t xml:space="preserve"> При этом дети </w:t>
      </w:r>
      <w:r w:rsidR="005D06CE">
        <w:t>получают коммуникативные навыки.</w:t>
      </w:r>
    </w:p>
    <w:p w:rsidR="00F70216" w:rsidRDefault="008F1E72" w:rsidP="00C705D7">
      <w:pPr>
        <w:jc w:val="both"/>
      </w:pPr>
      <w:r w:rsidRPr="008C6AE0">
        <w:rPr>
          <w:b/>
        </w:rPr>
        <w:t xml:space="preserve">Слайд </w:t>
      </w:r>
      <w:r w:rsidR="0044725E">
        <w:rPr>
          <w:b/>
        </w:rPr>
        <w:t>23</w:t>
      </w:r>
      <w:r w:rsidR="00F70216">
        <w:t xml:space="preserve"> (организация личного времени ребёнка, фото Самошиной Светы).</w:t>
      </w:r>
    </w:p>
    <w:p w:rsidR="00531D70" w:rsidRDefault="00F70216" w:rsidP="00C705D7">
      <w:pPr>
        <w:jc w:val="both"/>
      </w:pPr>
      <w:r>
        <w:t xml:space="preserve">Являясь руководителями кружков декоративно-прикладного творчества и технического моделирования, мы убедились, что во внеурочной деятельности ребёнок раскрывает свою сущность, в которой сомневается в обычной учебной деятельности, </w:t>
      </w:r>
      <w:r w:rsidR="001751EE">
        <w:t xml:space="preserve">активизирует познавательную </w:t>
      </w:r>
      <w:r w:rsidR="001751EE">
        <w:lastRenderedPageBreak/>
        <w:t xml:space="preserve">активность, </w:t>
      </w:r>
      <w:r w:rsidR="005D06CE">
        <w:t xml:space="preserve">формирует общетрудовые </w:t>
      </w:r>
      <w:r>
        <w:t xml:space="preserve"> навыки, получает уроки полезной деятельности, которую сам организует. Благодаря кружковой работе мы выявляем скрытые способности и интересы обучающихся, учим детей организовывать своё свободное время. </w:t>
      </w:r>
      <w:r w:rsidR="00531D70" w:rsidRPr="00531D70">
        <w:t xml:space="preserve"> </w:t>
      </w:r>
    </w:p>
    <w:p w:rsidR="005F6BF7" w:rsidRDefault="008F1E72" w:rsidP="00C705D7">
      <w:pPr>
        <w:jc w:val="both"/>
      </w:pPr>
      <w:r w:rsidRPr="008C6AE0">
        <w:rPr>
          <w:b/>
        </w:rPr>
        <w:t xml:space="preserve">Слайд </w:t>
      </w:r>
      <w:r w:rsidR="0044725E">
        <w:rPr>
          <w:b/>
        </w:rPr>
        <w:t>24</w:t>
      </w:r>
      <w:r w:rsidR="00531D70" w:rsidRPr="00531D70">
        <w:t xml:space="preserve"> (работа в разновозрастной группе).</w:t>
      </w:r>
    </w:p>
    <w:p w:rsidR="0035007B" w:rsidRDefault="005F6BF7" w:rsidP="00C705D7">
      <w:pPr>
        <w:jc w:val="both"/>
      </w:pPr>
      <w:r>
        <w:t>Как правило</w:t>
      </w:r>
      <w:r w:rsidR="00A62710">
        <w:t>,</w:t>
      </w:r>
      <w:r>
        <w:t xml:space="preserve"> в кружок собираются дети одного возраста</w:t>
      </w:r>
      <w:r w:rsidR="00C53FC1">
        <w:t xml:space="preserve"> и выполняют работы в единой технике, например, изготавливают поделки из бисера, шьют</w:t>
      </w:r>
      <w:r w:rsidR="00E0213E">
        <w:t xml:space="preserve"> мягкую игрушку, занимаются резьбой и моделированием </w:t>
      </w:r>
      <w:r w:rsidR="00EF4F06">
        <w:t xml:space="preserve"> - </w:t>
      </w:r>
      <w:r w:rsidR="00EF4F06" w:rsidRPr="00EF4F06">
        <w:t xml:space="preserve"> считается, что</w:t>
      </w:r>
      <w:r w:rsidR="00EF4F06">
        <w:t xml:space="preserve"> р</w:t>
      </w:r>
      <w:r w:rsidR="009B73EE">
        <w:t>аботать с</w:t>
      </w:r>
      <w:r w:rsidR="00E0213E">
        <w:t xml:space="preserve"> такой группой легче. Мы пришли к выводу:</w:t>
      </w:r>
      <w:r w:rsidR="009B73EE">
        <w:t xml:space="preserve"> о</w:t>
      </w:r>
      <w:r w:rsidR="00C53FC1">
        <w:t>граничивать</w:t>
      </w:r>
      <w:r w:rsidR="00EF4F06">
        <w:t xml:space="preserve"> </w:t>
      </w:r>
      <w:r w:rsidR="00C53FC1">
        <w:t>выбор ребёнка</w:t>
      </w:r>
      <w:r w:rsidR="00EF4F06">
        <w:t xml:space="preserve"> в области приложения сил нельзя, также как </w:t>
      </w:r>
      <w:r w:rsidR="00C53FC1">
        <w:t>нельзя сбрасывать со счетов работу</w:t>
      </w:r>
      <w:r w:rsidR="00EF4F06">
        <w:t xml:space="preserve"> в группах из  детей</w:t>
      </w:r>
      <w:r w:rsidR="00C53FC1">
        <w:t xml:space="preserve"> разных классов и параллелей.</w:t>
      </w:r>
    </w:p>
    <w:p w:rsidR="0035007B" w:rsidRDefault="008F1E72" w:rsidP="00C705D7">
      <w:pPr>
        <w:jc w:val="both"/>
      </w:pPr>
      <w:r w:rsidRPr="008C6AE0">
        <w:rPr>
          <w:b/>
        </w:rPr>
        <w:t>Слайд</w:t>
      </w:r>
      <w:r w:rsidR="0044725E">
        <w:rPr>
          <w:b/>
        </w:rPr>
        <w:t xml:space="preserve"> 25</w:t>
      </w:r>
      <w:r w:rsidR="0035007B">
        <w:t xml:space="preserve"> (разновозрастная группа мальчиков).</w:t>
      </w:r>
    </w:p>
    <w:p w:rsidR="00531D70" w:rsidRDefault="00A62710" w:rsidP="00C705D7">
      <w:pPr>
        <w:jc w:val="both"/>
      </w:pPr>
      <w:r>
        <w:t>Опыт нашей школы показывает, что работа в разновозрастной группе имеет свои преимущества. В такой творческой команде младший получает ориентир на более сложные работы, срабатывает принцип мастер-класса. В этом случае младшие охотнее получают новые знания и умения, а старшие играют роль наставника. Быва</w:t>
      </w:r>
      <w:r w:rsidR="003551CD">
        <w:t xml:space="preserve">ет и наоборот, например, ученик  5-6 класса (явно не отличник) объясняет </w:t>
      </w:r>
      <w:r w:rsidR="00B808D7">
        <w:t xml:space="preserve">ученику </w:t>
      </w:r>
      <w:r w:rsidR="003551CD">
        <w:t xml:space="preserve"> 7-8  класс</w:t>
      </w:r>
      <w:r w:rsidR="00B808D7">
        <w:t>а</w:t>
      </w:r>
      <w:r w:rsidR="003551CD">
        <w:t xml:space="preserve"> </w:t>
      </w:r>
      <w:r>
        <w:t xml:space="preserve"> процесс изготовления чего-либо. Такое явление помогает детям почувство</w:t>
      </w:r>
      <w:r w:rsidR="009B73EE">
        <w:t>вать свою социальную значимость, ощутить ситуацию успеха.</w:t>
      </w:r>
    </w:p>
    <w:p w:rsidR="005F6BF7" w:rsidRDefault="008F1E72" w:rsidP="00C705D7">
      <w:pPr>
        <w:jc w:val="both"/>
      </w:pPr>
      <w:r w:rsidRPr="008C6AE0">
        <w:rPr>
          <w:b/>
        </w:rPr>
        <w:t xml:space="preserve">Слайд </w:t>
      </w:r>
      <w:r w:rsidR="0044725E">
        <w:rPr>
          <w:b/>
        </w:rPr>
        <w:t>26</w:t>
      </w:r>
      <w:r w:rsidR="00531D70" w:rsidRPr="00531D70">
        <w:t xml:space="preserve"> (общественно</w:t>
      </w:r>
      <w:r w:rsidR="00B808D7">
        <w:t xml:space="preserve"> </w:t>
      </w:r>
      <w:r w:rsidR="00531D70" w:rsidRPr="00531D70">
        <w:t>полезная работа).</w:t>
      </w:r>
    </w:p>
    <w:p w:rsidR="0035007B" w:rsidRDefault="00AA6218" w:rsidP="00C705D7">
      <w:pPr>
        <w:jc w:val="both"/>
      </w:pPr>
      <w:r>
        <w:t>Организованная нами т</w:t>
      </w:r>
      <w:r w:rsidR="00610C73">
        <w:t>рудовая деятельность во внекласс</w:t>
      </w:r>
      <w:r w:rsidR="003551CD">
        <w:t>н</w:t>
      </w:r>
      <w:r w:rsidR="00610C73">
        <w:t>ой работе отражает содержание различных видов труда, в том числе общественно</w:t>
      </w:r>
      <w:r w:rsidR="00B808D7">
        <w:t xml:space="preserve"> </w:t>
      </w:r>
      <w:r w:rsidR="00610C73">
        <w:t>полезного. Результат такой деятельности проявляется в сфо</w:t>
      </w:r>
      <w:r w:rsidR="003551CD">
        <w:t>рмированной потребности к труду</w:t>
      </w:r>
      <w:r w:rsidR="00610C73">
        <w:t>, в умении занять себя трудовыми умениями, полученными во время помощи работнику библиотеки,</w:t>
      </w:r>
    </w:p>
    <w:p w:rsidR="00835C5C" w:rsidRDefault="008F1E72" w:rsidP="00C705D7">
      <w:pPr>
        <w:jc w:val="both"/>
      </w:pPr>
      <w:r w:rsidRPr="008C6AE0">
        <w:rPr>
          <w:b/>
        </w:rPr>
        <w:t xml:space="preserve">Слайд </w:t>
      </w:r>
      <w:r w:rsidR="0044725E">
        <w:rPr>
          <w:b/>
        </w:rPr>
        <w:t>27</w:t>
      </w:r>
      <w:r w:rsidR="0035007B">
        <w:t xml:space="preserve"> (ремонт мастерской, подготовка семян).</w:t>
      </w:r>
    </w:p>
    <w:p w:rsidR="00610C73" w:rsidRDefault="00610C73" w:rsidP="00C705D7">
      <w:pPr>
        <w:jc w:val="both"/>
      </w:pPr>
      <w:r>
        <w:t>ремонте учебной мастерской, оформлении актового зала или школьной рекреации к празднику, подготовки посевного материала для школьной клумбы и т.д.</w:t>
      </w:r>
    </w:p>
    <w:p w:rsidR="00531D70" w:rsidRDefault="00AA6218" w:rsidP="00C705D7">
      <w:pPr>
        <w:jc w:val="both"/>
      </w:pPr>
      <w:r>
        <w:t>Наша внеклассная работа</w:t>
      </w:r>
      <w:r w:rsidR="00D2131B">
        <w:t xml:space="preserve"> не останавливается </w:t>
      </w:r>
      <w:r>
        <w:t xml:space="preserve">ни на минуту. Для этого подойдёт </w:t>
      </w:r>
      <w:r w:rsidR="00D2131B">
        <w:t xml:space="preserve"> перемена – во время неё любой желающий может получить консультацию по интересующему</w:t>
      </w:r>
      <w:r>
        <w:t xml:space="preserve"> его вопросу. На каникулах  проводим такие мероприятия, которые сложно провести в обычные дни:</w:t>
      </w:r>
      <w:r w:rsidR="00D2131B">
        <w:t xml:space="preserve"> экскурсию, мини мастер-класс, викторину, а</w:t>
      </w:r>
      <w:r w:rsidR="00A54779">
        <w:t xml:space="preserve"> </w:t>
      </w:r>
      <w:r w:rsidR="00D2131B">
        <w:t>во время</w:t>
      </w:r>
      <w:r w:rsidR="00A54779">
        <w:t xml:space="preserve"> праздничны</w:t>
      </w:r>
      <w:r w:rsidR="00D2131B">
        <w:t>х дней</w:t>
      </w:r>
      <w:r w:rsidR="00A54779">
        <w:t xml:space="preserve"> </w:t>
      </w:r>
      <w:r w:rsidR="00D2131B">
        <w:t>на практике</w:t>
      </w:r>
      <w:r w:rsidR="00A54779">
        <w:t xml:space="preserve"> </w:t>
      </w:r>
      <w:r>
        <w:t>познаём со школьниками</w:t>
      </w:r>
      <w:r w:rsidR="00A54779">
        <w:t xml:space="preserve"> </w:t>
      </w:r>
      <w:r w:rsidR="00D2131B">
        <w:t>обряды и об</w:t>
      </w:r>
      <w:r w:rsidR="00A54779">
        <w:t>ыча</w:t>
      </w:r>
      <w:r w:rsidR="00D2131B">
        <w:t>и своего народа</w:t>
      </w:r>
      <w:r w:rsidR="00A54779">
        <w:t>.</w:t>
      </w:r>
      <w:r w:rsidR="00531D70" w:rsidRPr="00531D70">
        <w:t xml:space="preserve"> </w:t>
      </w:r>
    </w:p>
    <w:p w:rsidR="00D2131B" w:rsidRDefault="008F1E72" w:rsidP="00C705D7">
      <w:pPr>
        <w:jc w:val="both"/>
      </w:pPr>
      <w:r w:rsidRPr="008C6AE0">
        <w:rPr>
          <w:b/>
        </w:rPr>
        <w:t xml:space="preserve">Слайд </w:t>
      </w:r>
      <w:r w:rsidR="0044725E">
        <w:rPr>
          <w:b/>
        </w:rPr>
        <w:t>28</w:t>
      </w:r>
      <w:r w:rsidR="00317712">
        <w:t xml:space="preserve"> (</w:t>
      </w:r>
      <w:r w:rsidR="0044725E">
        <w:t>слайд</w:t>
      </w:r>
      <w:r w:rsidR="00317712">
        <w:t xml:space="preserve"> «Представление стенгазет»).</w:t>
      </w:r>
    </w:p>
    <w:p w:rsidR="00E275A6" w:rsidRDefault="00AA6218" w:rsidP="00C705D7">
      <w:pPr>
        <w:jc w:val="both"/>
      </w:pPr>
      <w:r>
        <w:t xml:space="preserve">Очень часто время проведения кружка используется нами </w:t>
      </w:r>
      <w:r w:rsidR="00A54779">
        <w:t xml:space="preserve"> для продолжения учебной деятельности</w:t>
      </w:r>
      <w:r w:rsidR="00371CAC">
        <w:t>. После уроков дети с удовольствием изготавливают информационные стенгазеты</w:t>
      </w:r>
      <w:r w:rsidR="009A5D08">
        <w:t>: «Масленица», «Посты», «Пасха»</w:t>
      </w:r>
      <w:r w:rsidR="00317712">
        <w:t xml:space="preserve"> </w:t>
      </w:r>
      <w:r w:rsidR="009A5D08">
        <w:t>и др.</w:t>
      </w:r>
      <w:r w:rsidR="00B808D7">
        <w:t xml:space="preserve"> У</w:t>
      </w:r>
      <w:r w:rsidR="009A5D08">
        <w:t>читывая различные интересы обучающихся</w:t>
      </w:r>
      <w:r w:rsidR="00B808D7">
        <w:t xml:space="preserve">, </w:t>
      </w:r>
      <w:r w:rsidR="009A5D08">
        <w:t xml:space="preserve"> тематику газе</w:t>
      </w:r>
      <w:r w:rsidR="00B808D7">
        <w:t xml:space="preserve">т можно расширять, а результат </w:t>
      </w:r>
      <w:r w:rsidR="009A5D08">
        <w:t xml:space="preserve">срабатывает как обратная </w:t>
      </w:r>
      <w:r w:rsidR="00317712">
        <w:t>связь. К стенгазетам по крас</w:t>
      </w:r>
      <w:r w:rsidR="008F1E72">
        <w:t xml:space="preserve">оте </w:t>
      </w:r>
      <w:r w:rsidR="00317712">
        <w:t>,</w:t>
      </w:r>
      <w:r w:rsidR="008F1E72">
        <w:t xml:space="preserve"> кулинарии </w:t>
      </w:r>
      <w:r w:rsidR="00317712" w:rsidRPr="00317712">
        <w:t xml:space="preserve">, </w:t>
      </w:r>
      <w:r w:rsidR="009A5D08">
        <w:t xml:space="preserve"> народным промыслам</w:t>
      </w:r>
      <w:r w:rsidR="008F1E72">
        <w:t xml:space="preserve"> </w:t>
      </w:r>
      <w:r w:rsidR="00317712">
        <w:t xml:space="preserve">, </w:t>
      </w:r>
      <w:r w:rsidR="009A5D08">
        <w:t>но</w:t>
      </w:r>
      <w:r w:rsidR="006A4B24">
        <w:t>вым текстильным</w:t>
      </w:r>
      <w:r w:rsidR="00FD163D">
        <w:t xml:space="preserve"> и конструкционным </w:t>
      </w:r>
      <w:r w:rsidR="006A4B24">
        <w:t xml:space="preserve"> материалам  обращаемся на уроках.</w:t>
      </w:r>
    </w:p>
    <w:p w:rsidR="00531D70" w:rsidRDefault="008F1E72" w:rsidP="00C705D7">
      <w:pPr>
        <w:jc w:val="both"/>
      </w:pPr>
      <w:r w:rsidRPr="008C6AE0">
        <w:rPr>
          <w:b/>
        </w:rPr>
        <w:t xml:space="preserve">Слайд </w:t>
      </w:r>
      <w:r w:rsidR="0044725E">
        <w:rPr>
          <w:b/>
        </w:rPr>
        <w:t>29</w:t>
      </w:r>
      <w:r w:rsidR="00531D70">
        <w:t xml:space="preserve"> (работа в библиотеке</w:t>
      </w:r>
      <w:r w:rsidR="002C173D">
        <w:t>, интернете</w:t>
      </w:r>
      <w:r w:rsidR="00531D70">
        <w:t>)</w:t>
      </w:r>
      <w:r w:rsidR="002C173D">
        <w:t>.</w:t>
      </w:r>
    </w:p>
    <w:p w:rsidR="002027EA" w:rsidRDefault="002027EA" w:rsidP="00C705D7">
      <w:pPr>
        <w:jc w:val="both"/>
      </w:pPr>
      <w:r>
        <w:lastRenderedPageBreak/>
        <w:t>Следует заметить, что подбор материала для газет учащиеся производят самостоятельно, используя интернет  или работая в школьной библиотеке.</w:t>
      </w:r>
      <w:r w:rsidR="003D6940">
        <w:t xml:space="preserve"> </w:t>
      </w:r>
      <w:r w:rsidR="002E7774" w:rsidRPr="002E7774">
        <w:t>Работая самостоятельно над заранее выбранной темой, подбирая различный материал, ученики могут раскрыть своё творческое начало. В такой работе ребята учатся видеть главное, ставить цель, выбирать из дополнительной литературы наиболее интересный материал по теме.</w:t>
      </w:r>
      <w:r w:rsidR="002E7774">
        <w:t xml:space="preserve"> </w:t>
      </w:r>
      <w:r>
        <w:t xml:space="preserve"> </w:t>
      </w:r>
      <w:r w:rsidR="009B73EE">
        <w:t>Наша роль в этом случае – направляющая и корректирующая деятельность.</w:t>
      </w:r>
    </w:p>
    <w:p w:rsidR="002C173D" w:rsidRPr="002027EA" w:rsidRDefault="0044725E" w:rsidP="00C705D7">
      <w:pPr>
        <w:jc w:val="both"/>
      </w:pPr>
      <w:r>
        <w:rPr>
          <w:b/>
        </w:rPr>
        <w:t xml:space="preserve">Слайды </w:t>
      </w:r>
      <w:r w:rsidR="008151FF" w:rsidRPr="008C6AE0">
        <w:rPr>
          <w:b/>
        </w:rPr>
        <w:t>3</w:t>
      </w:r>
      <w:r>
        <w:rPr>
          <w:b/>
        </w:rPr>
        <w:t>0, 31, 32</w:t>
      </w:r>
      <w:r w:rsidR="002C173D" w:rsidRPr="002C173D">
        <w:t xml:space="preserve"> (выставки творческих работ).</w:t>
      </w:r>
    </w:p>
    <w:p w:rsidR="00317712" w:rsidRPr="008F1E72" w:rsidRDefault="00382357" w:rsidP="00C705D7">
      <w:pPr>
        <w:jc w:val="both"/>
      </w:pPr>
      <w:r>
        <w:t>Важную роль во внекласс</w:t>
      </w:r>
      <w:r w:rsidR="003551CD">
        <w:t>н</w:t>
      </w:r>
      <w:r w:rsidR="00FD163D">
        <w:t xml:space="preserve">ой деятельности </w:t>
      </w:r>
      <w:r>
        <w:t xml:space="preserve"> имеют всевозможные выставки творческих работ. </w:t>
      </w:r>
      <w:r w:rsidR="006A4B24">
        <w:t>Такие выставки стараемся</w:t>
      </w:r>
      <w:r w:rsidR="00EF4F06">
        <w:t xml:space="preserve"> приурочить к отдельному мероприятию</w:t>
      </w:r>
      <w:r w:rsidR="005740AE">
        <w:t>, например выставка работ к</w:t>
      </w:r>
      <w:r w:rsidR="00343B55">
        <w:t xml:space="preserve"> </w:t>
      </w:r>
      <w:r w:rsidR="005740AE">
        <w:t xml:space="preserve"> Дню 8 марта</w:t>
      </w:r>
      <w:r w:rsidR="00EF4F06">
        <w:t>,</w:t>
      </w:r>
      <w:r w:rsidR="008F1E72">
        <w:t xml:space="preserve"> дню открытых дверей.</w:t>
      </w:r>
    </w:p>
    <w:p w:rsidR="00317712" w:rsidRDefault="004B0998" w:rsidP="00C705D7">
      <w:pPr>
        <w:jc w:val="both"/>
      </w:pPr>
      <w:r>
        <w:t>М</w:t>
      </w:r>
      <w:r w:rsidR="00EF4F06">
        <w:t>ожно проводить</w:t>
      </w:r>
      <w:r>
        <w:t xml:space="preserve"> презентацию работ </w:t>
      </w:r>
      <w:r w:rsidR="00EF4F06">
        <w:t xml:space="preserve"> регулярно, обновляя подготовленный стенд в классе.</w:t>
      </w:r>
      <w:r w:rsidR="002C173D">
        <w:t xml:space="preserve"> Очень важным воспитательным значе</w:t>
      </w:r>
      <w:r w:rsidR="005740AE">
        <w:t>нием обладают выставки на уровне</w:t>
      </w:r>
      <w:r w:rsidR="002C173D">
        <w:t xml:space="preserve"> города и области. </w:t>
      </w:r>
    </w:p>
    <w:p w:rsidR="00EF4F06" w:rsidRDefault="002C173D" w:rsidP="00C705D7">
      <w:pPr>
        <w:jc w:val="both"/>
      </w:pPr>
      <w:r>
        <w:t xml:space="preserve">Детям приятно и почётно знать, что их </w:t>
      </w:r>
      <w:r w:rsidR="005740AE">
        <w:t xml:space="preserve">работы увидит и оценит большое количество людей. </w:t>
      </w:r>
      <w:r w:rsidR="009B73EE">
        <w:t xml:space="preserve"> </w:t>
      </w:r>
      <w:r w:rsidR="005740AE">
        <w:t>Такие выставки мы посещаем организованно на уроках технологии и приглашаем посетить их всех желающих. При этом р</w:t>
      </w:r>
      <w:r w:rsidR="00382357">
        <w:t>ебёнок видит результаты труда рук и души других и сам «загорается» желанием творить.</w:t>
      </w:r>
    </w:p>
    <w:p w:rsidR="00EF4F06" w:rsidRDefault="00EF4F06" w:rsidP="00C705D7">
      <w:pPr>
        <w:jc w:val="both"/>
      </w:pPr>
      <w:r w:rsidRPr="00EF4F06">
        <w:t xml:space="preserve"> </w:t>
      </w:r>
      <w:r w:rsidR="008F1E72" w:rsidRPr="008C6AE0">
        <w:rPr>
          <w:b/>
        </w:rPr>
        <w:t xml:space="preserve">Слайд </w:t>
      </w:r>
      <w:r w:rsidR="0044725E">
        <w:rPr>
          <w:b/>
        </w:rPr>
        <w:t>33</w:t>
      </w:r>
      <w:r w:rsidR="005740AE" w:rsidRPr="005740AE">
        <w:t xml:space="preserve"> («Звёзды лицея»).</w:t>
      </w:r>
    </w:p>
    <w:p w:rsidR="005740AE" w:rsidRDefault="00382357" w:rsidP="00C705D7">
      <w:pPr>
        <w:jc w:val="both"/>
      </w:pPr>
      <w:r>
        <w:t>У нас в лицее есть замечательная традиция: ежегодно на празднике «Звёзды лицея» каждый ученик, занявший какое-либо место в конкурсах, олимпиадах, фестивалях приглашается на лицейскую сцену вместе со своим наставником</w:t>
      </w:r>
      <w:r w:rsidR="005740AE">
        <w:t xml:space="preserve"> и чествуется памятным подарком.</w:t>
      </w:r>
      <w:r w:rsidR="005740AE" w:rsidRPr="005740AE">
        <w:t xml:space="preserve"> </w:t>
      </w:r>
    </w:p>
    <w:p w:rsidR="005740AE" w:rsidRDefault="005740AE" w:rsidP="00C705D7">
      <w:pPr>
        <w:jc w:val="both"/>
      </w:pPr>
      <w:r w:rsidRPr="008C6AE0">
        <w:rPr>
          <w:b/>
        </w:rPr>
        <w:t>С</w:t>
      </w:r>
      <w:r w:rsidR="0044725E">
        <w:rPr>
          <w:b/>
        </w:rPr>
        <w:t>лайд 34</w:t>
      </w:r>
      <w:r w:rsidRPr="005740AE">
        <w:t xml:space="preserve"> (фото учителей).</w:t>
      </w:r>
    </w:p>
    <w:p w:rsidR="00D849E3" w:rsidRDefault="005740AE" w:rsidP="00C705D7">
      <w:pPr>
        <w:jc w:val="both"/>
      </w:pPr>
      <w:r>
        <w:t>Из опыта нашей работы следует:</w:t>
      </w:r>
      <w:r w:rsidR="006A4B24">
        <w:t xml:space="preserve"> н</w:t>
      </w:r>
      <w:r w:rsidR="00382357">
        <w:t>емаловажным фактором организации внекласс</w:t>
      </w:r>
      <w:r w:rsidR="003551CD">
        <w:t>н</w:t>
      </w:r>
      <w:r w:rsidR="00382357">
        <w:t>ой работы является педагог, его интересы, склонности и установки, направленные на получение высоких результатов обучающихся через приоритет к трудовой и творческой деятельности</w:t>
      </w:r>
      <w:r w:rsidR="006A4B24">
        <w:t xml:space="preserve">, поэтому стараемся быть для своих учеников современным  </w:t>
      </w:r>
      <w:r w:rsidR="009B73EE">
        <w:t xml:space="preserve"> педагог</w:t>
      </w:r>
      <w:r w:rsidR="006A4B24">
        <w:t>ом, генерирующим идеи.  Чтобы</w:t>
      </w:r>
      <w:r w:rsidR="009B73EE">
        <w:t xml:space="preserve"> всегда</w:t>
      </w:r>
      <w:r w:rsidR="006A4B24">
        <w:t xml:space="preserve"> оставаться интересным </w:t>
      </w:r>
      <w:r w:rsidR="009B73EE">
        <w:t xml:space="preserve"> ребёнку и явл</w:t>
      </w:r>
      <w:r w:rsidR="006A4B24">
        <w:t>яться авторитетным  наставник</w:t>
      </w:r>
      <w:r>
        <w:t xml:space="preserve">ом, продолжаем овладевать современными </w:t>
      </w:r>
      <w:r w:rsidR="006A4B24">
        <w:t xml:space="preserve"> технологиями, изучаем </w:t>
      </w:r>
      <w:r>
        <w:t xml:space="preserve"> методическую литературу, совершенствуем систему организации работы, применяя новые методы.</w:t>
      </w:r>
    </w:p>
    <w:p w:rsidR="00835C5C" w:rsidRDefault="00D849E3" w:rsidP="00C705D7">
      <w:pPr>
        <w:jc w:val="both"/>
      </w:pPr>
      <w:r>
        <w:t>С каждым годом</w:t>
      </w:r>
      <w:r w:rsidR="00E15D01">
        <w:t xml:space="preserve"> мы убеждаемся:</w:t>
      </w:r>
      <w:r>
        <w:t xml:space="preserve"> привлечь школьников к работе в творческом коллективе</w:t>
      </w:r>
      <w:r w:rsidR="00E15D01">
        <w:t xml:space="preserve"> всё труднее и труднее.</w:t>
      </w:r>
      <w:r>
        <w:t xml:space="preserve"> Загруженность уроками, дополнительным образованием, спортивными секциями не оставляет времени для развития творческого начала ребёнка. Опытный педагог, не терпящий скуки, заорганизованности, строящий внеклассную работу на добровольных началах должен найти время для развития творческой инициативы, фантазии, пробудить живой интерес к изучаемому и  стремление полней овладеть знаниями умениями во внеурочной деятельности.</w:t>
      </w:r>
      <w:r w:rsidR="00382357">
        <w:t xml:space="preserve"> </w:t>
      </w:r>
    </w:p>
    <w:p w:rsidR="00835C5C" w:rsidRDefault="0044725E" w:rsidP="00C705D7">
      <w:pPr>
        <w:jc w:val="both"/>
      </w:pPr>
      <w:r>
        <w:rPr>
          <w:b/>
        </w:rPr>
        <w:t>Слайд 35, 36, 37</w:t>
      </w:r>
      <w:r w:rsidR="00835C5C">
        <w:t xml:space="preserve"> (грамоты, Бобров</w:t>
      </w:r>
      <w:r>
        <w:t xml:space="preserve"> А.</w:t>
      </w:r>
      <w:r w:rsidR="00835C5C">
        <w:t>, Самошина</w:t>
      </w:r>
      <w:r>
        <w:t xml:space="preserve"> С.</w:t>
      </w:r>
      <w:r w:rsidR="00835C5C">
        <w:t>, Харитонов</w:t>
      </w:r>
      <w:r>
        <w:t xml:space="preserve"> Е.</w:t>
      </w:r>
      <w:r w:rsidR="00835C5C">
        <w:t>).</w:t>
      </w:r>
    </w:p>
    <w:p w:rsidR="007976AD" w:rsidRDefault="00D849E3" w:rsidP="00C705D7">
      <w:pPr>
        <w:jc w:val="both"/>
      </w:pPr>
      <w:r>
        <w:t>Участие</w:t>
      </w:r>
      <w:r w:rsidR="00E15D01">
        <w:t xml:space="preserve"> наших воспитанников </w:t>
      </w:r>
      <w:r>
        <w:t xml:space="preserve"> в творческих конкурсах, выставках </w:t>
      </w:r>
      <w:r w:rsidR="00DE4481">
        <w:t xml:space="preserve">технического и </w:t>
      </w:r>
      <w:r>
        <w:t>декоративно</w:t>
      </w:r>
      <w:r w:rsidR="00DE4481">
        <w:t>-</w:t>
      </w:r>
      <w:r>
        <w:t xml:space="preserve">прикладного </w:t>
      </w:r>
      <w:r w:rsidR="00DE4481">
        <w:t>искусства, предметных неделях, ярмарках-продажи детских работ, олимпиадах по технологии разного уровня способствуют</w:t>
      </w:r>
      <w:r w:rsidR="00E15D01">
        <w:t xml:space="preserve"> достижению высоких результатов.</w:t>
      </w:r>
    </w:p>
    <w:p w:rsidR="00FE7300" w:rsidRDefault="0044725E" w:rsidP="00C705D7">
      <w:pPr>
        <w:jc w:val="both"/>
      </w:pPr>
      <w:r>
        <w:rPr>
          <w:b/>
        </w:rPr>
        <w:t>Слайд 38,</w:t>
      </w:r>
      <w:r w:rsidR="007976AD">
        <w:t xml:space="preserve"> (результат)</w:t>
      </w:r>
      <w:r w:rsidR="00343B55">
        <w:t>.</w:t>
      </w:r>
      <w:r w:rsidR="00FE7300" w:rsidRPr="00FE7300">
        <w:t xml:space="preserve"> </w:t>
      </w:r>
    </w:p>
    <w:p w:rsidR="00FE7300" w:rsidRDefault="00FE7300" w:rsidP="00C705D7">
      <w:pPr>
        <w:pStyle w:val="a5"/>
        <w:numPr>
          <w:ilvl w:val="0"/>
          <w:numId w:val="11"/>
        </w:numPr>
        <w:jc w:val="both"/>
      </w:pPr>
      <w:r>
        <w:lastRenderedPageBreak/>
        <w:t>Повышение интереса к предмету.</w:t>
      </w:r>
    </w:p>
    <w:p w:rsidR="00FE7300" w:rsidRDefault="00FE7300" w:rsidP="00C705D7">
      <w:pPr>
        <w:pStyle w:val="a5"/>
        <w:numPr>
          <w:ilvl w:val="0"/>
          <w:numId w:val="11"/>
        </w:numPr>
        <w:jc w:val="both"/>
      </w:pPr>
      <w:r>
        <w:t>Выявление творческих личностей.</w:t>
      </w:r>
    </w:p>
    <w:p w:rsidR="00FE7300" w:rsidRDefault="00FE7300" w:rsidP="00C705D7">
      <w:pPr>
        <w:pStyle w:val="a5"/>
        <w:numPr>
          <w:ilvl w:val="0"/>
          <w:numId w:val="11"/>
        </w:numPr>
        <w:jc w:val="both"/>
      </w:pPr>
      <w:r>
        <w:t>Развитие творческих способностей обучающихся.</w:t>
      </w:r>
    </w:p>
    <w:p w:rsidR="00FE7300" w:rsidRDefault="00FE7300" w:rsidP="00C705D7">
      <w:pPr>
        <w:pStyle w:val="a5"/>
        <w:numPr>
          <w:ilvl w:val="0"/>
          <w:numId w:val="11"/>
        </w:numPr>
        <w:jc w:val="both"/>
      </w:pPr>
      <w:r>
        <w:t>Приобретение дополнительных навыков (как тру</w:t>
      </w:r>
      <w:r w:rsidR="0072766E">
        <w:t>довых, так и социально-значимых</w:t>
      </w:r>
      <w:bookmarkStart w:id="0" w:name="_GoBack"/>
      <w:bookmarkEnd w:id="0"/>
      <w:r>
        <w:t>).</w:t>
      </w:r>
    </w:p>
    <w:p w:rsidR="00FE7300" w:rsidRDefault="00FE7300" w:rsidP="00C705D7">
      <w:pPr>
        <w:pStyle w:val="a5"/>
        <w:numPr>
          <w:ilvl w:val="0"/>
          <w:numId w:val="11"/>
        </w:numPr>
        <w:jc w:val="both"/>
      </w:pPr>
      <w:r>
        <w:t>Расширение кругозора и  информационного поля ребёнка.</w:t>
      </w:r>
    </w:p>
    <w:p w:rsidR="00FE7300" w:rsidRDefault="00FE7300" w:rsidP="00C705D7">
      <w:pPr>
        <w:pStyle w:val="a5"/>
        <w:numPr>
          <w:ilvl w:val="0"/>
          <w:numId w:val="11"/>
        </w:numPr>
        <w:jc w:val="both"/>
      </w:pPr>
      <w:r>
        <w:t>Повышение социального статуса обучающихся.</w:t>
      </w:r>
    </w:p>
    <w:p w:rsidR="007976AD" w:rsidRDefault="00FE7300" w:rsidP="00C705D7">
      <w:pPr>
        <w:pStyle w:val="a5"/>
        <w:numPr>
          <w:ilvl w:val="0"/>
          <w:numId w:val="11"/>
        </w:numPr>
        <w:jc w:val="both"/>
      </w:pPr>
      <w:r>
        <w:t>Профессиональное самоопределение.</w:t>
      </w:r>
    </w:p>
    <w:p w:rsidR="00835C5C" w:rsidRDefault="0044725E" w:rsidP="00C705D7">
      <w:pPr>
        <w:jc w:val="both"/>
      </w:pPr>
      <w:r>
        <w:rPr>
          <w:b/>
        </w:rPr>
        <w:t>Слайд 39</w:t>
      </w:r>
      <w:r w:rsidR="00835C5C">
        <w:t xml:space="preserve"> (спасибо).</w:t>
      </w:r>
    </w:p>
    <w:p w:rsidR="00583B83" w:rsidRDefault="00583B83" w:rsidP="00C705D7">
      <w:pPr>
        <w:jc w:val="both"/>
      </w:pPr>
    </w:p>
    <w:p w:rsidR="00583B83" w:rsidRDefault="00583B83" w:rsidP="00C705D7">
      <w:pPr>
        <w:jc w:val="both"/>
      </w:pPr>
    </w:p>
    <w:p w:rsidR="00583B83" w:rsidRDefault="00583B83"/>
    <w:p w:rsidR="00583B83" w:rsidRDefault="00583B83"/>
    <w:p w:rsidR="00583B83" w:rsidRDefault="00583B83"/>
    <w:p w:rsidR="00583B83" w:rsidRDefault="00583B83"/>
    <w:p w:rsidR="00583B83" w:rsidRDefault="00583B83"/>
    <w:p w:rsidR="00583B83" w:rsidRDefault="00583B83"/>
    <w:p w:rsidR="00583B83" w:rsidRDefault="00583B83"/>
    <w:p w:rsidR="00583B83" w:rsidRDefault="00583B83"/>
    <w:p w:rsidR="00583B83" w:rsidRDefault="00583B83"/>
    <w:p w:rsidR="00583B83" w:rsidRDefault="00583B83"/>
    <w:p w:rsidR="00583B83" w:rsidRDefault="00583B83"/>
    <w:p w:rsidR="00583B83" w:rsidRDefault="00583B83"/>
    <w:p w:rsidR="00583B83" w:rsidRDefault="00583B83"/>
    <w:p w:rsidR="00B1088B" w:rsidRPr="00B1088B" w:rsidRDefault="00B1088B" w:rsidP="004F2A90">
      <w:pPr>
        <w:rPr>
          <w:sz w:val="24"/>
          <w:szCs w:val="24"/>
        </w:rPr>
      </w:pPr>
    </w:p>
    <w:sectPr w:rsidR="00B1088B" w:rsidRPr="00B1088B" w:rsidSect="0072766E">
      <w:pgSz w:w="11906" w:h="16838"/>
      <w:pgMar w:top="1134" w:right="850" w:bottom="1134" w:left="1701"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391"/>
    <w:multiLevelType w:val="hybridMultilevel"/>
    <w:tmpl w:val="64AC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03578"/>
    <w:multiLevelType w:val="hybridMultilevel"/>
    <w:tmpl w:val="F65EFF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C73AD1"/>
    <w:multiLevelType w:val="hybridMultilevel"/>
    <w:tmpl w:val="8C60D5A0"/>
    <w:lvl w:ilvl="0" w:tplc="0A6E79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A044F8"/>
    <w:multiLevelType w:val="hybridMultilevel"/>
    <w:tmpl w:val="50FAE22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C900DB"/>
    <w:multiLevelType w:val="hybridMultilevel"/>
    <w:tmpl w:val="14A67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A071C2"/>
    <w:multiLevelType w:val="hybridMultilevel"/>
    <w:tmpl w:val="92EE3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4D1FBC"/>
    <w:multiLevelType w:val="hybridMultilevel"/>
    <w:tmpl w:val="56A435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14D2D83"/>
    <w:multiLevelType w:val="hybridMultilevel"/>
    <w:tmpl w:val="0DCCC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8510E6"/>
    <w:multiLevelType w:val="hybridMultilevel"/>
    <w:tmpl w:val="765AD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577E1D"/>
    <w:multiLevelType w:val="hybridMultilevel"/>
    <w:tmpl w:val="FCD2A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E01CC1"/>
    <w:multiLevelType w:val="hybridMultilevel"/>
    <w:tmpl w:val="9F74D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3"/>
  </w:num>
  <w:num w:numId="7">
    <w:abstractNumId w:val="10"/>
  </w:num>
  <w:num w:numId="8">
    <w:abstractNumId w:val="6"/>
  </w:num>
  <w:num w:numId="9">
    <w:abstractNumId w:val="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701F"/>
    <w:rsid w:val="0006701F"/>
    <w:rsid w:val="00083D40"/>
    <w:rsid w:val="001022B5"/>
    <w:rsid w:val="001751EE"/>
    <w:rsid w:val="00200D7A"/>
    <w:rsid w:val="002027EA"/>
    <w:rsid w:val="0029102E"/>
    <w:rsid w:val="002C173D"/>
    <w:rsid w:val="002E2CF1"/>
    <w:rsid w:val="002E3386"/>
    <w:rsid w:val="002E7774"/>
    <w:rsid w:val="002F06B2"/>
    <w:rsid w:val="00317712"/>
    <w:rsid w:val="00343B55"/>
    <w:rsid w:val="0035007B"/>
    <w:rsid w:val="003551CD"/>
    <w:rsid w:val="00371CAC"/>
    <w:rsid w:val="00382357"/>
    <w:rsid w:val="003D6940"/>
    <w:rsid w:val="0044725E"/>
    <w:rsid w:val="00471062"/>
    <w:rsid w:val="004869F7"/>
    <w:rsid w:val="004B0998"/>
    <w:rsid w:val="004B5555"/>
    <w:rsid w:val="004B6C26"/>
    <w:rsid w:val="004F2A90"/>
    <w:rsid w:val="00531D70"/>
    <w:rsid w:val="005350FD"/>
    <w:rsid w:val="005740AE"/>
    <w:rsid w:val="00583B83"/>
    <w:rsid w:val="005D06CE"/>
    <w:rsid w:val="005F6BF7"/>
    <w:rsid w:val="00600AA6"/>
    <w:rsid w:val="00610C73"/>
    <w:rsid w:val="00611E26"/>
    <w:rsid w:val="006200EF"/>
    <w:rsid w:val="006A4B24"/>
    <w:rsid w:val="006D5549"/>
    <w:rsid w:val="006E73D6"/>
    <w:rsid w:val="0072766E"/>
    <w:rsid w:val="007822FE"/>
    <w:rsid w:val="007846CF"/>
    <w:rsid w:val="007976AD"/>
    <w:rsid w:val="008151FF"/>
    <w:rsid w:val="00835C5C"/>
    <w:rsid w:val="00860FAE"/>
    <w:rsid w:val="008775E5"/>
    <w:rsid w:val="008B4526"/>
    <w:rsid w:val="008C4726"/>
    <w:rsid w:val="008C6AE0"/>
    <w:rsid w:val="008F1E72"/>
    <w:rsid w:val="00903B13"/>
    <w:rsid w:val="00932FE6"/>
    <w:rsid w:val="00982C20"/>
    <w:rsid w:val="009A5D08"/>
    <w:rsid w:val="009B73EE"/>
    <w:rsid w:val="009D274A"/>
    <w:rsid w:val="00A43724"/>
    <w:rsid w:val="00A54779"/>
    <w:rsid w:val="00A553DA"/>
    <w:rsid w:val="00A62710"/>
    <w:rsid w:val="00AA6218"/>
    <w:rsid w:val="00AA70D8"/>
    <w:rsid w:val="00AE1B28"/>
    <w:rsid w:val="00AF3BFD"/>
    <w:rsid w:val="00B03469"/>
    <w:rsid w:val="00B1088B"/>
    <w:rsid w:val="00B808D7"/>
    <w:rsid w:val="00BA60ED"/>
    <w:rsid w:val="00BE4CE9"/>
    <w:rsid w:val="00C12CCC"/>
    <w:rsid w:val="00C14D8E"/>
    <w:rsid w:val="00C53FC1"/>
    <w:rsid w:val="00C705D7"/>
    <w:rsid w:val="00CD52E3"/>
    <w:rsid w:val="00CF0852"/>
    <w:rsid w:val="00D117B6"/>
    <w:rsid w:val="00D120E5"/>
    <w:rsid w:val="00D2131B"/>
    <w:rsid w:val="00D32BBC"/>
    <w:rsid w:val="00D75B0E"/>
    <w:rsid w:val="00D805AC"/>
    <w:rsid w:val="00D849E3"/>
    <w:rsid w:val="00DE4481"/>
    <w:rsid w:val="00E0213E"/>
    <w:rsid w:val="00E15D01"/>
    <w:rsid w:val="00E275A6"/>
    <w:rsid w:val="00E6333D"/>
    <w:rsid w:val="00E8603A"/>
    <w:rsid w:val="00E878E0"/>
    <w:rsid w:val="00E900DA"/>
    <w:rsid w:val="00EF4F06"/>
    <w:rsid w:val="00F04A57"/>
    <w:rsid w:val="00F07CD7"/>
    <w:rsid w:val="00F13143"/>
    <w:rsid w:val="00F14953"/>
    <w:rsid w:val="00F70216"/>
    <w:rsid w:val="00F728D6"/>
    <w:rsid w:val="00FA0BD7"/>
    <w:rsid w:val="00FD163D"/>
    <w:rsid w:val="00FE7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7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74A"/>
    <w:rPr>
      <w:rFonts w:ascii="Tahoma" w:hAnsi="Tahoma" w:cs="Tahoma"/>
      <w:sz w:val="16"/>
      <w:szCs w:val="16"/>
    </w:rPr>
  </w:style>
  <w:style w:type="paragraph" w:styleId="a5">
    <w:name w:val="List Paragraph"/>
    <w:basedOn w:val="a"/>
    <w:uiPriority w:val="34"/>
    <w:qFormat/>
    <w:rsid w:val="00E6333D"/>
    <w:pPr>
      <w:ind w:left="720"/>
      <w:contextualSpacing/>
    </w:pPr>
  </w:style>
  <w:style w:type="paragraph" w:styleId="a6">
    <w:name w:val="Normal (Web)"/>
    <w:basedOn w:val="a"/>
    <w:uiPriority w:val="99"/>
    <w:semiHidden/>
    <w:unhideWhenUsed/>
    <w:rsid w:val="00D32BBC"/>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7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74A"/>
    <w:rPr>
      <w:rFonts w:ascii="Tahoma" w:hAnsi="Tahoma" w:cs="Tahoma"/>
      <w:sz w:val="16"/>
      <w:szCs w:val="16"/>
    </w:rPr>
  </w:style>
  <w:style w:type="paragraph" w:styleId="a5">
    <w:name w:val="List Paragraph"/>
    <w:basedOn w:val="a"/>
    <w:uiPriority w:val="34"/>
    <w:qFormat/>
    <w:rsid w:val="00E6333D"/>
    <w:pPr>
      <w:ind w:left="720"/>
      <w:contextualSpacing/>
    </w:pPr>
  </w:style>
  <w:style w:type="paragraph" w:styleId="a6">
    <w:name w:val="Normal (Web)"/>
    <w:basedOn w:val="a"/>
    <w:uiPriority w:val="99"/>
    <w:semiHidden/>
    <w:unhideWhenUsed/>
    <w:rsid w:val="00D32BBC"/>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8</Pages>
  <Words>2454</Words>
  <Characters>13993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Bl@ckH@rd</dc:creator>
  <cp:lastModifiedBy>Максим</cp:lastModifiedBy>
  <cp:revision>41</cp:revision>
  <cp:lastPrinted>2012-03-20T06:10:00Z</cp:lastPrinted>
  <dcterms:created xsi:type="dcterms:W3CDTF">2012-03-10T12:22:00Z</dcterms:created>
  <dcterms:modified xsi:type="dcterms:W3CDTF">2013-03-26T15:49:00Z</dcterms:modified>
</cp:coreProperties>
</file>