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337" w:rsidRDefault="003E2337" w:rsidP="003E2337">
      <w:pPr>
        <w:tabs>
          <w:tab w:val="center" w:pos="5386"/>
        </w:tabs>
        <w:spacing w:after="12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Тема: «</w:t>
      </w:r>
      <w:bookmarkStart w:id="0" w:name="_GoBack"/>
      <w:r>
        <w:rPr>
          <w:rFonts w:ascii="Times New Roman" w:hAnsi="Times New Roman"/>
          <w:b/>
          <w:bCs/>
        </w:rPr>
        <w:t>Системы программирования и прикладное программное обеспечение</w:t>
      </w:r>
      <w:bookmarkEnd w:id="0"/>
      <w:r>
        <w:rPr>
          <w:rFonts w:ascii="Times New Roman" w:hAnsi="Times New Roman"/>
          <w:b/>
          <w:bCs/>
        </w:rPr>
        <w:t xml:space="preserve">» </w:t>
      </w:r>
    </w:p>
    <w:p w:rsidR="003E2337" w:rsidRPr="007D530E" w:rsidRDefault="003E2337" w:rsidP="003E2337">
      <w:pPr>
        <w:tabs>
          <w:tab w:val="center" w:pos="5386"/>
        </w:tabs>
        <w:spacing w:after="120"/>
        <w:jc w:val="both"/>
        <w:rPr>
          <w:rFonts w:ascii="Times New Roman" w:hAnsi="Times New Roman"/>
        </w:rPr>
      </w:pPr>
      <w:r w:rsidRPr="007D530E">
        <w:rPr>
          <w:rFonts w:ascii="Times New Roman" w:hAnsi="Times New Roman"/>
          <w:b/>
          <w:bCs/>
        </w:rPr>
        <w:t>Тип урока:</w:t>
      </w:r>
      <w:r w:rsidRPr="007D530E">
        <w:rPr>
          <w:rFonts w:ascii="Times New Roman" w:hAnsi="Times New Roman"/>
        </w:rPr>
        <w:t xml:space="preserve"> изучение нового материала.</w:t>
      </w:r>
      <w:r w:rsidRPr="007D530E">
        <w:rPr>
          <w:rFonts w:ascii="Times New Roman" w:hAnsi="Times New Roman"/>
        </w:rPr>
        <w:tab/>
      </w:r>
    </w:p>
    <w:p w:rsidR="003E2337" w:rsidRPr="007D530E" w:rsidRDefault="003E2337" w:rsidP="003E2337">
      <w:pPr>
        <w:jc w:val="both"/>
        <w:rPr>
          <w:rFonts w:ascii="Times New Roman" w:hAnsi="Times New Roman"/>
          <w:b/>
          <w:bCs/>
        </w:rPr>
      </w:pPr>
      <w:r w:rsidRPr="007D530E">
        <w:rPr>
          <w:rFonts w:ascii="Times New Roman" w:hAnsi="Times New Roman"/>
          <w:b/>
          <w:bCs/>
        </w:rPr>
        <w:t>Цели урока:</w:t>
      </w:r>
    </w:p>
    <w:p w:rsidR="003E2337" w:rsidRPr="003E2337" w:rsidRDefault="003E2337" w:rsidP="003E2337">
      <w:pPr>
        <w:numPr>
          <w:ilvl w:val="0"/>
          <w:numId w:val="1"/>
        </w:numPr>
        <w:spacing w:after="0" w:line="240" w:lineRule="auto"/>
        <w:ind w:left="680"/>
        <w:jc w:val="both"/>
        <w:rPr>
          <w:rFonts w:ascii="Times New Roman" w:hAnsi="Times New Roman"/>
        </w:rPr>
      </w:pPr>
      <w:r w:rsidRPr="007D530E">
        <w:rPr>
          <w:rFonts w:ascii="Times New Roman" w:hAnsi="Times New Roman"/>
          <w:i/>
          <w:iCs/>
        </w:rPr>
        <w:t xml:space="preserve">Образовательная </w:t>
      </w:r>
      <w:r w:rsidRPr="007D530E">
        <w:rPr>
          <w:rFonts w:ascii="Times New Roman" w:hAnsi="Times New Roman"/>
        </w:rPr>
        <w:t>– дать преставление о назначении программ, которые относятся к прикладному ПО;</w:t>
      </w:r>
      <w:r>
        <w:rPr>
          <w:rFonts w:ascii="Times New Roman" w:hAnsi="Times New Roman"/>
        </w:rPr>
        <w:t xml:space="preserve"> </w:t>
      </w:r>
      <w:r w:rsidRPr="003E2337">
        <w:rPr>
          <w:rFonts w:ascii="Times New Roman" w:hAnsi="Times New Roman"/>
        </w:rPr>
        <w:t>назначение систем программирования.</w:t>
      </w:r>
    </w:p>
    <w:p w:rsidR="003E2337" w:rsidRPr="007D530E" w:rsidRDefault="003E2337" w:rsidP="003E2337">
      <w:pPr>
        <w:numPr>
          <w:ilvl w:val="0"/>
          <w:numId w:val="1"/>
        </w:numPr>
        <w:spacing w:after="0" w:line="240" w:lineRule="auto"/>
        <w:ind w:left="680"/>
        <w:jc w:val="both"/>
        <w:rPr>
          <w:rFonts w:ascii="Times New Roman" w:hAnsi="Times New Roman"/>
        </w:rPr>
      </w:pPr>
      <w:r w:rsidRPr="007D530E">
        <w:rPr>
          <w:rFonts w:ascii="Times New Roman" w:hAnsi="Times New Roman"/>
          <w:i/>
          <w:iCs/>
        </w:rPr>
        <w:t>Развивающая</w:t>
      </w:r>
      <w:r w:rsidRPr="007D530E">
        <w:rPr>
          <w:rFonts w:ascii="Times New Roman" w:hAnsi="Times New Roman"/>
        </w:rPr>
        <w:t xml:space="preserve"> – развить информационную культуру и умения определять, к какому программному обеспечению относится конкретная программа.</w:t>
      </w:r>
    </w:p>
    <w:p w:rsidR="003E2337" w:rsidRPr="007D530E" w:rsidRDefault="003E2337" w:rsidP="003E2337">
      <w:pPr>
        <w:numPr>
          <w:ilvl w:val="0"/>
          <w:numId w:val="1"/>
        </w:numPr>
        <w:spacing w:after="120" w:line="240" w:lineRule="auto"/>
        <w:ind w:left="680"/>
        <w:jc w:val="both"/>
        <w:rPr>
          <w:rFonts w:ascii="Times New Roman" w:hAnsi="Times New Roman"/>
        </w:rPr>
      </w:pPr>
      <w:r w:rsidRPr="007D530E">
        <w:rPr>
          <w:rFonts w:ascii="Times New Roman" w:hAnsi="Times New Roman"/>
          <w:i/>
          <w:iCs/>
        </w:rPr>
        <w:t>Воспитательная</w:t>
      </w:r>
      <w:r w:rsidRPr="007D530E">
        <w:rPr>
          <w:rFonts w:ascii="Times New Roman" w:hAnsi="Times New Roman"/>
        </w:rPr>
        <w:t xml:space="preserve"> – воспитывать культуру работы в группе; воспитывать информационную культуру.</w:t>
      </w:r>
    </w:p>
    <w:p w:rsidR="003E2337" w:rsidRPr="007D530E" w:rsidRDefault="003E2337" w:rsidP="003E2337">
      <w:pPr>
        <w:pStyle w:val="1"/>
      </w:pPr>
      <w:r w:rsidRPr="007D530E">
        <w:t>После изучения темы учащиеся должны</w:t>
      </w:r>
    </w:p>
    <w:p w:rsidR="003E2337" w:rsidRPr="007D530E" w:rsidRDefault="003E2337" w:rsidP="003E233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</w:rPr>
      </w:pPr>
      <w:r w:rsidRPr="007D530E">
        <w:rPr>
          <w:rFonts w:ascii="Times New Roman" w:hAnsi="Times New Roman"/>
          <w:b/>
          <w:bCs/>
        </w:rPr>
        <w:t xml:space="preserve">знать: </w:t>
      </w:r>
    </w:p>
    <w:p w:rsidR="003E2337" w:rsidRPr="007D530E" w:rsidRDefault="003E2337" w:rsidP="003E2337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7D530E">
        <w:rPr>
          <w:rFonts w:ascii="Times New Roman" w:hAnsi="Times New Roman"/>
        </w:rPr>
        <w:t>структуру программного обеспечения компьютера;</w:t>
      </w:r>
    </w:p>
    <w:p w:rsidR="003E2337" w:rsidRPr="007D530E" w:rsidRDefault="003E2337" w:rsidP="003E2337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7D530E">
        <w:rPr>
          <w:rFonts w:ascii="Times New Roman" w:hAnsi="Times New Roman"/>
        </w:rPr>
        <w:t>понятие и термины: программное обеспечение (ПО), базовое ПО, системное ПО, операционная система, интерфейс, драйвер, утилиты, прикладное ПО, системы программирования;</w:t>
      </w:r>
    </w:p>
    <w:p w:rsidR="003E2337" w:rsidRPr="007D530E" w:rsidRDefault="003E2337" w:rsidP="003E233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bCs/>
        </w:rPr>
      </w:pPr>
      <w:r w:rsidRPr="007D530E">
        <w:rPr>
          <w:rFonts w:ascii="Times New Roman" w:hAnsi="Times New Roman"/>
          <w:b/>
          <w:bCs/>
        </w:rPr>
        <w:t>уметь:</w:t>
      </w:r>
    </w:p>
    <w:p w:rsidR="003E2337" w:rsidRPr="007D530E" w:rsidRDefault="003E2337" w:rsidP="003E2337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7D530E">
        <w:rPr>
          <w:rFonts w:ascii="Times New Roman" w:hAnsi="Times New Roman"/>
        </w:rPr>
        <w:t>отделять задачи системного характера от задач прикладного характера;</w:t>
      </w:r>
    </w:p>
    <w:p w:rsidR="003E2337" w:rsidRPr="007D530E" w:rsidRDefault="003E2337" w:rsidP="003E2337">
      <w:pPr>
        <w:numPr>
          <w:ilvl w:val="1"/>
          <w:numId w:val="3"/>
        </w:numPr>
        <w:spacing w:after="120" w:line="240" w:lineRule="auto"/>
        <w:jc w:val="both"/>
        <w:rPr>
          <w:rFonts w:ascii="Times New Roman" w:hAnsi="Times New Roman"/>
        </w:rPr>
      </w:pPr>
      <w:r w:rsidRPr="007D530E">
        <w:rPr>
          <w:rFonts w:ascii="Times New Roman" w:hAnsi="Times New Roman"/>
        </w:rPr>
        <w:t>понимать с помощью каких программных средств какие информационные задачи можно решать.</w:t>
      </w:r>
    </w:p>
    <w:p w:rsidR="003E2337" w:rsidRPr="007D530E" w:rsidRDefault="003E2337" w:rsidP="003E2337">
      <w:pPr>
        <w:jc w:val="both"/>
        <w:rPr>
          <w:rFonts w:ascii="Times New Roman" w:hAnsi="Times New Roman"/>
          <w:b/>
          <w:bCs/>
        </w:rPr>
      </w:pPr>
      <w:r w:rsidRPr="007D530E">
        <w:rPr>
          <w:rFonts w:ascii="Times New Roman" w:hAnsi="Times New Roman"/>
          <w:b/>
          <w:bCs/>
        </w:rPr>
        <w:t>Средства обучения:</w:t>
      </w:r>
    </w:p>
    <w:p w:rsidR="003E2337" w:rsidRPr="003E2337" w:rsidRDefault="003E2337" w:rsidP="003E2337">
      <w:pPr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>Информатика и ИКТ</w:t>
      </w:r>
      <w:r w:rsidRPr="003E2337">
        <w:rPr>
          <w:rFonts w:ascii="Times New Roman" w:hAnsi="Times New Roman"/>
          <w:bCs/>
        </w:rPr>
        <w:t xml:space="preserve">: Учебник для 8 класса / </w:t>
      </w:r>
      <w:r>
        <w:rPr>
          <w:rFonts w:ascii="Times New Roman" w:hAnsi="Times New Roman"/>
          <w:bCs/>
        </w:rPr>
        <w:t>Л. Л. Босова, А. Ю. Босова</w:t>
      </w:r>
    </w:p>
    <w:p w:rsidR="003E2337" w:rsidRPr="003E2337" w:rsidRDefault="003E2337" w:rsidP="003E2337">
      <w:pPr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/>
          <w:b/>
          <w:bCs/>
        </w:rPr>
      </w:pPr>
      <w:r w:rsidRPr="003E2337">
        <w:rPr>
          <w:rFonts w:ascii="Times New Roman" w:hAnsi="Times New Roman"/>
        </w:rPr>
        <w:t>Компьютер, мультимедийный проектор, презентация</w:t>
      </w:r>
    </w:p>
    <w:p w:rsidR="003E2337" w:rsidRPr="007D530E" w:rsidRDefault="003E2337" w:rsidP="003E2337">
      <w:pPr>
        <w:rPr>
          <w:rFonts w:ascii="Times New Roman" w:hAnsi="Times New Roman"/>
        </w:rPr>
      </w:pPr>
      <w:r w:rsidRPr="007D530E">
        <w:rPr>
          <w:rFonts w:ascii="Times New Roman" w:hAnsi="Times New Roman"/>
          <w:b/>
          <w:bCs/>
        </w:rPr>
        <w:t>Ход урока</w:t>
      </w:r>
      <w:r w:rsidRPr="007D530E">
        <w:rPr>
          <w:rFonts w:ascii="Times New Roman" w:hAnsi="Times New Roman"/>
        </w:rPr>
        <w:t xml:space="preserve"> </w:t>
      </w:r>
    </w:p>
    <w:p w:rsidR="003E2337" w:rsidRDefault="003E2337" w:rsidP="003E2337">
      <w:pPr>
        <w:numPr>
          <w:ilvl w:val="1"/>
          <w:numId w:val="4"/>
        </w:numPr>
        <w:rPr>
          <w:rFonts w:ascii="Times New Roman" w:hAnsi="Times New Roman"/>
        </w:rPr>
      </w:pPr>
      <w:r w:rsidRPr="007D530E">
        <w:rPr>
          <w:rFonts w:ascii="Times New Roman" w:hAnsi="Times New Roman"/>
        </w:rPr>
        <w:t>Организационный момент</w:t>
      </w:r>
    </w:p>
    <w:p w:rsidR="003E2337" w:rsidRPr="003E2337" w:rsidRDefault="003E2337" w:rsidP="003E2337">
      <w:pPr>
        <w:numPr>
          <w:ilvl w:val="1"/>
          <w:numId w:val="4"/>
        </w:numPr>
        <w:ind w:left="0"/>
        <w:rPr>
          <w:rFonts w:ascii="Times New Roman" w:hAnsi="Times New Roman"/>
          <w:b/>
          <w:sz w:val="20"/>
          <w:szCs w:val="20"/>
        </w:rPr>
      </w:pPr>
      <w:r w:rsidRPr="003E2337">
        <w:rPr>
          <w:rFonts w:ascii="Times New Roman" w:hAnsi="Times New Roman"/>
        </w:rPr>
        <w:t xml:space="preserve">Проверка теоретических знаний по предыдущей теме. </w:t>
      </w:r>
    </w:p>
    <w:p w:rsidR="003E2337" w:rsidRDefault="003E2337" w:rsidP="003E2337">
      <w:pPr>
        <w:rPr>
          <w:rFonts w:ascii="Times New Roman" w:hAnsi="Times New Roman"/>
        </w:rPr>
      </w:pPr>
      <w:r>
        <w:rPr>
          <w:rFonts w:ascii="Times New Roman" w:hAnsi="Times New Roman"/>
        </w:rPr>
        <w:t>1) Универсальное электронное программно управляемое устройство для работы с информацией…. (компьютер).</w:t>
      </w:r>
    </w:p>
    <w:p w:rsidR="003E2337" w:rsidRPr="00364B56" w:rsidRDefault="003E2337" w:rsidP="003E2337">
      <w:pPr>
        <w:rPr>
          <w:rFonts w:ascii="Times New Roman" w:hAnsi="Times New Roman"/>
          <w:sz w:val="20"/>
          <w:szCs w:val="20"/>
        </w:rPr>
      </w:pPr>
      <w:r w:rsidRPr="00364B56">
        <w:rPr>
          <w:rFonts w:ascii="Times New Roman" w:hAnsi="Times New Roman"/>
          <w:sz w:val="20"/>
          <w:szCs w:val="20"/>
        </w:rPr>
        <w:t>2) Информацию, предназначенную для обработки на компьютере и представленную в виде двоичного кода</w:t>
      </w:r>
      <w:r w:rsidR="00B431B8" w:rsidRPr="00364B56">
        <w:rPr>
          <w:rFonts w:ascii="Times New Roman" w:hAnsi="Times New Roman"/>
          <w:sz w:val="20"/>
          <w:szCs w:val="20"/>
        </w:rPr>
        <w:t xml:space="preserve"> принято называть …(данными).</w:t>
      </w:r>
    </w:p>
    <w:p w:rsidR="00B431B8" w:rsidRPr="00364B56" w:rsidRDefault="00B431B8" w:rsidP="003E2337">
      <w:pPr>
        <w:rPr>
          <w:rFonts w:ascii="Times New Roman" w:hAnsi="Times New Roman"/>
          <w:sz w:val="20"/>
          <w:szCs w:val="20"/>
        </w:rPr>
      </w:pPr>
      <w:r w:rsidRPr="00364B56">
        <w:rPr>
          <w:rFonts w:ascii="Times New Roman" w:hAnsi="Times New Roman"/>
          <w:sz w:val="20"/>
          <w:szCs w:val="20"/>
        </w:rPr>
        <w:t>3) Характеристики процессора …(тактовая частота, разрядность).</w:t>
      </w:r>
    </w:p>
    <w:p w:rsidR="00B431B8" w:rsidRPr="00364B56" w:rsidRDefault="00B431B8" w:rsidP="003E2337">
      <w:pPr>
        <w:rPr>
          <w:rFonts w:ascii="Times New Roman" w:hAnsi="Times New Roman"/>
          <w:sz w:val="20"/>
          <w:szCs w:val="20"/>
        </w:rPr>
      </w:pPr>
      <w:r w:rsidRPr="00364B56">
        <w:rPr>
          <w:rFonts w:ascii="Times New Roman" w:hAnsi="Times New Roman"/>
          <w:sz w:val="20"/>
          <w:szCs w:val="20"/>
        </w:rPr>
        <w:t>4) различают память:… (внутреннюю и внешнюю).</w:t>
      </w:r>
    </w:p>
    <w:p w:rsidR="00B431B8" w:rsidRPr="00364B56" w:rsidRDefault="00B431B8" w:rsidP="003E2337">
      <w:pPr>
        <w:rPr>
          <w:rFonts w:ascii="Times New Roman" w:hAnsi="Times New Roman"/>
          <w:sz w:val="20"/>
          <w:szCs w:val="20"/>
        </w:rPr>
      </w:pPr>
      <w:r w:rsidRPr="00364B56">
        <w:rPr>
          <w:rFonts w:ascii="Times New Roman" w:hAnsi="Times New Roman"/>
          <w:sz w:val="20"/>
          <w:szCs w:val="20"/>
        </w:rPr>
        <w:t>5) В системном блоке находятся:… (материнская плата, центральный процессор. Оперативная память,жесткий диск, карты расширений, блок питания, дисковод, накопитель, порты компьютера)</w:t>
      </w:r>
    </w:p>
    <w:p w:rsidR="00B431B8" w:rsidRPr="00364B56" w:rsidRDefault="00B431B8" w:rsidP="003E2337">
      <w:pPr>
        <w:rPr>
          <w:rFonts w:ascii="Times New Roman" w:hAnsi="Times New Roman"/>
          <w:sz w:val="20"/>
          <w:szCs w:val="20"/>
        </w:rPr>
      </w:pPr>
      <w:r w:rsidRPr="00364B56">
        <w:rPr>
          <w:rFonts w:ascii="Times New Roman" w:hAnsi="Times New Roman"/>
          <w:sz w:val="20"/>
          <w:szCs w:val="20"/>
        </w:rPr>
        <w:t>6) Группы клавиш: … ( функциональные, символьные, управления курсором, специальные клавиши)</w:t>
      </w:r>
    </w:p>
    <w:p w:rsidR="00B431B8" w:rsidRPr="00364B56" w:rsidRDefault="00B431B8" w:rsidP="003E2337">
      <w:pPr>
        <w:rPr>
          <w:rFonts w:ascii="Times New Roman" w:hAnsi="Times New Roman"/>
          <w:sz w:val="20"/>
          <w:szCs w:val="20"/>
        </w:rPr>
      </w:pPr>
      <w:r w:rsidRPr="00364B56">
        <w:rPr>
          <w:rFonts w:ascii="Times New Roman" w:hAnsi="Times New Roman"/>
          <w:sz w:val="20"/>
          <w:szCs w:val="20"/>
        </w:rPr>
        <w:t>7) Компьютеры сети, которые хранят, сортируют и поставляют общую для сети информацию, называют … (серверами)</w:t>
      </w:r>
    </w:p>
    <w:p w:rsidR="00B431B8" w:rsidRPr="00364B56" w:rsidRDefault="00B431B8" w:rsidP="003E2337">
      <w:pPr>
        <w:rPr>
          <w:rFonts w:ascii="Times New Roman" w:hAnsi="Times New Roman"/>
          <w:sz w:val="20"/>
          <w:szCs w:val="20"/>
        </w:rPr>
      </w:pPr>
      <w:r w:rsidRPr="00364B56">
        <w:rPr>
          <w:rFonts w:ascii="Times New Roman" w:hAnsi="Times New Roman"/>
          <w:sz w:val="20"/>
          <w:szCs w:val="20"/>
        </w:rPr>
        <w:t>8) Совокупность всех программ, предназначенных для выполнения на компьютере, называют … (ПО).</w:t>
      </w:r>
    </w:p>
    <w:p w:rsidR="00B431B8" w:rsidRPr="00364B56" w:rsidRDefault="00B431B8" w:rsidP="003E2337">
      <w:pPr>
        <w:rPr>
          <w:rFonts w:ascii="Times New Roman" w:hAnsi="Times New Roman"/>
          <w:sz w:val="20"/>
          <w:szCs w:val="20"/>
        </w:rPr>
      </w:pPr>
      <w:r w:rsidRPr="00364B56">
        <w:rPr>
          <w:rFonts w:ascii="Times New Roman" w:hAnsi="Times New Roman"/>
          <w:sz w:val="20"/>
          <w:szCs w:val="20"/>
        </w:rPr>
        <w:t>9) Системное программное обеспечение включает в себя … (ОС и сервисные программы).</w:t>
      </w:r>
    </w:p>
    <w:p w:rsidR="00B431B8" w:rsidRPr="00364B56" w:rsidRDefault="00B431B8" w:rsidP="003E2337">
      <w:pPr>
        <w:rPr>
          <w:rFonts w:ascii="Times New Roman" w:hAnsi="Times New Roman"/>
          <w:sz w:val="20"/>
          <w:szCs w:val="20"/>
        </w:rPr>
      </w:pPr>
      <w:r w:rsidRPr="00364B56">
        <w:rPr>
          <w:rFonts w:ascii="Times New Roman" w:hAnsi="Times New Roman"/>
          <w:sz w:val="20"/>
          <w:szCs w:val="20"/>
        </w:rPr>
        <w:t>10) Средства, обеспечивающие взаимодействие между устройствами системы, называют… (интерфейсом).</w:t>
      </w:r>
    </w:p>
    <w:p w:rsidR="00364B56" w:rsidRPr="00364B56" w:rsidRDefault="00B431B8" w:rsidP="003E2337">
      <w:pPr>
        <w:rPr>
          <w:rFonts w:ascii="Times New Roman" w:hAnsi="Times New Roman"/>
          <w:sz w:val="20"/>
          <w:szCs w:val="20"/>
        </w:rPr>
      </w:pPr>
      <w:r w:rsidRPr="00364B56">
        <w:rPr>
          <w:rFonts w:ascii="Times New Roman" w:hAnsi="Times New Roman"/>
          <w:sz w:val="20"/>
          <w:szCs w:val="20"/>
        </w:rPr>
        <w:t xml:space="preserve">11) </w:t>
      </w:r>
      <w:r w:rsidR="00364B56" w:rsidRPr="00364B56">
        <w:rPr>
          <w:rFonts w:ascii="Times New Roman" w:hAnsi="Times New Roman"/>
          <w:sz w:val="20"/>
          <w:szCs w:val="20"/>
        </w:rPr>
        <w:t>К сервисным программам относят: … (архиваторы, вирусы, антивирусы, коммуникационные программы).</w:t>
      </w:r>
    </w:p>
    <w:p w:rsidR="003E2337" w:rsidRPr="007D530E" w:rsidRDefault="00B431B8" w:rsidP="003E2337">
      <w:pPr>
        <w:rPr>
          <w:rFonts w:ascii="Times New Roman" w:hAnsi="Times New Roman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="003E2337">
        <w:rPr>
          <w:rFonts w:ascii="Times New Roman" w:hAnsi="Times New Roman"/>
        </w:rPr>
        <w:t>3.</w:t>
      </w:r>
      <w:r w:rsidR="003E2337" w:rsidRPr="007D530E">
        <w:rPr>
          <w:rFonts w:ascii="Times New Roman" w:hAnsi="Times New Roman"/>
        </w:rPr>
        <w:t xml:space="preserve"> Объяснение нового материала</w:t>
      </w:r>
    </w:p>
    <w:p w:rsidR="001D4D3D" w:rsidRDefault="003E2337" w:rsidP="003E2337">
      <w:pPr>
        <w:rPr>
          <w:rFonts w:ascii="Times New Roman" w:hAnsi="Times New Roman"/>
        </w:rPr>
      </w:pPr>
      <w:r w:rsidRPr="007D530E">
        <w:rPr>
          <w:rFonts w:ascii="Times New Roman" w:hAnsi="Times New Roman"/>
        </w:rPr>
        <w:t>Для объяснения нового материала используется презентация: «Программное обеспечение компьютера»</w:t>
      </w:r>
      <w:r w:rsidR="00364B56">
        <w:rPr>
          <w:rFonts w:ascii="Times New Roman" w:hAnsi="Times New Roman"/>
        </w:rPr>
        <w:t xml:space="preserve"> (2 часть)</w:t>
      </w:r>
      <w:r w:rsidRPr="007D530E">
        <w:rPr>
          <w:rFonts w:ascii="Times New Roman" w:hAnsi="Times New Roman"/>
        </w:rPr>
        <w:t>. В презентации есть интерактивная схема программного</w:t>
      </w:r>
      <w:r w:rsidR="001D4D3D">
        <w:rPr>
          <w:rFonts w:ascii="Times New Roman" w:hAnsi="Times New Roman"/>
        </w:rPr>
        <w:t xml:space="preserve"> обеспечения, вопросы по новому м</w:t>
      </w:r>
      <w:r w:rsidRPr="007D530E">
        <w:rPr>
          <w:rFonts w:ascii="Times New Roman" w:hAnsi="Times New Roman"/>
        </w:rPr>
        <w:t>атериалу</w:t>
      </w:r>
      <w:r w:rsidR="001D4D3D">
        <w:rPr>
          <w:rFonts w:ascii="Times New Roman" w:hAnsi="Times New Roman"/>
        </w:rPr>
        <w:t xml:space="preserve">. </w:t>
      </w:r>
    </w:p>
    <w:p w:rsidR="001D4D3D" w:rsidRDefault="001D4D3D" w:rsidP="003E2337">
      <w:pPr>
        <w:rPr>
          <w:rFonts w:ascii="Times New Roman" w:hAnsi="Times New Roman"/>
        </w:rPr>
      </w:pPr>
    </w:p>
    <w:p w:rsidR="003E2337" w:rsidRPr="007D530E" w:rsidRDefault="003E2337" w:rsidP="003E2337">
      <w:pPr>
        <w:rPr>
          <w:rFonts w:ascii="Times New Roman" w:hAnsi="Times New Roman"/>
        </w:rPr>
      </w:pPr>
      <w:r w:rsidRPr="007D530E">
        <w:rPr>
          <w:rFonts w:ascii="Times New Roman" w:hAnsi="Times New Roman"/>
        </w:rPr>
        <w:lastRenderedPageBreak/>
        <w:t>Теоретические основы урока</w:t>
      </w:r>
    </w:p>
    <w:p w:rsidR="003E2337" w:rsidRPr="007D530E" w:rsidRDefault="003E2337" w:rsidP="003E2337">
      <w:pPr>
        <w:rPr>
          <w:rFonts w:ascii="Times New Roman" w:hAnsi="Times New Roman"/>
        </w:rPr>
      </w:pPr>
      <w:r w:rsidRPr="007D530E">
        <w:rPr>
          <w:rFonts w:ascii="Times New Roman" w:hAnsi="Times New Roman"/>
        </w:rPr>
        <w:t>Программное обеспечение – н</w:t>
      </w:r>
      <w:r w:rsidR="00364B56">
        <w:rPr>
          <w:rFonts w:ascii="Times New Roman" w:hAnsi="Times New Roman"/>
        </w:rPr>
        <w:t>абор всех существующих программ</w:t>
      </w:r>
      <w:r w:rsidRPr="007D530E">
        <w:rPr>
          <w:rFonts w:ascii="Times New Roman" w:hAnsi="Times New Roman"/>
        </w:rPr>
        <w:t>, используемых компьютером</w:t>
      </w:r>
    </w:p>
    <w:p w:rsidR="003E2337" w:rsidRPr="007D530E" w:rsidRDefault="003E2337" w:rsidP="003E2337">
      <w:pPr>
        <w:ind w:left="720"/>
        <w:jc w:val="both"/>
        <w:rPr>
          <w:rFonts w:ascii="Times New Roman" w:hAnsi="Times New Roman"/>
        </w:rPr>
      </w:pPr>
      <w:r w:rsidRPr="007D530E">
        <w:rPr>
          <w:rFonts w:ascii="Times New Roman" w:hAnsi="Times New Roman"/>
        </w:rPr>
        <w:t>Программное обеспечение делиться на три группы: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1"/>
        <w:gridCol w:w="2858"/>
        <w:gridCol w:w="1625"/>
        <w:gridCol w:w="2077"/>
      </w:tblGrid>
      <w:tr w:rsidR="003E2337" w:rsidRPr="00AB01C5" w:rsidTr="008F0A6E">
        <w:tc>
          <w:tcPr>
            <w:tcW w:w="2301" w:type="dxa"/>
            <w:vMerge w:val="restart"/>
          </w:tcPr>
          <w:p w:rsidR="003E2337" w:rsidRPr="007D530E" w:rsidRDefault="003E2337" w:rsidP="008F0A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Системное программное обеспечение</w:t>
            </w:r>
          </w:p>
          <w:p w:rsidR="003E2337" w:rsidRPr="007D530E" w:rsidRDefault="003E2337" w:rsidP="008F0A6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58" w:type="dxa"/>
            <w:vMerge w:val="restart"/>
          </w:tcPr>
          <w:p w:rsidR="003E2337" w:rsidRPr="007D530E" w:rsidRDefault="003E2337" w:rsidP="008F0A6E">
            <w:pPr>
              <w:jc w:val="both"/>
              <w:rPr>
                <w:rFonts w:ascii="Times New Roman" w:hAnsi="Times New Roman"/>
              </w:rPr>
            </w:pPr>
            <w:r w:rsidRPr="007D530E">
              <w:rPr>
                <w:rFonts w:ascii="Times New Roman" w:hAnsi="Times New Roman"/>
              </w:rPr>
              <w:t>Программ</w:t>
            </w:r>
            <w:r>
              <w:rPr>
                <w:rFonts w:ascii="Times New Roman" w:hAnsi="Times New Roman"/>
              </w:rPr>
              <w:t>ы</w:t>
            </w:r>
            <w:r w:rsidRPr="007D530E">
              <w:rPr>
                <w:rFonts w:ascii="Times New Roman" w:hAnsi="Times New Roman"/>
              </w:rPr>
              <w:t>, обеспечивающая совместное функционирование всех устройств компьютера и предоставляющая пользователю доступ к его ресурсам</w:t>
            </w:r>
          </w:p>
        </w:tc>
        <w:tc>
          <w:tcPr>
            <w:tcW w:w="1615" w:type="dxa"/>
          </w:tcPr>
          <w:p w:rsidR="003E2337" w:rsidRPr="007D530E" w:rsidRDefault="003E2337" w:rsidP="008F0A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Операционные системы</w:t>
            </w:r>
          </w:p>
          <w:p w:rsidR="003E2337" w:rsidRDefault="003E2337" w:rsidP="008F0A6E">
            <w:pPr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077" w:type="dxa"/>
          </w:tcPr>
          <w:p w:rsidR="003E2337" w:rsidRPr="00761900" w:rsidRDefault="003E2337" w:rsidP="008F0A6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Windows</w:t>
            </w:r>
            <w:r>
              <w:rPr>
                <w:rFonts w:ascii="Times New Roman" w:hAnsi="Times New Roman"/>
              </w:rPr>
              <w:t>,</w:t>
            </w:r>
          </w:p>
          <w:p w:rsidR="003E2337" w:rsidRDefault="003E2337" w:rsidP="008F0A6E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Linux</w:t>
            </w:r>
            <w:r>
              <w:rPr>
                <w:rFonts w:ascii="Times New Roman" w:hAnsi="Times New Roman"/>
              </w:rPr>
              <w:t>,</w:t>
            </w:r>
          </w:p>
          <w:p w:rsidR="003E2337" w:rsidRPr="00AB01C5" w:rsidRDefault="003E2337" w:rsidP="008F0A6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MS</w:t>
            </w:r>
            <w:r w:rsidRPr="00AB01C5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DOS</w:t>
            </w:r>
          </w:p>
        </w:tc>
      </w:tr>
      <w:tr w:rsidR="003E2337" w:rsidRPr="00113FA7" w:rsidTr="008F0A6E">
        <w:tc>
          <w:tcPr>
            <w:tcW w:w="2301" w:type="dxa"/>
            <w:vMerge/>
          </w:tcPr>
          <w:p w:rsidR="003E2337" w:rsidRDefault="003E2337" w:rsidP="008F0A6E">
            <w:pPr>
              <w:rPr>
                <w:rFonts w:ascii="Times New Roman" w:hAnsi="Times New Roman"/>
              </w:rPr>
            </w:pPr>
          </w:p>
        </w:tc>
        <w:tc>
          <w:tcPr>
            <w:tcW w:w="2858" w:type="dxa"/>
            <w:vMerge/>
          </w:tcPr>
          <w:p w:rsidR="003E2337" w:rsidRPr="007D530E" w:rsidRDefault="003E2337" w:rsidP="008F0A6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3E2337" w:rsidRPr="007D530E" w:rsidRDefault="003E2337" w:rsidP="008F0A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Файловые менеджеры</w:t>
            </w:r>
          </w:p>
        </w:tc>
        <w:tc>
          <w:tcPr>
            <w:tcW w:w="2077" w:type="dxa"/>
          </w:tcPr>
          <w:p w:rsidR="003E2337" w:rsidRDefault="003E2337" w:rsidP="008F0A6E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Windows Commander</w:t>
            </w:r>
          </w:p>
          <w:p w:rsidR="003E2337" w:rsidRDefault="003E2337" w:rsidP="008F0A6E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Total Commander</w:t>
            </w:r>
          </w:p>
          <w:p w:rsidR="003E2337" w:rsidRDefault="003E2337" w:rsidP="008F0A6E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FAR</w:t>
            </w:r>
          </w:p>
        </w:tc>
      </w:tr>
      <w:tr w:rsidR="003E2337" w:rsidRPr="00AB01C5" w:rsidTr="008F0A6E">
        <w:tc>
          <w:tcPr>
            <w:tcW w:w="2301" w:type="dxa"/>
            <w:vMerge/>
          </w:tcPr>
          <w:p w:rsidR="003E2337" w:rsidRPr="00761900" w:rsidRDefault="003E2337" w:rsidP="008F0A6E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58" w:type="dxa"/>
            <w:vMerge/>
          </w:tcPr>
          <w:p w:rsidR="003E2337" w:rsidRPr="00761900" w:rsidRDefault="003E2337" w:rsidP="008F0A6E">
            <w:pPr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15" w:type="dxa"/>
          </w:tcPr>
          <w:p w:rsidR="003E2337" w:rsidRDefault="003E2337" w:rsidP="008F0A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Программы диагностики</w:t>
            </w:r>
          </w:p>
        </w:tc>
        <w:tc>
          <w:tcPr>
            <w:tcW w:w="2077" w:type="dxa"/>
          </w:tcPr>
          <w:p w:rsidR="003E2337" w:rsidRDefault="003E2337" w:rsidP="008F0A6E">
            <w:pPr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3E2337" w:rsidRPr="00AB01C5" w:rsidTr="008F0A6E">
        <w:tc>
          <w:tcPr>
            <w:tcW w:w="2301" w:type="dxa"/>
            <w:vMerge/>
          </w:tcPr>
          <w:p w:rsidR="003E2337" w:rsidRDefault="003E2337" w:rsidP="008F0A6E">
            <w:pPr>
              <w:rPr>
                <w:rFonts w:ascii="Times New Roman" w:hAnsi="Times New Roman"/>
              </w:rPr>
            </w:pPr>
          </w:p>
        </w:tc>
        <w:tc>
          <w:tcPr>
            <w:tcW w:w="2858" w:type="dxa"/>
            <w:vMerge/>
          </w:tcPr>
          <w:p w:rsidR="003E2337" w:rsidRPr="007D530E" w:rsidRDefault="003E2337" w:rsidP="008F0A6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3E2337" w:rsidRDefault="003E2337" w:rsidP="008F0A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Антивирусные программы</w:t>
            </w:r>
          </w:p>
        </w:tc>
        <w:tc>
          <w:tcPr>
            <w:tcW w:w="2077" w:type="dxa"/>
          </w:tcPr>
          <w:p w:rsidR="003E2337" w:rsidRPr="00761900" w:rsidRDefault="003E2337" w:rsidP="008F0A6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Dr</w:t>
            </w:r>
            <w:r w:rsidRPr="0076190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Web</w:t>
            </w:r>
            <w:r w:rsidRPr="00761900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Антивипус Касперского</w:t>
            </w:r>
            <w:r w:rsidRPr="00761900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Nod</w:t>
            </w:r>
            <w:r w:rsidRPr="00761900">
              <w:rPr>
                <w:rFonts w:ascii="Times New Roman" w:hAnsi="Times New Roman"/>
              </w:rPr>
              <w:t xml:space="preserve"> 32</w:t>
            </w:r>
          </w:p>
        </w:tc>
      </w:tr>
      <w:tr w:rsidR="003E2337" w:rsidRPr="00AB01C5" w:rsidTr="008F0A6E">
        <w:tc>
          <w:tcPr>
            <w:tcW w:w="2301" w:type="dxa"/>
            <w:vMerge/>
          </w:tcPr>
          <w:p w:rsidR="003E2337" w:rsidRDefault="003E2337" w:rsidP="008F0A6E">
            <w:pPr>
              <w:rPr>
                <w:rFonts w:ascii="Times New Roman" w:hAnsi="Times New Roman"/>
              </w:rPr>
            </w:pPr>
          </w:p>
        </w:tc>
        <w:tc>
          <w:tcPr>
            <w:tcW w:w="2858" w:type="dxa"/>
            <w:vMerge/>
          </w:tcPr>
          <w:p w:rsidR="003E2337" w:rsidRPr="007D530E" w:rsidRDefault="003E2337" w:rsidP="008F0A6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3E2337" w:rsidRDefault="003E2337" w:rsidP="008F0A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Программы обслуживания дисков</w:t>
            </w:r>
          </w:p>
        </w:tc>
        <w:tc>
          <w:tcPr>
            <w:tcW w:w="2077" w:type="dxa"/>
          </w:tcPr>
          <w:p w:rsidR="003E2337" w:rsidRDefault="003E2337" w:rsidP="008F0A6E">
            <w:pPr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3E2337" w:rsidRPr="00AB01C5" w:rsidTr="008F0A6E">
        <w:tc>
          <w:tcPr>
            <w:tcW w:w="2301" w:type="dxa"/>
            <w:vMerge/>
          </w:tcPr>
          <w:p w:rsidR="003E2337" w:rsidRDefault="003E2337" w:rsidP="008F0A6E">
            <w:pPr>
              <w:rPr>
                <w:rFonts w:ascii="Times New Roman" w:hAnsi="Times New Roman"/>
              </w:rPr>
            </w:pPr>
          </w:p>
        </w:tc>
        <w:tc>
          <w:tcPr>
            <w:tcW w:w="2858" w:type="dxa"/>
            <w:vMerge/>
          </w:tcPr>
          <w:p w:rsidR="003E2337" w:rsidRPr="007D530E" w:rsidRDefault="003E2337" w:rsidP="008F0A6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3E2337" w:rsidRDefault="003E2337" w:rsidP="008F0A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Архиваторы</w:t>
            </w:r>
          </w:p>
        </w:tc>
        <w:tc>
          <w:tcPr>
            <w:tcW w:w="2077" w:type="dxa"/>
          </w:tcPr>
          <w:p w:rsidR="003E2337" w:rsidRDefault="003E2337" w:rsidP="008F0A6E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WinRar</w:t>
            </w:r>
          </w:p>
          <w:p w:rsidR="003E2337" w:rsidRPr="00761900" w:rsidRDefault="003E2337" w:rsidP="008F0A6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WinZip</w:t>
            </w:r>
          </w:p>
        </w:tc>
      </w:tr>
      <w:tr w:rsidR="003E2337" w:rsidRPr="00591EFF" w:rsidTr="008F0A6E">
        <w:tc>
          <w:tcPr>
            <w:tcW w:w="2301" w:type="dxa"/>
            <w:vMerge w:val="restart"/>
          </w:tcPr>
          <w:p w:rsidR="003E2337" w:rsidRDefault="003E2337" w:rsidP="008F0A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Прикладное</w:t>
            </w:r>
          </w:p>
          <w:p w:rsidR="003E2337" w:rsidRPr="007D530E" w:rsidRDefault="003E2337" w:rsidP="008F0A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программное обеспечение</w:t>
            </w:r>
          </w:p>
        </w:tc>
        <w:tc>
          <w:tcPr>
            <w:tcW w:w="2858" w:type="dxa"/>
            <w:vMerge w:val="restart"/>
          </w:tcPr>
          <w:p w:rsidR="003E2337" w:rsidRPr="007D530E" w:rsidRDefault="003E2337" w:rsidP="008F0A6E">
            <w:pPr>
              <w:jc w:val="both"/>
              <w:rPr>
                <w:rFonts w:ascii="Times New Roman" w:hAnsi="Times New Roman"/>
              </w:rPr>
            </w:pPr>
            <w:r w:rsidRPr="007D530E">
              <w:rPr>
                <w:rFonts w:ascii="Times New Roman" w:hAnsi="Times New Roman"/>
              </w:rPr>
              <w:t>Программа, позволяющая пользователю решать информационные задачи с использованием компьютера</w:t>
            </w:r>
          </w:p>
        </w:tc>
        <w:tc>
          <w:tcPr>
            <w:tcW w:w="1615" w:type="dxa"/>
          </w:tcPr>
          <w:p w:rsidR="003E2337" w:rsidRPr="00AB01C5" w:rsidRDefault="003E2337" w:rsidP="008F0A6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Текстовые процессоры</w:t>
            </w:r>
          </w:p>
        </w:tc>
        <w:tc>
          <w:tcPr>
            <w:tcW w:w="2077" w:type="dxa"/>
          </w:tcPr>
          <w:p w:rsidR="003E2337" w:rsidRDefault="003E2337" w:rsidP="008F0A6E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Microsoft</w:t>
            </w:r>
            <w:r w:rsidRPr="00AB01C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Word,</w:t>
            </w:r>
          </w:p>
          <w:p w:rsidR="003E2337" w:rsidRPr="00761900" w:rsidRDefault="003E2337" w:rsidP="008F0A6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Openoffice.Writer</w:t>
            </w:r>
          </w:p>
        </w:tc>
      </w:tr>
      <w:tr w:rsidR="003E2337" w:rsidRPr="00113FA7" w:rsidTr="008F0A6E">
        <w:tc>
          <w:tcPr>
            <w:tcW w:w="2301" w:type="dxa"/>
            <w:vMerge/>
          </w:tcPr>
          <w:p w:rsidR="003E2337" w:rsidRPr="007D530E" w:rsidRDefault="003E2337" w:rsidP="008F0A6E">
            <w:pPr>
              <w:rPr>
                <w:rFonts w:ascii="Times New Roman" w:hAnsi="Times New Roman"/>
              </w:rPr>
            </w:pPr>
          </w:p>
        </w:tc>
        <w:tc>
          <w:tcPr>
            <w:tcW w:w="2858" w:type="dxa"/>
            <w:vMerge/>
          </w:tcPr>
          <w:p w:rsidR="003E2337" w:rsidRPr="007D530E" w:rsidRDefault="003E2337" w:rsidP="008F0A6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3E2337" w:rsidRPr="00AB01C5" w:rsidRDefault="003E2337" w:rsidP="008F0A6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Табличные процессоры</w:t>
            </w:r>
          </w:p>
        </w:tc>
        <w:tc>
          <w:tcPr>
            <w:tcW w:w="2077" w:type="dxa"/>
          </w:tcPr>
          <w:p w:rsidR="003E2337" w:rsidRPr="00761900" w:rsidRDefault="003E2337" w:rsidP="008F0A6E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Microsoft Excel, Openoffice.Calc, 1C</w:t>
            </w:r>
            <w:r w:rsidRPr="00591EFF">
              <w:rPr>
                <w:rFonts w:ascii="Times New Roman" w:hAnsi="Times New Roman"/>
                <w:lang w:val="en-US"/>
              </w:rPr>
              <w:t>:</w:t>
            </w:r>
            <w:r>
              <w:rPr>
                <w:rFonts w:ascii="Times New Roman" w:hAnsi="Times New Roman"/>
              </w:rPr>
              <w:t>бухгалтерия</w:t>
            </w:r>
          </w:p>
        </w:tc>
      </w:tr>
      <w:tr w:rsidR="003E2337" w:rsidRPr="00591EFF" w:rsidTr="008F0A6E">
        <w:tc>
          <w:tcPr>
            <w:tcW w:w="2301" w:type="dxa"/>
            <w:vMerge/>
          </w:tcPr>
          <w:p w:rsidR="003E2337" w:rsidRPr="00AB01C5" w:rsidRDefault="003E2337" w:rsidP="008F0A6E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58" w:type="dxa"/>
            <w:vMerge/>
          </w:tcPr>
          <w:p w:rsidR="003E2337" w:rsidRPr="00AB01C5" w:rsidRDefault="003E2337" w:rsidP="008F0A6E">
            <w:pPr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15" w:type="dxa"/>
          </w:tcPr>
          <w:p w:rsidR="003E2337" w:rsidRPr="00AB01C5" w:rsidRDefault="003E2337" w:rsidP="008F0A6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СУБД</w:t>
            </w:r>
          </w:p>
        </w:tc>
        <w:tc>
          <w:tcPr>
            <w:tcW w:w="2077" w:type="dxa"/>
          </w:tcPr>
          <w:p w:rsidR="003E2337" w:rsidRDefault="003E2337" w:rsidP="008F0A6E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Microsoft</w:t>
            </w:r>
            <w:r>
              <w:rPr>
                <w:rFonts w:ascii="Times New Roman" w:hAnsi="Times New Roman"/>
              </w:rPr>
              <w:t xml:space="preserve"> Асс</w:t>
            </w:r>
            <w:r>
              <w:rPr>
                <w:rFonts w:ascii="Times New Roman" w:hAnsi="Times New Roman"/>
                <w:lang w:val="en-US"/>
              </w:rPr>
              <w:t>ess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Openoffice.Base</w:t>
            </w:r>
          </w:p>
        </w:tc>
      </w:tr>
      <w:tr w:rsidR="003E2337" w:rsidRPr="00591EFF" w:rsidTr="008F0A6E">
        <w:tc>
          <w:tcPr>
            <w:tcW w:w="2301" w:type="dxa"/>
            <w:vMerge/>
          </w:tcPr>
          <w:p w:rsidR="003E2337" w:rsidRPr="007D530E" w:rsidRDefault="003E2337" w:rsidP="008F0A6E">
            <w:pPr>
              <w:rPr>
                <w:rFonts w:ascii="Times New Roman" w:hAnsi="Times New Roman"/>
              </w:rPr>
            </w:pPr>
          </w:p>
        </w:tc>
        <w:tc>
          <w:tcPr>
            <w:tcW w:w="2858" w:type="dxa"/>
            <w:vMerge/>
          </w:tcPr>
          <w:p w:rsidR="003E2337" w:rsidRPr="007D530E" w:rsidRDefault="003E2337" w:rsidP="008F0A6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3E2337" w:rsidRPr="00AB01C5" w:rsidRDefault="003E2337" w:rsidP="008F0A6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Компьютерная графика и анимация</w:t>
            </w:r>
          </w:p>
        </w:tc>
        <w:tc>
          <w:tcPr>
            <w:tcW w:w="2077" w:type="dxa"/>
          </w:tcPr>
          <w:p w:rsidR="003E2337" w:rsidRPr="00761900" w:rsidRDefault="003E2337" w:rsidP="008F0A6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Paint,Adobe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 xml:space="preserve"> Photoshop, CorelDraw</w:t>
            </w:r>
          </w:p>
        </w:tc>
      </w:tr>
      <w:tr w:rsidR="003E2337" w:rsidRPr="00113FA7" w:rsidTr="008F0A6E">
        <w:tc>
          <w:tcPr>
            <w:tcW w:w="2301" w:type="dxa"/>
            <w:vMerge/>
          </w:tcPr>
          <w:p w:rsidR="003E2337" w:rsidRPr="007D530E" w:rsidRDefault="003E2337" w:rsidP="008F0A6E">
            <w:pPr>
              <w:rPr>
                <w:rFonts w:ascii="Times New Roman" w:hAnsi="Times New Roman"/>
              </w:rPr>
            </w:pPr>
          </w:p>
        </w:tc>
        <w:tc>
          <w:tcPr>
            <w:tcW w:w="2858" w:type="dxa"/>
            <w:vMerge/>
          </w:tcPr>
          <w:p w:rsidR="003E2337" w:rsidRPr="007D530E" w:rsidRDefault="003E2337" w:rsidP="008F0A6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3E2337" w:rsidRPr="00AB01C5" w:rsidRDefault="003E2337" w:rsidP="008F0A6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коммуникаций</w:t>
            </w:r>
          </w:p>
        </w:tc>
        <w:tc>
          <w:tcPr>
            <w:tcW w:w="2077" w:type="dxa"/>
          </w:tcPr>
          <w:p w:rsidR="003E2337" w:rsidRDefault="003E2337" w:rsidP="008F0A6E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Internet Explorer, Outlook Express, The Bat</w:t>
            </w:r>
          </w:p>
        </w:tc>
      </w:tr>
      <w:tr w:rsidR="003E2337" w:rsidRPr="00591EFF" w:rsidTr="008F0A6E">
        <w:tc>
          <w:tcPr>
            <w:tcW w:w="2301" w:type="dxa"/>
            <w:vMerge/>
          </w:tcPr>
          <w:p w:rsidR="003E2337" w:rsidRPr="00761900" w:rsidRDefault="003E2337" w:rsidP="008F0A6E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58" w:type="dxa"/>
            <w:vMerge/>
          </w:tcPr>
          <w:p w:rsidR="003E2337" w:rsidRPr="00761900" w:rsidRDefault="003E2337" w:rsidP="008F0A6E">
            <w:pPr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15" w:type="dxa"/>
          </w:tcPr>
          <w:p w:rsidR="003E2337" w:rsidRDefault="003E2337" w:rsidP="008F0A6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 программы</w:t>
            </w:r>
          </w:p>
        </w:tc>
        <w:tc>
          <w:tcPr>
            <w:tcW w:w="2077" w:type="dxa"/>
          </w:tcPr>
          <w:p w:rsidR="003E2337" w:rsidRPr="00761900" w:rsidRDefault="003E2337" w:rsidP="008F0A6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Клавиатурные тренажеры, тесты</w:t>
            </w:r>
          </w:p>
        </w:tc>
      </w:tr>
      <w:tr w:rsidR="003E2337" w:rsidRPr="00591EFF" w:rsidTr="008F0A6E">
        <w:tc>
          <w:tcPr>
            <w:tcW w:w="2301" w:type="dxa"/>
            <w:vMerge/>
          </w:tcPr>
          <w:p w:rsidR="003E2337" w:rsidRPr="007D530E" w:rsidRDefault="003E2337" w:rsidP="008F0A6E">
            <w:pPr>
              <w:rPr>
                <w:rFonts w:ascii="Times New Roman" w:hAnsi="Times New Roman"/>
              </w:rPr>
            </w:pPr>
          </w:p>
        </w:tc>
        <w:tc>
          <w:tcPr>
            <w:tcW w:w="2858" w:type="dxa"/>
            <w:vMerge/>
          </w:tcPr>
          <w:p w:rsidR="003E2337" w:rsidRPr="007D530E" w:rsidRDefault="003E2337" w:rsidP="008F0A6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3E2337" w:rsidRDefault="003E2337" w:rsidP="008F0A6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Игры</w:t>
            </w:r>
          </w:p>
        </w:tc>
        <w:tc>
          <w:tcPr>
            <w:tcW w:w="2077" w:type="dxa"/>
          </w:tcPr>
          <w:p w:rsidR="003E2337" w:rsidRDefault="003E2337" w:rsidP="008F0A6E">
            <w:pPr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3E2337" w:rsidRPr="007D530E" w:rsidTr="008F0A6E">
        <w:tc>
          <w:tcPr>
            <w:tcW w:w="2301" w:type="dxa"/>
          </w:tcPr>
          <w:p w:rsidR="003E2337" w:rsidRPr="007D530E" w:rsidRDefault="003E2337" w:rsidP="008F0A6E">
            <w:pPr>
              <w:rPr>
                <w:rFonts w:ascii="Times New Roman" w:hAnsi="Times New Roman"/>
              </w:rPr>
            </w:pPr>
            <w:r w:rsidRPr="007D530E">
              <w:rPr>
                <w:rFonts w:ascii="Times New Roman" w:hAnsi="Times New Roman"/>
              </w:rPr>
              <w:lastRenderedPageBreak/>
              <w:t>Системы программирования</w:t>
            </w:r>
          </w:p>
          <w:p w:rsidR="003E2337" w:rsidRPr="007D530E" w:rsidRDefault="003E2337" w:rsidP="008F0A6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58" w:type="dxa"/>
          </w:tcPr>
          <w:p w:rsidR="003E2337" w:rsidRPr="007D530E" w:rsidRDefault="003E2337" w:rsidP="008F0A6E">
            <w:pPr>
              <w:jc w:val="both"/>
              <w:rPr>
                <w:rFonts w:ascii="Times New Roman" w:hAnsi="Times New Roman"/>
              </w:rPr>
            </w:pPr>
            <w:r w:rsidRPr="007D530E">
              <w:rPr>
                <w:rFonts w:ascii="Times New Roman" w:hAnsi="Times New Roman"/>
              </w:rPr>
              <w:t>Программа, предназначенная для разработки  различного программного обеспечения</w:t>
            </w:r>
          </w:p>
        </w:tc>
        <w:tc>
          <w:tcPr>
            <w:tcW w:w="1615" w:type="dxa"/>
          </w:tcPr>
          <w:p w:rsidR="003E2337" w:rsidRPr="007D530E" w:rsidRDefault="003E2337" w:rsidP="008F0A6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77" w:type="dxa"/>
          </w:tcPr>
          <w:p w:rsidR="003E2337" w:rsidRPr="00761900" w:rsidRDefault="003E2337" w:rsidP="008F0A6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Pascal, Basic</w:t>
            </w:r>
          </w:p>
        </w:tc>
      </w:tr>
    </w:tbl>
    <w:p w:rsidR="00364B56" w:rsidRPr="00364B56" w:rsidRDefault="00364B56" w:rsidP="00364B56">
      <w:pPr>
        <w:spacing w:after="120"/>
        <w:ind w:firstLine="600"/>
        <w:jc w:val="both"/>
        <w:rPr>
          <w:rFonts w:ascii="Times New Roman" w:hAnsi="Times New Roman"/>
        </w:rPr>
      </w:pPr>
      <w:r w:rsidRPr="00364B56">
        <w:rPr>
          <w:rFonts w:ascii="Times New Roman" w:hAnsi="Times New Roman"/>
          <w:b/>
          <w:bCs/>
          <w:i/>
          <w:iCs/>
        </w:rPr>
        <w:t>Программирование</w:t>
      </w:r>
      <w:r w:rsidRPr="00364B56">
        <w:rPr>
          <w:rFonts w:ascii="Times New Roman" w:hAnsi="Times New Roman"/>
        </w:rPr>
        <w:t xml:space="preserve"> - это процесс создания программ, разработки всех типов программного обеспечения. </w:t>
      </w:r>
    </w:p>
    <w:p w:rsidR="00364B56" w:rsidRDefault="00364B56" w:rsidP="00364B56">
      <w:pPr>
        <w:spacing w:after="120"/>
        <w:ind w:firstLine="600"/>
        <w:jc w:val="both"/>
        <w:rPr>
          <w:rFonts w:ascii="Times New Roman" w:hAnsi="Times New Roman"/>
        </w:rPr>
      </w:pPr>
      <w:r w:rsidRPr="00364B56">
        <w:rPr>
          <w:rFonts w:ascii="Times New Roman" w:hAnsi="Times New Roman"/>
        </w:rPr>
        <w:t xml:space="preserve">Комплекс программных средств, предназначенных для разработки компьютерных программ на языке программирования, называют </w:t>
      </w:r>
      <w:r w:rsidRPr="00364B56">
        <w:rPr>
          <w:rFonts w:ascii="Times New Roman" w:hAnsi="Times New Roman"/>
          <w:b/>
          <w:bCs/>
          <w:i/>
          <w:iCs/>
        </w:rPr>
        <w:t>системой программирования</w:t>
      </w:r>
      <w:r w:rsidRPr="00364B56">
        <w:rPr>
          <w:rFonts w:ascii="Times New Roman" w:hAnsi="Times New Roman"/>
        </w:rPr>
        <w:t>.</w:t>
      </w:r>
    </w:p>
    <w:p w:rsidR="00364B56" w:rsidRPr="00364B56" w:rsidRDefault="00364B56" w:rsidP="00364B56">
      <w:pPr>
        <w:spacing w:after="120"/>
        <w:ind w:firstLine="600"/>
        <w:jc w:val="both"/>
        <w:rPr>
          <w:rFonts w:ascii="Times New Roman" w:hAnsi="Times New Roman"/>
        </w:rPr>
      </w:pPr>
      <w:r w:rsidRPr="00364B56">
        <w:rPr>
          <w:rFonts w:ascii="Times New Roman" w:hAnsi="Times New Roman"/>
          <w:noProof/>
        </w:rPr>
        <w:drawing>
          <wp:inline distT="0" distB="0" distL="0" distR="0">
            <wp:extent cx="5940425" cy="2398487"/>
            <wp:effectExtent l="19050" t="0" r="3175" b="0"/>
            <wp:docPr id="2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848600" cy="3168650"/>
                      <a:chOff x="1116013" y="3500438"/>
                      <a:chExt cx="7848600" cy="3168650"/>
                    </a:xfrm>
                  </a:grpSpPr>
                  <a:sp>
                    <a:nvSpPr>
                      <a:cNvPr id="24587" name="AutoShape 11"/>
                      <a:cNvSpPr>
                        <a:spLocks noChangeArrowheads="1"/>
                      </a:cNvSpPr>
                    </a:nvSpPr>
                    <a:spPr bwMode="auto">
                      <a:xfrm>
                        <a:off x="5364163" y="4581525"/>
                        <a:ext cx="3600450" cy="2087563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chemeClr val="accent1"/>
                      </a:solidFill>
                      <a:ln w="57150">
                        <a:solidFill>
                          <a:schemeClr val="bg1"/>
                        </a:solidFill>
                        <a:round/>
                        <a:headEnd/>
                        <a:tailEnd/>
                      </a:ln>
                      <a:effectLst>
                        <a:outerShdw dist="107763" dir="2700000" algn="ctr" rotWithShape="0">
                          <a:schemeClr val="bg2">
                            <a:alpha val="50000"/>
                          </a:schemeClr>
                        </a:outerShdw>
                      </a:effectLst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 marL="179388" lvl="1">
                            <a:buFontTx/>
                            <a:buChar char="•"/>
                            <a:defRPr/>
                          </a:pPr>
                          <a:r>
                            <a:rPr lang="ru-RU" dirty="0">
                              <a:solidFill>
                                <a:schemeClr val="bg1"/>
                              </a:solidFill>
                            </a:rPr>
                            <a:t> </a:t>
                          </a:r>
                          <a:r>
                            <a:rPr lang="ru-RU" i="1" dirty="0">
                              <a:solidFill>
                                <a:schemeClr val="bg1"/>
                              </a:solidFill>
                            </a:rPr>
                            <a:t>ввод текста программы</a:t>
                          </a:r>
                        </a:p>
                        <a:p>
                          <a:pPr marL="179388" lvl="1">
                            <a:buFontTx/>
                            <a:buChar char="•"/>
                            <a:defRPr/>
                          </a:pPr>
                          <a:r>
                            <a:rPr lang="ru-RU" i="1" dirty="0">
                              <a:solidFill>
                                <a:schemeClr val="bg1"/>
                              </a:solidFill>
                            </a:rPr>
                            <a:t> редактирование</a:t>
                          </a:r>
                        </a:p>
                        <a:p>
                          <a:pPr marL="179388" lvl="1">
                            <a:buFontTx/>
                            <a:buChar char="•"/>
                            <a:defRPr/>
                          </a:pPr>
                          <a:r>
                            <a:rPr lang="ru-RU" i="1" dirty="0">
                              <a:solidFill>
                                <a:schemeClr val="bg1"/>
                              </a:solidFill>
                            </a:rPr>
                            <a:t> отладка</a:t>
                          </a:r>
                        </a:p>
                        <a:p>
                          <a:pPr marL="179388" lvl="1">
                            <a:buFontTx/>
                            <a:buChar char="•"/>
                            <a:defRPr/>
                          </a:pPr>
                          <a:r>
                            <a:rPr lang="ru-RU" i="1" dirty="0">
                              <a:solidFill>
                                <a:schemeClr val="bg1"/>
                              </a:solidFill>
                            </a:rPr>
                            <a:t> компиляция</a:t>
                          </a:r>
                        </a:p>
                        <a:p>
                          <a:pPr marL="179388" lvl="1">
                            <a:buFontTx/>
                            <a:buChar char="•"/>
                            <a:defRPr/>
                          </a:pPr>
                          <a:r>
                            <a:rPr lang="ru-RU" i="1" dirty="0">
                              <a:solidFill>
                                <a:schemeClr val="bg1"/>
                              </a:solidFill>
                            </a:rPr>
                            <a:t> исполнение</a:t>
                          </a:r>
                        </a:p>
                        <a:p>
                          <a:pPr marL="179388" lvl="1">
                            <a:buFontTx/>
                            <a:buChar char="•"/>
                            <a:defRPr/>
                          </a:pPr>
                          <a:r>
                            <a:rPr lang="ru-RU" i="1" dirty="0">
                              <a:solidFill>
                                <a:schemeClr val="bg1"/>
                              </a:solidFill>
                            </a:rPr>
                            <a:t> работа  с  файлами</a:t>
                          </a:r>
                        </a:p>
                        <a:p>
                          <a:pPr marL="179388" lvl="1">
                            <a:buFontTx/>
                            <a:buChar char="•"/>
                            <a:defRPr/>
                          </a:pPr>
                          <a:r>
                            <a:rPr lang="ru-RU" i="1" dirty="0">
                              <a:solidFill>
                                <a:schemeClr val="bg1"/>
                              </a:solidFill>
                            </a:rPr>
                            <a:t> режим  помощи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5" name="Rectangle 6"/>
                      <a:cNvSpPr>
                        <a:spLocks noChangeArrowheads="1"/>
                      </a:cNvSpPr>
                    </a:nvSpPr>
                    <a:spPr bwMode="auto">
                      <a:xfrm>
                        <a:off x="5364163" y="3500438"/>
                        <a:ext cx="3311525" cy="719137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ru-RU" b="1">
                              <a:solidFill>
                                <a:srgbClr val="FFFFFF"/>
                              </a:solidFill>
                              <a:latin typeface="Arial" charset="0"/>
                              <a:cs typeface="Arial" charset="0"/>
                            </a:rPr>
                            <a:t>Режим работы</a:t>
                          </a:r>
                        </a:p>
                        <a:p>
                          <a:pPr algn="ctr">
                            <a:defRPr/>
                          </a:pPr>
                          <a:r>
                            <a:rPr lang="ru-RU" b="1">
                              <a:solidFill>
                                <a:srgbClr val="FFFFFF"/>
                              </a:solidFill>
                              <a:latin typeface="Arial" charset="0"/>
                              <a:cs typeface="Arial" charset="0"/>
                            </a:rPr>
                            <a:t>систем программирования</a:t>
                          </a:r>
                        </a:p>
                      </a:txBody>
                      <a:useSpRect/>
                    </a:txSp>
                    <a:style>
                      <a:lnRef idx="3">
                        <a:schemeClr val="lt1"/>
                      </a:lnRef>
                      <a:fillRef idx="1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4586" name="AutoShape 10"/>
                      <a:cNvSpPr>
                        <a:spLocks noChangeArrowheads="1"/>
                      </a:cNvSpPr>
                    </a:nvSpPr>
                    <a:spPr bwMode="auto">
                      <a:xfrm>
                        <a:off x="1116013" y="4581525"/>
                        <a:ext cx="4032250" cy="2087563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chemeClr val="accent1"/>
                      </a:solidFill>
                      <a:ln w="57150">
                        <a:solidFill>
                          <a:schemeClr val="bg1"/>
                        </a:solidFill>
                        <a:round/>
                        <a:headEnd/>
                        <a:tailEnd/>
                      </a:ln>
                      <a:effectLst>
                        <a:outerShdw dist="107763" dir="2700000" algn="ctr" rotWithShape="0">
                          <a:schemeClr val="bg2">
                            <a:alpha val="50000"/>
                          </a:schemeClr>
                        </a:outerShdw>
                      </a:effectLst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 marL="179388" lvl="1">
                            <a:lnSpc>
                              <a:spcPct val="110000"/>
                            </a:lnSpc>
                            <a:defRPr/>
                          </a:pPr>
                          <a:r>
                            <a:rPr lang="ru-RU">
                              <a:solidFill>
                                <a:schemeClr val="bg1"/>
                              </a:solidFill>
                            </a:rPr>
                            <a:t>Создание, отладка и выполнение </a:t>
                          </a:r>
                        </a:p>
                        <a:p>
                          <a:pPr marL="179388" lvl="1">
                            <a:lnSpc>
                              <a:spcPct val="110000"/>
                            </a:lnSpc>
                            <a:defRPr/>
                          </a:pPr>
                          <a:r>
                            <a:rPr lang="ru-RU">
                              <a:solidFill>
                                <a:schemeClr val="bg1"/>
                              </a:solidFill>
                            </a:rPr>
                            <a:t>программ с целью:</a:t>
                          </a:r>
                          <a:endParaRPr lang="en-US">
                            <a:solidFill>
                              <a:schemeClr val="bg1"/>
                            </a:solidFill>
                          </a:endParaRPr>
                        </a:p>
                        <a:p>
                          <a:pPr marL="179388" lvl="1">
                            <a:lnSpc>
                              <a:spcPct val="110000"/>
                            </a:lnSpc>
                            <a:buFontTx/>
                            <a:buChar char="•"/>
                            <a:defRPr/>
                          </a:pPr>
                          <a:r>
                            <a:rPr lang="ru-RU" i="1">
                              <a:solidFill>
                                <a:schemeClr val="bg1"/>
                              </a:solidFill>
                            </a:rPr>
                            <a:t> решения вычислительных задач</a:t>
                          </a:r>
                        </a:p>
                        <a:p>
                          <a:pPr marL="179388" lvl="1">
                            <a:lnSpc>
                              <a:spcPct val="110000"/>
                            </a:lnSpc>
                            <a:buFontTx/>
                            <a:buChar char="•"/>
                            <a:defRPr/>
                          </a:pPr>
                          <a:r>
                            <a:rPr lang="ru-RU" i="1">
                              <a:solidFill>
                                <a:schemeClr val="bg1"/>
                              </a:solidFill>
                            </a:rPr>
                            <a:t> обработки текстов и графики</a:t>
                          </a:r>
                        </a:p>
                        <a:p>
                          <a:pPr marL="179388" lvl="1">
                            <a:lnSpc>
                              <a:spcPct val="110000"/>
                            </a:lnSpc>
                            <a:buFontTx/>
                            <a:buChar char="•"/>
                            <a:defRPr/>
                          </a:pPr>
                          <a:r>
                            <a:rPr lang="ru-RU" i="1">
                              <a:solidFill>
                                <a:schemeClr val="bg1"/>
                              </a:solidFill>
                            </a:rPr>
                            <a:t> создания системного ПО</a:t>
                          </a:r>
                        </a:p>
                        <a:p>
                          <a:pPr marL="179388" lvl="1">
                            <a:lnSpc>
                              <a:spcPct val="110000"/>
                            </a:lnSpc>
                            <a:buFontTx/>
                            <a:buChar char="•"/>
                            <a:defRPr/>
                          </a:pPr>
                          <a:r>
                            <a:rPr lang="ru-RU" i="1">
                              <a:solidFill>
                                <a:schemeClr val="bg1"/>
                              </a:solidFill>
                            </a:rPr>
                            <a:t> создания прикладного ПО</a:t>
                          </a:r>
                          <a:endParaRPr lang="ru-RU" i="1"/>
                        </a:p>
                      </a:txBody>
                      <a:useSpRect/>
                    </a:txSp>
                  </a:sp>
                  <a:sp>
                    <a:nvSpPr>
                      <a:cNvPr id="2" name="Line 28"/>
                      <a:cNvSpPr>
                        <a:spLocks noChangeShapeType="1"/>
                      </a:cNvSpPr>
                    </a:nvSpPr>
                    <a:spPr bwMode="auto">
                      <a:xfrm rot="10800000" flipH="1">
                        <a:off x="2484438" y="3141663"/>
                        <a:ext cx="0" cy="358775"/>
                      </a:xfrm>
                      <a:prstGeom prst="line">
                        <a:avLst/>
                      </a:prstGeom>
                      <a:noFill/>
                      <a:ln w="38100" algn="ctr">
                        <a:solidFill>
                          <a:srgbClr val="0033CC"/>
                        </a:solidFill>
                        <a:round/>
                        <a:headEnd type="triangle" w="med" len="med"/>
                        <a:tailEnd/>
                      </a:ln>
                      <a:effectLst>
                        <a:outerShdw dist="23000" dir="5400000" rotWithShape="0">
                          <a:srgbClr val="000000">
                            <a:alpha val="34998"/>
                          </a:srgbClr>
                        </a:outerShdw>
                      </a:effectLst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3" name="Line 28"/>
                      <a:cNvSpPr>
                        <a:spLocks noChangeShapeType="1"/>
                      </a:cNvSpPr>
                    </a:nvSpPr>
                    <a:spPr bwMode="auto">
                      <a:xfrm rot="10800000" flipH="1">
                        <a:off x="6948488" y="3141663"/>
                        <a:ext cx="0" cy="358775"/>
                      </a:xfrm>
                      <a:prstGeom prst="line">
                        <a:avLst/>
                      </a:prstGeom>
                      <a:noFill/>
                      <a:ln w="38100" algn="ctr">
                        <a:solidFill>
                          <a:srgbClr val="0033CC"/>
                        </a:solidFill>
                        <a:round/>
                        <a:headEnd type="triangle" w="med" len="med"/>
                        <a:tailEnd/>
                      </a:ln>
                      <a:effectLst>
                        <a:outerShdw dist="23000" dir="5400000" rotWithShape="0">
                          <a:srgbClr val="000000">
                            <a:alpha val="34998"/>
                          </a:srgbClr>
                        </a:outerShdw>
                      </a:effectLst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4" name="Line 28"/>
                      <a:cNvSpPr>
                        <a:spLocks noChangeShapeType="1"/>
                      </a:cNvSpPr>
                    </a:nvSpPr>
                    <a:spPr bwMode="auto">
                      <a:xfrm rot="10800000" flipH="1">
                        <a:off x="2916238" y="4221163"/>
                        <a:ext cx="0" cy="358775"/>
                      </a:xfrm>
                      <a:prstGeom prst="line">
                        <a:avLst/>
                      </a:prstGeom>
                      <a:noFill/>
                      <a:ln w="38100" algn="ctr">
                        <a:solidFill>
                          <a:srgbClr val="0033CC"/>
                        </a:solidFill>
                        <a:round/>
                        <a:headEnd type="triangle" w="med" len="med"/>
                        <a:tailEnd/>
                      </a:ln>
                      <a:effectLst>
                        <a:outerShdw dist="23000" dir="5400000" rotWithShape="0">
                          <a:srgbClr val="000000">
                            <a:alpha val="34998"/>
                          </a:srgbClr>
                        </a:outerShdw>
                      </a:effectLst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5" name="Rectangle 6"/>
                      <a:cNvSpPr>
                        <a:spLocks noChangeArrowheads="1"/>
                      </a:cNvSpPr>
                    </a:nvSpPr>
                    <a:spPr bwMode="auto">
                      <a:xfrm>
                        <a:off x="1258888" y="3500438"/>
                        <a:ext cx="2520950" cy="719137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ru-RU" b="1" dirty="0">
                              <a:solidFill>
                                <a:srgbClr val="FFFFFF"/>
                              </a:solidFill>
                              <a:latin typeface="Arial" charset="0"/>
                              <a:cs typeface="Arial" charset="0"/>
                            </a:rPr>
                            <a:t>Назначение систем</a:t>
                          </a:r>
                        </a:p>
                        <a:p>
                          <a:pPr algn="ctr">
                            <a:defRPr/>
                          </a:pPr>
                          <a:r>
                            <a:rPr lang="ru-RU" b="1" dirty="0">
                              <a:solidFill>
                                <a:srgbClr val="FFFFFF"/>
                              </a:solidFill>
                              <a:latin typeface="Arial" charset="0"/>
                              <a:cs typeface="Arial" charset="0"/>
                            </a:rPr>
                            <a:t>программирования </a:t>
                          </a:r>
                        </a:p>
                      </a:txBody>
                      <a:useSpRect/>
                    </a:txSp>
                    <a:style>
                      <a:lnRef idx="3">
                        <a:schemeClr val="lt1"/>
                      </a:lnRef>
                      <a:fillRef idx="1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364B56" w:rsidRDefault="00364B56" w:rsidP="00364B56">
      <w:pPr>
        <w:spacing w:after="120"/>
        <w:ind w:firstLine="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Программы, с помощью которых пользователь может работать с разными видами информации, не прибегая к программированию, принято называть прикладными программами или приложениями.</w:t>
      </w:r>
    </w:p>
    <w:p w:rsidR="00364B56" w:rsidRDefault="00364B56" w:rsidP="00364B56">
      <w:pPr>
        <w:spacing w:after="120"/>
        <w:ind w:firstLine="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Можно выделить приложения общего назначения и приложения специального назначения.</w:t>
      </w:r>
    </w:p>
    <w:p w:rsidR="00364B56" w:rsidRDefault="00364B56" w:rsidP="00364B56">
      <w:pPr>
        <w:spacing w:after="120"/>
        <w:ind w:firstLine="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Приложения общего назначения: текстовые редакторы, электронные таблицы, графические редакторы, мульти</w:t>
      </w:r>
      <w:r w:rsidR="00CD6C9A">
        <w:rPr>
          <w:rFonts w:ascii="Times New Roman" w:hAnsi="Times New Roman"/>
        </w:rPr>
        <w:t>медийные проигрыватели, редакторы презентаций, СУБД</w:t>
      </w:r>
    </w:p>
    <w:p w:rsidR="00364B56" w:rsidRPr="00364B56" w:rsidRDefault="00364B56" w:rsidP="00364B56">
      <w:pPr>
        <w:spacing w:after="120"/>
        <w:ind w:firstLine="600"/>
        <w:jc w:val="both"/>
        <w:rPr>
          <w:rFonts w:ascii="Times New Roman" w:hAnsi="Times New Roman"/>
        </w:rPr>
      </w:pPr>
      <w:r w:rsidRPr="00364B56">
        <w:rPr>
          <w:rFonts w:ascii="Times New Roman" w:hAnsi="Times New Roman"/>
        </w:rPr>
        <w:t xml:space="preserve">Наибольшее распространение получили следующие офисные пакеты:  </w:t>
      </w:r>
    </w:p>
    <w:p w:rsidR="00486A31" w:rsidRPr="00364B56" w:rsidRDefault="001D4D3D" w:rsidP="00364B56">
      <w:pPr>
        <w:numPr>
          <w:ilvl w:val="0"/>
          <w:numId w:val="6"/>
        </w:numPr>
        <w:spacing w:after="120"/>
        <w:jc w:val="both"/>
        <w:rPr>
          <w:rFonts w:ascii="Times New Roman" w:hAnsi="Times New Roman"/>
        </w:rPr>
      </w:pPr>
      <w:r w:rsidRPr="00364B56">
        <w:rPr>
          <w:rFonts w:ascii="Times New Roman" w:hAnsi="Times New Roman"/>
          <w:i/>
          <w:iCs/>
        </w:rPr>
        <w:t>Microsoft Office</w:t>
      </w:r>
      <w:r w:rsidRPr="00364B56">
        <w:rPr>
          <w:rFonts w:ascii="Times New Roman" w:hAnsi="Times New Roman"/>
        </w:rPr>
        <w:t xml:space="preserve"> для операционных систем Windows и Mac OS;</w:t>
      </w:r>
    </w:p>
    <w:p w:rsidR="00486A31" w:rsidRPr="00364B56" w:rsidRDefault="001D4D3D" w:rsidP="00364B56">
      <w:pPr>
        <w:numPr>
          <w:ilvl w:val="0"/>
          <w:numId w:val="6"/>
        </w:numPr>
        <w:spacing w:after="120"/>
        <w:jc w:val="both"/>
        <w:rPr>
          <w:rFonts w:ascii="Times New Roman" w:hAnsi="Times New Roman"/>
        </w:rPr>
      </w:pPr>
      <w:r w:rsidRPr="00364B56">
        <w:rPr>
          <w:rFonts w:ascii="Times New Roman" w:hAnsi="Times New Roman"/>
          <w:i/>
          <w:iCs/>
        </w:rPr>
        <w:t>OpenOffice.org</w:t>
      </w:r>
      <w:r w:rsidRPr="00364B56">
        <w:rPr>
          <w:rFonts w:ascii="Times New Roman" w:hAnsi="Times New Roman"/>
        </w:rPr>
        <w:t xml:space="preserve"> для операционных систем Windows и Linux.</w:t>
      </w:r>
    </w:p>
    <w:p w:rsidR="003E2337" w:rsidRPr="007D530E" w:rsidRDefault="00CD6C9A" w:rsidP="003E2337">
      <w:pPr>
        <w:spacing w:after="120"/>
        <w:ind w:firstLine="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Приложения специального назначения: издательские системы, бухгалтерские программы, САПР, математические пакеты, геоинформационные системы, медицинские экспертные системы.</w:t>
      </w:r>
    </w:p>
    <w:p w:rsidR="003E2337" w:rsidRPr="007D530E" w:rsidRDefault="003E2337" w:rsidP="003E2337">
      <w:pPr>
        <w:rPr>
          <w:rFonts w:ascii="Times New Roman" w:hAnsi="Times New Roman"/>
          <w:sz w:val="24"/>
          <w:szCs w:val="24"/>
        </w:rPr>
      </w:pPr>
      <w:r w:rsidRPr="007D530E">
        <w:rPr>
          <w:rFonts w:ascii="Times New Roman" w:hAnsi="Times New Roman"/>
          <w:sz w:val="24"/>
          <w:szCs w:val="24"/>
        </w:rPr>
        <w:t xml:space="preserve">Обучающиеся записывают в тетрадь основные определения </w:t>
      </w:r>
    </w:p>
    <w:p w:rsidR="003E2337" w:rsidRPr="007D530E" w:rsidRDefault="003E2337" w:rsidP="003E233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D530E">
        <w:rPr>
          <w:rFonts w:ascii="Times New Roman" w:hAnsi="Times New Roman"/>
          <w:sz w:val="24"/>
          <w:szCs w:val="24"/>
        </w:rPr>
        <w:t>Вопросы для закрепления?</w:t>
      </w:r>
    </w:p>
    <w:p w:rsidR="00CD6C9A" w:rsidRDefault="00CD6C9A" w:rsidP="003E23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чего предназначены системы программирования?</w:t>
      </w:r>
    </w:p>
    <w:p w:rsidR="00CD6C9A" w:rsidRDefault="00CD6C9A" w:rsidP="003E23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Сколько, по вашему мнению, существует систем программирования?</w:t>
      </w:r>
    </w:p>
    <w:p w:rsidR="00CD6C9A" w:rsidRDefault="00CD6C9A" w:rsidP="003E23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Кто и где использует прикладные программы общего и специального назначения?</w:t>
      </w:r>
    </w:p>
    <w:p w:rsidR="00CD6C9A" w:rsidRDefault="00CD6C9A" w:rsidP="003E23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уроке: РТ № 99, </w:t>
      </w:r>
      <w:r w:rsidR="001D4D3D">
        <w:rPr>
          <w:rFonts w:ascii="Times New Roman" w:hAnsi="Times New Roman"/>
          <w:sz w:val="24"/>
          <w:szCs w:val="24"/>
        </w:rPr>
        <w:t>101, 79, 82, 84, 85, 86, 88, 91, 92, 94, 96</w:t>
      </w:r>
    </w:p>
    <w:p w:rsidR="003E2337" w:rsidRPr="00C57DDF" w:rsidRDefault="003E2337" w:rsidP="003E2337">
      <w:pPr>
        <w:rPr>
          <w:rFonts w:ascii="Times New Roman" w:hAnsi="Times New Roman"/>
          <w:sz w:val="24"/>
          <w:szCs w:val="24"/>
        </w:rPr>
      </w:pPr>
      <w:r w:rsidRPr="007D530E"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Cambria" w:hAnsi="Cambria"/>
        </w:rPr>
        <w:t>Подведение итогов урока, оценивание работы учащихся на уроке.</w:t>
      </w:r>
    </w:p>
    <w:p w:rsidR="00AA671A" w:rsidRDefault="00CD6C9A">
      <w:r>
        <w:rPr>
          <w:rFonts w:ascii="Times New Roman" w:hAnsi="Times New Roman"/>
          <w:sz w:val="24"/>
          <w:szCs w:val="24"/>
        </w:rPr>
        <w:t xml:space="preserve"> </w:t>
      </w:r>
      <w:r w:rsidR="001D4D3D">
        <w:rPr>
          <w:rFonts w:ascii="Times New Roman" w:hAnsi="Times New Roman"/>
          <w:sz w:val="24"/>
          <w:szCs w:val="24"/>
        </w:rPr>
        <w:t xml:space="preserve">Д/з: </w:t>
      </w:r>
      <w:r>
        <w:rPr>
          <w:rFonts w:ascii="Times New Roman" w:hAnsi="Times New Roman"/>
          <w:sz w:val="24"/>
          <w:szCs w:val="24"/>
        </w:rPr>
        <w:t xml:space="preserve">§2.3 стр. 68-74, РТ № 98, </w:t>
      </w:r>
      <w:r w:rsidR="001D4D3D">
        <w:rPr>
          <w:rFonts w:ascii="Times New Roman" w:hAnsi="Times New Roman"/>
          <w:sz w:val="24"/>
          <w:szCs w:val="24"/>
        </w:rPr>
        <w:t>100, 102, 103</w:t>
      </w:r>
    </w:p>
    <w:sectPr w:rsidR="00AA671A" w:rsidSect="001D4D3D">
      <w:footerReference w:type="default" r:id="rId7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B47" w:rsidRDefault="001A4B47" w:rsidP="001D4D3D">
      <w:pPr>
        <w:spacing w:after="0" w:line="240" w:lineRule="auto"/>
      </w:pPr>
      <w:r>
        <w:separator/>
      </w:r>
    </w:p>
  </w:endnote>
  <w:endnote w:type="continuationSeparator" w:id="0">
    <w:p w:rsidR="001A4B47" w:rsidRDefault="001A4B47" w:rsidP="001D4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5896940"/>
      <w:docPartObj>
        <w:docPartGallery w:val="Page Numbers (Bottom of Page)"/>
        <w:docPartUnique/>
      </w:docPartObj>
    </w:sdtPr>
    <w:sdtEndPr/>
    <w:sdtContent>
      <w:p w:rsidR="001D4D3D" w:rsidRDefault="001A4B47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3FA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D4D3D" w:rsidRDefault="001D4D3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B47" w:rsidRDefault="001A4B47" w:rsidP="001D4D3D">
      <w:pPr>
        <w:spacing w:after="0" w:line="240" w:lineRule="auto"/>
      </w:pPr>
      <w:r>
        <w:separator/>
      </w:r>
    </w:p>
  </w:footnote>
  <w:footnote w:type="continuationSeparator" w:id="0">
    <w:p w:rsidR="001A4B47" w:rsidRDefault="001A4B47" w:rsidP="001D4D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13169"/>
    <w:multiLevelType w:val="hybridMultilevel"/>
    <w:tmpl w:val="29A8752E"/>
    <w:lvl w:ilvl="0" w:tplc="87566B1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F57AF7AC">
      <w:start w:val="1"/>
      <w:numFmt w:val="bullet"/>
      <w:lvlText w:val="-"/>
      <w:lvlJc w:val="left"/>
      <w:pPr>
        <w:tabs>
          <w:tab w:val="num" w:pos="757"/>
        </w:tabs>
        <w:ind w:left="737" w:hanging="34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A05394"/>
    <w:multiLevelType w:val="hybridMultilevel"/>
    <w:tmpl w:val="55AC3B70"/>
    <w:lvl w:ilvl="0" w:tplc="BA9439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0432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F06E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24C3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6EA6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5870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B6B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3E29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944C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438447C"/>
    <w:multiLevelType w:val="hybridMultilevel"/>
    <w:tmpl w:val="29A8752E"/>
    <w:lvl w:ilvl="0" w:tplc="87566B1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F68E2710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0327CA"/>
    <w:multiLevelType w:val="hybridMultilevel"/>
    <w:tmpl w:val="4F98F776"/>
    <w:lvl w:ilvl="0" w:tplc="F57AF7AC">
      <w:start w:val="1"/>
      <w:numFmt w:val="bullet"/>
      <w:lvlText w:val="-"/>
      <w:lvlJc w:val="left"/>
      <w:pPr>
        <w:tabs>
          <w:tab w:val="num" w:pos="757"/>
        </w:tabs>
        <w:ind w:left="737" w:hanging="340"/>
      </w:pPr>
      <w:rPr>
        <w:rFonts w:hint="default"/>
      </w:rPr>
    </w:lvl>
    <w:lvl w:ilvl="1" w:tplc="34727172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4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5C1A45"/>
    <w:multiLevelType w:val="hybridMultilevel"/>
    <w:tmpl w:val="1494BD20"/>
    <w:lvl w:ilvl="0" w:tplc="F57AF7AC">
      <w:start w:val="1"/>
      <w:numFmt w:val="bullet"/>
      <w:lvlText w:val="-"/>
      <w:lvlJc w:val="left"/>
      <w:pPr>
        <w:tabs>
          <w:tab w:val="num" w:pos="757"/>
        </w:tabs>
        <w:ind w:left="737" w:hanging="34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5D01BD"/>
    <w:multiLevelType w:val="hybridMultilevel"/>
    <w:tmpl w:val="3C40E286"/>
    <w:lvl w:ilvl="0" w:tplc="DB8419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9650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F212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FC4E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2A1C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B878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B25D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5031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6633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3CD69C6"/>
    <w:multiLevelType w:val="multilevel"/>
    <w:tmpl w:val="30F0EB6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4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2337"/>
    <w:rsid w:val="00113FA7"/>
    <w:rsid w:val="001A4B47"/>
    <w:rsid w:val="001D4D3D"/>
    <w:rsid w:val="00300AA6"/>
    <w:rsid w:val="00364B56"/>
    <w:rsid w:val="003E2337"/>
    <w:rsid w:val="00486A31"/>
    <w:rsid w:val="00893E84"/>
    <w:rsid w:val="00AA671A"/>
    <w:rsid w:val="00B431B8"/>
    <w:rsid w:val="00CD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4BDB78-9B50-4D3F-8266-0E08B2C3F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33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3E2337"/>
    <w:pPr>
      <w:keepNext/>
      <w:spacing w:after="0" w:line="240" w:lineRule="auto"/>
      <w:jc w:val="both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33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E2337"/>
    <w:pPr>
      <w:ind w:left="720"/>
      <w:contextualSpacing/>
    </w:pPr>
  </w:style>
  <w:style w:type="paragraph" w:styleId="a4">
    <w:name w:val="footnote text"/>
    <w:basedOn w:val="a"/>
    <w:link w:val="a5"/>
    <w:semiHidden/>
    <w:rsid w:val="003E233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3E23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4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B5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1D4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D4D3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1D4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D4D3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1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Ekaterina Zaripova</cp:lastModifiedBy>
  <cp:revision>3</cp:revision>
  <dcterms:created xsi:type="dcterms:W3CDTF">2012-11-19T09:47:00Z</dcterms:created>
  <dcterms:modified xsi:type="dcterms:W3CDTF">2014-11-18T13:21:00Z</dcterms:modified>
</cp:coreProperties>
</file>