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4" w:rsidRDefault="007E6794" w:rsidP="007E6794">
      <w:pPr>
        <w:jc w:val="center"/>
        <w:rPr>
          <w:rFonts w:ascii="Times New Roman" w:hAnsi="Times New Roman" w:cs="Times New Roman"/>
          <w:sz w:val="52"/>
          <w:szCs w:val="52"/>
        </w:rPr>
      </w:pPr>
      <w:r w:rsidRPr="005A717B">
        <w:rPr>
          <w:rFonts w:ascii="Times New Roman" w:hAnsi="Times New Roman" w:cs="Times New Roman"/>
          <w:sz w:val="52"/>
          <w:szCs w:val="52"/>
        </w:rPr>
        <w:t>ГИДРОСФЕРА</w:t>
      </w:r>
    </w:p>
    <w:p w:rsidR="007E6794" w:rsidRDefault="007E6794" w:rsidP="007E6794">
      <w:pPr>
        <w:ind w:left="-426"/>
        <w:rPr>
          <w:rFonts w:ascii="Times New Roman" w:hAnsi="Times New Roman" w:cs="Times New Roman"/>
          <w:b/>
          <w:sz w:val="36"/>
          <w:szCs w:val="52"/>
          <w:u w:val="single"/>
        </w:rPr>
      </w:pPr>
      <w:r w:rsidRPr="005A717B">
        <w:rPr>
          <w:rFonts w:ascii="Times New Roman" w:hAnsi="Times New Roman" w:cs="Times New Roman"/>
          <w:b/>
          <w:sz w:val="36"/>
          <w:szCs w:val="52"/>
          <w:u w:val="single"/>
        </w:rPr>
        <w:t>Тема урока:  «Вода на Земле. Мировой круговорот воды»</w:t>
      </w:r>
    </w:p>
    <w:p w:rsidR="007E6794" w:rsidRPr="007A704A" w:rsidRDefault="007E6794" w:rsidP="007E6794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04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 урока: </w:t>
      </w:r>
    </w:p>
    <w:p w:rsidR="007E6794" w:rsidRPr="007A704A" w:rsidRDefault="007E6794" w:rsidP="007E6794">
      <w:pPr>
        <w:pStyle w:val="a3"/>
        <w:numPr>
          <w:ilvl w:val="0"/>
          <w:numId w:val="1"/>
        </w:numPr>
        <w:spacing w:before="120" w:after="120"/>
        <w:ind w:left="-425" w:firstLine="68"/>
        <w:contextualSpacing w:val="0"/>
        <w:rPr>
          <w:rFonts w:ascii="Times New Roman" w:hAnsi="Times New Roman" w:cs="Times New Roman"/>
          <w:sz w:val="28"/>
          <w:szCs w:val="52"/>
        </w:rPr>
      </w:pPr>
      <w:r w:rsidRPr="005A717B">
        <w:rPr>
          <w:rFonts w:ascii="Times New Roman" w:hAnsi="Times New Roman" w:cs="Times New Roman"/>
          <w:sz w:val="28"/>
          <w:szCs w:val="52"/>
        </w:rPr>
        <w:t>расширить и углубить знания, полученные в курсе природоведения в 5 классе: о водной оболочке Земли – гидросфере, мировом круговороте воды;</w:t>
      </w:r>
    </w:p>
    <w:p w:rsidR="007E6794" w:rsidRPr="007A704A" w:rsidRDefault="007E6794" w:rsidP="007E6794">
      <w:pPr>
        <w:pStyle w:val="a3"/>
        <w:numPr>
          <w:ilvl w:val="0"/>
          <w:numId w:val="1"/>
        </w:numPr>
        <w:spacing w:before="120" w:after="120" w:line="240" w:lineRule="auto"/>
        <w:ind w:left="-425" w:firstLine="68"/>
        <w:contextualSpacing w:val="0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развивать умение анализировать, мыслить логически, составлять рассказ по схеме или рисунку;</w:t>
      </w:r>
    </w:p>
    <w:p w:rsidR="007E6794" w:rsidRDefault="007E6794" w:rsidP="007E6794">
      <w:pPr>
        <w:pStyle w:val="a3"/>
        <w:numPr>
          <w:ilvl w:val="0"/>
          <w:numId w:val="1"/>
        </w:numPr>
        <w:spacing w:before="120" w:after="120"/>
        <w:ind w:left="-425" w:firstLine="68"/>
        <w:contextualSpacing w:val="0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воспитывать бережное отношение к водным ресурсам Земли.</w:t>
      </w:r>
    </w:p>
    <w:p w:rsidR="007E6794" w:rsidRDefault="007E6794" w:rsidP="007E6794">
      <w:pPr>
        <w:pStyle w:val="a3"/>
        <w:spacing w:before="120" w:after="120"/>
        <w:ind w:left="-360"/>
        <w:rPr>
          <w:rFonts w:ascii="Times New Roman" w:hAnsi="Times New Roman" w:cs="Times New Roman"/>
          <w:sz w:val="28"/>
          <w:szCs w:val="52"/>
        </w:rPr>
      </w:pPr>
      <w:r w:rsidRPr="007A704A">
        <w:rPr>
          <w:rFonts w:ascii="Times New Roman" w:hAnsi="Times New Roman" w:cs="Times New Roman"/>
          <w:b/>
          <w:sz w:val="28"/>
          <w:szCs w:val="52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5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52"/>
        </w:rPr>
        <w:t>физическая карта мира, презентация, стаканы с водой.</w:t>
      </w:r>
    </w:p>
    <w:p w:rsidR="007E6794" w:rsidRDefault="007E6794" w:rsidP="007E6794">
      <w:pPr>
        <w:pStyle w:val="a3"/>
        <w:spacing w:before="120" w:after="120"/>
        <w:ind w:left="-360"/>
        <w:rPr>
          <w:rFonts w:ascii="Times New Roman" w:hAnsi="Times New Roman" w:cs="Times New Roman"/>
          <w:sz w:val="28"/>
          <w:szCs w:val="52"/>
        </w:rPr>
      </w:pPr>
    </w:p>
    <w:p w:rsidR="007E6794" w:rsidRDefault="007E6794" w:rsidP="007E6794">
      <w:pPr>
        <w:pStyle w:val="a3"/>
        <w:spacing w:before="120" w:after="120"/>
        <w:ind w:left="-357"/>
        <w:contextualSpacing w:val="0"/>
        <w:jc w:val="center"/>
        <w:rPr>
          <w:rFonts w:ascii="Times New Roman" w:hAnsi="Times New Roman" w:cs="Times New Roman"/>
          <w:b/>
          <w:sz w:val="28"/>
          <w:szCs w:val="52"/>
          <w:u w:val="single"/>
        </w:rPr>
      </w:pPr>
      <w:r>
        <w:rPr>
          <w:rFonts w:ascii="Times New Roman" w:hAnsi="Times New Roman" w:cs="Times New Roman"/>
          <w:b/>
          <w:sz w:val="28"/>
          <w:szCs w:val="52"/>
          <w:u w:val="single"/>
        </w:rPr>
        <w:t>Ход урока:</w:t>
      </w:r>
    </w:p>
    <w:tbl>
      <w:tblPr>
        <w:tblStyle w:val="a4"/>
        <w:tblW w:w="0" w:type="auto"/>
        <w:tblInd w:w="-357" w:type="dxa"/>
        <w:tblLook w:val="04A0"/>
      </w:tblPr>
      <w:tblGrid>
        <w:gridCol w:w="585"/>
        <w:gridCol w:w="15"/>
        <w:gridCol w:w="7"/>
        <w:gridCol w:w="7088"/>
        <w:gridCol w:w="1876"/>
      </w:tblGrid>
      <w:tr w:rsidR="007E6794" w:rsidTr="00AB5119">
        <w:trPr>
          <w:trHeight w:val="746"/>
        </w:trPr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Все вы знаете, что существует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52"/>
              </w:rPr>
              <w:t>земных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 оболочки.</w:t>
            </w:r>
          </w:p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Назовите их?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rPr>
          <w:trHeight w:val="307"/>
        </w:trPr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Литосфера, гидросфера, атмосфера, биосфера.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Какую из этих оболочек мы уже изучили?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Литосфера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А сейчас мы приступаем к изучению еще одной оболочки. Сейчас вы увидите картинки, и вы должны записать в конспект названия изображенных на них объектов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Теперь проверим.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Залив, море, океан, ледник, пролив, река, озеро, болото.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Что объединяет эти понятия?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Вода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А какая оболочка изучает воду?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Гидросфера.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rPr>
          <w:trHeight w:val="276"/>
        </w:trPr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Итак, мы приступаем к изучению водной оболочки.</w:t>
            </w:r>
          </w:p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Запишите в конспекты тему нашего урока. </w:t>
            </w:r>
            <w:r w:rsidRPr="00761976">
              <w:rPr>
                <w:rFonts w:ascii="Times New Roman" w:hAnsi="Times New Roman" w:cs="Times New Roman"/>
                <w:b/>
                <w:sz w:val="28"/>
                <w:szCs w:val="52"/>
              </w:rPr>
              <w:t>КАПЛЯ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lastRenderedPageBreak/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Теперь посмотрим на план изучения темы:</w:t>
            </w:r>
          </w:p>
          <w:p w:rsidR="007E6794" w:rsidRDefault="007E6794" w:rsidP="007E6794">
            <w:pPr>
              <w:pStyle w:val="a3"/>
              <w:numPr>
                <w:ilvl w:val="0"/>
                <w:numId w:val="2"/>
              </w:numPr>
              <w:spacing w:before="120" w:after="120"/>
              <w:ind w:left="317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Что такое гидросфера?</w:t>
            </w:r>
          </w:p>
          <w:p w:rsidR="007E6794" w:rsidRDefault="007E6794" w:rsidP="007E6794">
            <w:pPr>
              <w:pStyle w:val="a3"/>
              <w:numPr>
                <w:ilvl w:val="0"/>
                <w:numId w:val="2"/>
              </w:numPr>
              <w:spacing w:before="120" w:after="120"/>
              <w:ind w:left="317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Главный элемент гидросферы.</w:t>
            </w:r>
          </w:p>
          <w:p w:rsidR="007E6794" w:rsidRDefault="007E6794" w:rsidP="007E6794">
            <w:pPr>
              <w:pStyle w:val="a3"/>
              <w:numPr>
                <w:ilvl w:val="0"/>
                <w:numId w:val="2"/>
              </w:numPr>
              <w:spacing w:before="120" w:after="120"/>
              <w:ind w:left="317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Состав гидросферы</w:t>
            </w:r>
          </w:p>
          <w:p w:rsidR="007E6794" w:rsidRDefault="007E6794" w:rsidP="007E6794">
            <w:pPr>
              <w:pStyle w:val="a3"/>
              <w:numPr>
                <w:ilvl w:val="0"/>
                <w:numId w:val="2"/>
              </w:numPr>
              <w:spacing w:before="120" w:after="120"/>
              <w:ind w:left="317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Распределение воды на Земле (диаграмма)</w:t>
            </w:r>
          </w:p>
          <w:p w:rsidR="007E6794" w:rsidRDefault="007E6794" w:rsidP="007E6794">
            <w:pPr>
              <w:pStyle w:val="a3"/>
              <w:numPr>
                <w:ilvl w:val="0"/>
                <w:numId w:val="2"/>
              </w:numPr>
              <w:spacing w:before="120" w:after="120"/>
              <w:ind w:left="317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Круговорот воды. Значение.</w:t>
            </w:r>
          </w:p>
          <w:p w:rsidR="007E6794" w:rsidRDefault="007E6794" w:rsidP="007E6794">
            <w:pPr>
              <w:pStyle w:val="a3"/>
              <w:numPr>
                <w:ilvl w:val="0"/>
                <w:numId w:val="2"/>
              </w:numPr>
              <w:spacing w:before="120" w:after="120"/>
              <w:ind w:left="317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Домашнее задание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c>
          <w:tcPr>
            <w:tcW w:w="607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88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Вернемся к нашим записям. Мы сказали, что главным элементом этих изображений является вода. А что такое вода?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1125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95" w:type="dxa"/>
            <w:gridSpan w:val="2"/>
          </w:tcPr>
          <w:p w:rsidR="007E6794" w:rsidRDefault="007E6794" w:rsidP="007E6794">
            <w:pPr>
              <w:pStyle w:val="a3"/>
              <w:numPr>
                <w:ilvl w:val="0"/>
                <w:numId w:val="3"/>
              </w:numPr>
              <w:spacing w:before="120" w:after="120"/>
              <w:ind w:left="324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Вода – это минерал;</w:t>
            </w:r>
          </w:p>
          <w:p w:rsidR="007E6794" w:rsidRDefault="007E6794" w:rsidP="007E6794">
            <w:pPr>
              <w:pStyle w:val="a3"/>
              <w:numPr>
                <w:ilvl w:val="0"/>
                <w:numId w:val="3"/>
              </w:numPr>
              <w:spacing w:before="120" w:after="120"/>
              <w:ind w:left="324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Минерал удивительный;</w:t>
            </w:r>
          </w:p>
          <w:p w:rsidR="007E6794" w:rsidRPr="00E22291" w:rsidRDefault="007E6794" w:rsidP="007E6794">
            <w:pPr>
              <w:pStyle w:val="a3"/>
              <w:numPr>
                <w:ilvl w:val="0"/>
                <w:numId w:val="3"/>
              </w:numPr>
              <w:spacing w:before="120" w:after="120"/>
              <w:ind w:left="324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 w:rsidRPr="00E22291">
              <w:rPr>
                <w:rFonts w:ascii="Times New Roman" w:hAnsi="Times New Roman" w:cs="Times New Roman"/>
                <w:sz w:val="28"/>
                <w:szCs w:val="52"/>
              </w:rPr>
              <w:t>Вода может находиться в 3-х состояниях (</w:t>
            </w:r>
            <w:proofErr w:type="gramStart"/>
            <w:r w:rsidRPr="00E22291">
              <w:rPr>
                <w:rFonts w:ascii="Times New Roman" w:hAnsi="Times New Roman" w:cs="Times New Roman"/>
                <w:sz w:val="28"/>
                <w:szCs w:val="52"/>
              </w:rPr>
              <w:t>жидкое</w:t>
            </w:r>
            <w:proofErr w:type="gramEnd"/>
            <w:r w:rsidRPr="00E22291">
              <w:rPr>
                <w:rFonts w:ascii="Times New Roman" w:hAnsi="Times New Roman" w:cs="Times New Roman"/>
                <w:sz w:val="28"/>
                <w:szCs w:val="52"/>
              </w:rPr>
              <w:t>, твердое, газообразное);</w:t>
            </w:r>
          </w:p>
          <w:p w:rsidR="007E6794" w:rsidRPr="00E22291" w:rsidRDefault="007E6794" w:rsidP="007E6794">
            <w:pPr>
              <w:pStyle w:val="a3"/>
              <w:numPr>
                <w:ilvl w:val="0"/>
                <w:numId w:val="3"/>
              </w:numPr>
              <w:spacing w:before="120" w:after="120"/>
              <w:ind w:left="324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Вода может переходить из одного состояния в другое.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675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 каком состоянии воды больше?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480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Обратите внимание, на ваших партах стоя стаканы с водой. Давайте выясним свойства воды.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630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95" w:type="dxa"/>
            <w:gridSpan w:val="2"/>
          </w:tcPr>
          <w:p w:rsidR="007E6794" w:rsidRDefault="007E6794" w:rsidP="007E6794">
            <w:pPr>
              <w:pStyle w:val="a3"/>
              <w:numPr>
                <w:ilvl w:val="0"/>
                <w:numId w:val="4"/>
              </w:numPr>
              <w:spacing w:before="120" w:after="120"/>
              <w:ind w:left="324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Не имеет запаха;</w:t>
            </w:r>
          </w:p>
          <w:p w:rsidR="007E6794" w:rsidRDefault="007E6794" w:rsidP="007E6794">
            <w:pPr>
              <w:pStyle w:val="a3"/>
              <w:numPr>
                <w:ilvl w:val="0"/>
                <w:numId w:val="4"/>
              </w:numPr>
              <w:spacing w:before="120" w:after="120"/>
              <w:ind w:left="324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Не имеет цвета;</w:t>
            </w:r>
          </w:p>
          <w:p w:rsidR="007E6794" w:rsidRPr="00E22291" w:rsidRDefault="007E6794" w:rsidP="007E6794">
            <w:pPr>
              <w:pStyle w:val="a3"/>
              <w:numPr>
                <w:ilvl w:val="0"/>
                <w:numId w:val="4"/>
              </w:numPr>
              <w:spacing w:before="120" w:after="120"/>
              <w:ind w:left="324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Пресная и соленая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690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А теперь выполним небольшую работу: составим схему составных частей гидросферы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52"/>
              </w:rPr>
              <w:t>определим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 какой воды больше: соленой или пресной.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645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А какой воды больше? Выяснить это мы можем с помощью диаграммы. А сколько воды соленой или пресной мы посмотрим.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435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Итак, что же мы узнали о воде?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705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О</w:t>
            </w: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Выводы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270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Зарядка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531"/>
        </w:trPr>
        <w:tc>
          <w:tcPr>
            <w:tcW w:w="600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095" w:type="dxa"/>
            <w:gridSpan w:val="2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А знаете ли вы, что человек состоит на 90% из воды? 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lastRenderedPageBreak/>
              <w:t xml:space="preserve">Чтобы вырастить 1кг. Растительной пищи, необходимо 2000л.  воды. В Москве расход воды в среднем на человека составляет 500 л. в сутки. Здесь уместно обратиться к словам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52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52"/>
              </w:rPr>
              <w:t>: «Вода!» Нельзя сказать, что ты необходима для жизни: ты сама жизнь!»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1170"/>
        </w:trPr>
        <w:tc>
          <w:tcPr>
            <w:tcW w:w="585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lastRenderedPageBreak/>
              <w:t>В</w:t>
            </w:r>
          </w:p>
        </w:tc>
        <w:tc>
          <w:tcPr>
            <w:tcW w:w="7110" w:type="dxa"/>
            <w:gridSpan w:val="3"/>
          </w:tcPr>
          <w:p w:rsidR="007E6794" w:rsidRPr="00A8022D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Итак, большая часть воды нашей планеты находится в океанах и морях, а это соленая вода, на пресную воду приходится всего около 3,5%, это не так много. Такого  количества воды хватило бы человечеству на несколько лет, а между тем вода в наших реках и озерах убывает год от года.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52"/>
              </w:rPr>
              <w:t>Кто же сделал наши пресные водоемы неиссякаемыми?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525"/>
        </w:trPr>
        <w:tc>
          <w:tcPr>
            <w:tcW w:w="585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110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 начале урока мы с вами поставили опыт с капелькой воды, давайте посмотрим, что же произошло с нашей капелькой? А ее нет, куда она делась? Давайте вместе с вами отправимся в путешествие с капелькой воды.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465"/>
        </w:trPr>
        <w:tc>
          <w:tcPr>
            <w:tcW w:w="585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110" w:type="dxa"/>
            <w:gridSpan w:val="3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Жили-были в океане капельки. Они были очень дружные и любили погреться на солнце. Однажды, когда солнце светило особенно ярко, и лучи его были особенно ласковы, капельки потянулись к его теплу и поднялись вверх. В атмосфере они познакомились с веселым, добрым Облаком и продолжали свой путь вместе с ним. Постепенно к ним присоединились другие капельки. Их стало так много, что, не выдержав собственной тяжести, они с веселым шумом начали падать на пески и камни, поля и сады, реки и леса. Упав на сушу, одни капельки ручейками опять стекали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5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52"/>
              </w:rPr>
              <w:t xml:space="preserve"> свой дом – Мировой океан, а оттуда попали в реку, а та их донесла до моря, а оттуда в океан. 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  <w:tr w:rsidR="007E6794" w:rsidTr="00AB5119">
        <w:tblPrEx>
          <w:tblLook w:val="0000"/>
        </w:tblPrEx>
        <w:trPr>
          <w:trHeight w:val="435"/>
        </w:trPr>
        <w:tc>
          <w:tcPr>
            <w:tcW w:w="585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52"/>
              </w:rPr>
              <w:t>В</w:t>
            </w:r>
          </w:p>
        </w:tc>
        <w:tc>
          <w:tcPr>
            <w:tcW w:w="7110" w:type="dxa"/>
            <w:gridSpan w:val="3"/>
          </w:tcPr>
          <w:p w:rsidR="007E6794" w:rsidRPr="001327F2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2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52"/>
              </w:rPr>
              <w:t>Вода на Земле находится в постоянном движении и взаимосвязи. По схеме видно, что гидросфера связана с другими оболочками Земли: литосферой (образование горных пород, процессы выветривания, формирование форм рельефа), атмосферой (перенос влаги и формирование климата), биосферой (водная среда – среда существования большинства живых организмов).</w:t>
            </w:r>
          </w:p>
        </w:tc>
        <w:tc>
          <w:tcPr>
            <w:tcW w:w="1876" w:type="dxa"/>
          </w:tcPr>
          <w:p w:rsidR="007E6794" w:rsidRDefault="007E6794" w:rsidP="00AB511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</w:tr>
    </w:tbl>
    <w:p w:rsidR="00C434AC" w:rsidRDefault="00C434AC"/>
    <w:sectPr w:rsidR="00C434AC" w:rsidSect="00C4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E21"/>
    <w:multiLevelType w:val="hybridMultilevel"/>
    <w:tmpl w:val="2AAEC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08F"/>
    <w:multiLevelType w:val="hybridMultilevel"/>
    <w:tmpl w:val="ACD4F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459C"/>
    <w:multiLevelType w:val="hybridMultilevel"/>
    <w:tmpl w:val="8E4EB0D6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3763D7F"/>
    <w:multiLevelType w:val="hybridMultilevel"/>
    <w:tmpl w:val="08A02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7E6794"/>
    <w:rsid w:val="0076488C"/>
    <w:rsid w:val="007E6794"/>
    <w:rsid w:val="00C4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94"/>
    <w:pPr>
      <w:ind w:left="720"/>
      <w:contextualSpacing/>
    </w:pPr>
  </w:style>
  <w:style w:type="table" w:styleId="a4">
    <w:name w:val="Table Grid"/>
    <w:basedOn w:val="a1"/>
    <w:uiPriority w:val="59"/>
    <w:rsid w:val="007E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Company>МОУ Гимназия2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Uch203</dc:creator>
  <cp:keywords/>
  <dc:description/>
  <cp:lastModifiedBy>Uch203</cp:lastModifiedBy>
  <cp:revision>1</cp:revision>
  <dcterms:created xsi:type="dcterms:W3CDTF">2014-12-09T09:11:00Z</dcterms:created>
  <dcterms:modified xsi:type="dcterms:W3CDTF">2014-12-09T09:12:00Z</dcterms:modified>
</cp:coreProperties>
</file>