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1" w:rsidRPr="007A1053" w:rsidRDefault="00C02D51" w:rsidP="00C0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53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C02D51" w:rsidRPr="007A1053" w:rsidRDefault="00C02D51" w:rsidP="00C0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A1053">
        <w:rPr>
          <w:rFonts w:ascii="Times New Roman" w:hAnsi="Times New Roman" w:cs="Times New Roman"/>
          <w:b/>
          <w:sz w:val="28"/>
          <w:szCs w:val="28"/>
        </w:rPr>
        <w:t>Дедиловская</w:t>
      </w:r>
      <w:proofErr w:type="spellEnd"/>
      <w:r w:rsidRPr="007A105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администрации муниципального образования</w:t>
      </w:r>
    </w:p>
    <w:p w:rsidR="00C02D51" w:rsidRDefault="006B0075" w:rsidP="00C0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209F7" wp14:editId="65654662">
                <wp:simplePos x="0" y="0"/>
                <wp:positionH relativeFrom="column">
                  <wp:posOffset>4796790</wp:posOffset>
                </wp:positionH>
                <wp:positionV relativeFrom="paragraph">
                  <wp:posOffset>182245</wp:posOffset>
                </wp:positionV>
                <wp:extent cx="1097915" cy="822960"/>
                <wp:effectExtent l="57150" t="152400" r="0" b="148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0763">
                          <a:off x="0" y="0"/>
                          <a:ext cx="109791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075" w:rsidRPr="006B0075" w:rsidRDefault="006B0075" w:rsidP="006B0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cosα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77.7pt;margin-top:14.35pt;width:86.45pt;height:64.8pt;rotation:1748460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6B0075" w:rsidRPr="006B0075" w:rsidRDefault="006B0075" w:rsidP="006B00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72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cosα</w:t>
                      </w:r>
                    </w:p>
                  </w:txbxContent>
                </v:textbox>
              </v:shape>
            </w:pict>
          </mc:Fallback>
        </mc:AlternateContent>
      </w:r>
      <w:r w:rsidR="00C02D51" w:rsidRPr="007A1053">
        <w:rPr>
          <w:rFonts w:ascii="Times New Roman" w:hAnsi="Times New Roman" w:cs="Times New Roman"/>
          <w:b/>
          <w:sz w:val="28"/>
          <w:szCs w:val="28"/>
        </w:rPr>
        <w:t xml:space="preserve"> Киреевский район</w:t>
      </w:r>
    </w:p>
    <w:p w:rsidR="00C02D51" w:rsidRDefault="006B0075" w:rsidP="00C0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14CE" wp14:editId="509727C2">
                <wp:simplePos x="0" y="0"/>
                <wp:positionH relativeFrom="column">
                  <wp:posOffset>-369570</wp:posOffset>
                </wp:positionH>
                <wp:positionV relativeFrom="paragraph">
                  <wp:posOffset>1270</wp:posOffset>
                </wp:positionV>
                <wp:extent cx="3657600" cy="2624455"/>
                <wp:effectExtent l="76200" t="190500" r="0" b="2038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58602">
                          <a:off x="0" y="0"/>
                          <a:ext cx="365760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D51" w:rsidRPr="006B0075" w:rsidRDefault="006B0075" w:rsidP="00C02D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9.1pt;margin-top:.1pt;width:4in;height:206.65pt;rotation:-2775884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" filled="f" stroked="f">
                <v:fill o:detectmouseclick="t"/>
                <v:textbox style="mso-fit-shape-to-text:t">
                  <w:txbxContent>
                    <w:p w:rsidR="00C02D51" w:rsidRPr="006B0075" w:rsidRDefault="006B0075" w:rsidP="00C02D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7F70" wp14:editId="738AB351">
                <wp:simplePos x="0" y="0"/>
                <wp:positionH relativeFrom="column">
                  <wp:posOffset>-927735</wp:posOffset>
                </wp:positionH>
                <wp:positionV relativeFrom="paragraph">
                  <wp:posOffset>-1889125</wp:posOffset>
                </wp:positionV>
                <wp:extent cx="1000125" cy="7715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075" w:rsidRPr="006B0075" w:rsidRDefault="006B0075" w:rsidP="006B0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-73.05pt;margin-top:-148.75pt;width:78.75pt;height:60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" filled="f" stroked="f">
                <v:fill o:detectmouseclick="t"/>
                <v:textbox style="mso-fit-shape-to-text:t">
                  <w:txbxContent>
                    <w:p w:rsidR="006B0075" w:rsidRPr="006B0075" w:rsidRDefault="006B0075" w:rsidP="006B00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D51" w:rsidRDefault="00C02D51" w:rsidP="00C0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D51" w:rsidRDefault="00C02D51" w:rsidP="00C0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D51" w:rsidRPr="00803216" w:rsidRDefault="00C02D51" w:rsidP="00C0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16">
        <w:rPr>
          <w:rFonts w:ascii="Times New Roman" w:hAnsi="Times New Roman" w:cs="Times New Roman"/>
          <w:b/>
          <w:sz w:val="28"/>
          <w:szCs w:val="28"/>
        </w:rPr>
        <w:t>Конспект урока по теме:</w:t>
      </w:r>
    </w:p>
    <w:p w:rsidR="00C02D51" w:rsidRDefault="00C02D51" w:rsidP="00C02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A0">
        <w:rPr>
          <w:rFonts w:ascii="Times New Roman" w:hAnsi="Times New Roman" w:cs="Times New Roman"/>
          <w:b/>
          <w:sz w:val="32"/>
          <w:szCs w:val="32"/>
        </w:rPr>
        <w:t xml:space="preserve">«Значения синуса, косинуса и тангенса </w:t>
      </w:r>
    </w:p>
    <w:p w:rsidR="00C02D51" w:rsidRPr="00790AA0" w:rsidRDefault="007F46FE" w:rsidP="00C02D5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некоторых углов»</w:t>
      </w:r>
    </w:p>
    <w:p w:rsidR="006B0075" w:rsidRPr="006B0075" w:rsidRDefault="006B0075" w:rsidP="006B0075">
      <w:pPr>
        <w:jc w:val="center"/>
        <w:rPr>
          <w:b/>
          <w:noProof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E4566" wp14:editId="3F7910CA">
                <wp:simplePos x="0" y="0"/>
                <wp:positionH relativeFrom="column">
                  <wp:posOffset>4939665</wp:posOffset>
                </wp:positionH>
                <wp:positionV relativeFrom="paragraph">
                  <wp:posOffset>1047750</wp:posOffset>
                </wp:positionV>
                <wp:extent cx="1047750" cy="822960"/>
                <wp:effectExtent l="38100" t="95250" r="71120" b="965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0246">
                          <a:off x="0" y="0"/>
                          <a:ext cx="104775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075" w:rsidRPr="006B0075" w:rsidRDefault="006B0075" w:rsidP="006B0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07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388.95pt;margin-top:82.5pt;width:82.5pt;height:64.8pt;rotation:99423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" filled="f" stroked="f">
                <v:fill o:detectmouseclick="t"/>
                <v:textbox style="mso-fit-shape-to-text:t">
                  <w:txbxContent>
                    <w:p w:rsidR="006B0075" w:rsidRPr="006B0075" w:rsidRDefault="006B0075" w:rsidP="006B00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075"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cos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032E" wp14:editId="3DBAC6DD">
                <wp:simplePos x="0" y="0"/>
                <wp:positionH relativeFrom="column">
                  <wp:posOffset>-289560</wp:posOffset>
                </wp:positionH>
                <wp:positionV relativeFrom="paragraph">
                  <wp:posOffset>1009015</wp:posOffset>
                </wp:positionV>
                <wp:extent cx="1047750" cy="822960"/>
                <wp:effectExtent l="152400" t="95250" r="144780" b="965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86125">
                          <a:off x="0" y="0"/>
                          <a:ext cx="104775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075" w:rsidRPr="006B0075" w:rsidRDefault="006B0075" w:rsidP="006B007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tgβ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-22.8pt;margin-top:79.45pt;width:82.5pt;height:64.8pt;rotation:-2636595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6B0075" w:rsidRPr="006B0075" w:rsidRDefault="006B0075" w:rsidP="006B007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tgβ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tgα</w:t>
      </w:r>
    </w:p>
    <w:p w:rsidR="00C02D51" w:rsidRDefault="006B0075" w:rsidP="0079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D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4056D5B" wp14:editId="1F4124D0">
            <wp:extent cx="3657600" cy="2625072"/>
            <wp:effectExtent l="0" t="0" r="0" b="4445"/>
            <wp:docPr id="1" name="Рисунок 1" descr="Нанотехнологии Нанотехнологическое сообщество - Нано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анотехнологии Нанотехнологическое сообщество - Наноме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96" cy="2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51" w:rsidRDefault="00C02D51" w:rsidP="0079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D51" w:rsidRDefault="00C02D51" w:rsidP="0079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D51" w:rsidRDefault="006B0075" w:rsidP="0079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87BEDC" wp14:editId="54B1DC2E">
            <wp:extent cx="998663" cy="771525"/>
            <wp:effectExtent l="0" t="19050" r="0" b="476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2281">
                      <a:off x="0" y="0"/>
                      <a:ext cx="998663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D51" w:rsidRDefault="00C02D51" w:rsidP="0079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D51" w:rsidRDefault="00C02D51" w:rsidP="0079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D51" w:rsidRDefault="006B0075" w:rsidP="007F46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r w:rsidR="006F7F6F">
        <w:rPr>
          <w:rFonts w:ascii="Times New Roman" w:hAnsi="Times New Roman" w:cs="Times New Roman"/>
          <w:b/>
          <w:sz w:val="32"/>
          <w:szCs w:val="32"/>
        </w:rPr>
        <w:t>едилово</w:t>
      </w:r>
      <w:bookmarkStart w:id="0" w:name="_GoBack"/>
      <w:bookmarkEnd w:id="0"/>
      <w:proofErr w:type="spellEnd"/>
    </w:p>
    <w:p w:rsidR="00790AA0" w:rsidRDefault="006D1126" w:rsidP="0079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урока: «Значения синуса, косинуса и тангенса </w:t>
      </w:r>
    </w:p>
    <w:p w:rsidR="006D1126" w:rsidRPr="00790AA0" w:rsidRDefault="006D1126" w:rsidP="004612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A0">
        <w:rPr>
          <w:rFonts w:ascii="Times New Roman" w:hAnsi="Times New Roman" w:cs="Times New Roman"/>
          <w:b/>
          <w:sz w:val="32"/>
          <w:szCs w:val="32"/>
        </w:rPr>
        <w:t>некоторых углов».</w:t>
      </w:r>
    </w:p>
    <w:p w:rsidR="006D1126" w:rsidRPr="006D1126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D11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6D1126" w:rsidRPr="006D1126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на уроке</w:t>
      </w:r>
      <w:r w:rsidRPr="006D1126">
        <w:rPr>
          <w:rFonts w:ascii="Times New Roman" w:hAnsi="Times New Roman" w:cs="Times New Roman"/>
          <w:sz w:val="28"/>
          <w:szCs w:val="28"/>
        </w:rPr>
        <w:t>: эвристическая беседа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126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126" w:rsidRPr="006D1126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Методы и методические приемы:</w:t>
      </w:r>
      <w:r w:rsidRPr="006D1126">
        <w:rPr>
          <w:rFonts w:ascii="Times New Roman" w:hAnsi="Times New Roman" w:cs="Times New Roman"/>
          <w:sz w:val="28"/>
          <w:szCs w:val="28"/>
        </w:rPr>
        <w:t xml:space="preserve"> диффере</w:t>
      </w:r>
      <w:r>
        <w:rPr>
          <w:rFonts w:ascii="Times New Roman" w:hAnsi="Times New Roman" w:cs="Times New Roman"/>
          <w:sz w:val="28"/>
          <w:szCs w:val="28"/>
        </w:rPr>
        <w:t>нцированный, частично-поисковый, исследовательский.</w:t>
      </w:r>
    </w:p>
    <w:p w:rsidR="006D1126" w:rsidRPr="00790AA0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6D1126" w:rsidRPr="006D1126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закрепление знаний по теме «Синус, косинус и тангенса острого угла», изучение и первичное закрепление новых знаний по теме урока</w:t>
      </w:r>
      <w:r w:rsidR="0042171C">
        <w:rPr>
          <w:rFonts w:ascii="Times New Roman" w:hAnsi="Times New Roman" w:cs="Times New Roman"/>
          <w:sz w:val="28"/>
          <w:szCs w:val="28"/>
        </w:rPr>
        <w:t>,</w:t>
      </w:r>
      <w:r w:rsidRPr="006D1126">
        <w:rPr>
          <w:rFonts w:ascii="Times New Roman" w:hAnsi="Times New Roman" w:cs="Times New Roman"/>
          <w:sz w:val="28"/>
          <w:szCs w:val="28"/>
        </w:rPr>
        <w:t xml:space="preserve">  вызвать интерес через создание проблемной ситуации.</w:t>
      </w:r>
    </w:p>
    <w:p w:rsidR="006D1126" w:rsidRPr="00790AA0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D1126" w:rsidRPr="00790AA0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A0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790AA0" w:rsidRDefault="00790AA0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повторение ранее изученного материала;</w:t>
      </w:r>
    </w:p>
    <w:p w:rsidR="00790AA0" w:rsidRPr="00790AA0" w:rsidRDefault="00790AA0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знаниями и умениями, необходимыми для применения в практической деятельности, изучения смежных дисциплин.</w:t>
      </w:r>
    </w:p>
    <w:p w:rsidR="006D1126" w:rsidRPr="00790AA0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A0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42171C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памяти, речи, любознательности, познавательного интереса;</w:t>
      </w:r>
    </w:p>
    <w:p w:rsidR="0042171C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самостоятельности мышления учащихся;</w:t>
      </w:r>
    </w:p>
    <w:p w:rsidR="0042171C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умственных операций (прием создания образа, перенос знаний, обобщение, сравнение, анализ, синтез);</w:t>
      </w:r>
    </w:p>
    <w:p w:rsidR="0042171C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вычислительных навыков;</w:t>
      </w:r>
    </w:p>
    <w:p w:rsidR="0042171C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6D1126" w:rsidRPr="00790AA0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A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Воспитательная: </w:t>
      </w:r>
    </w:p>
    <w:p w:rsidR="0042171C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аккуратности, дисциплины;</w:t>
      </w:r>
    </w:p>
    <w:p w:rsidR="0042171C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настойчивости в достижении цели;</w:t>
      </w:r>
    </w:p>
    <w:p w:rsidR="0042171C" w:rsidRPr="006D1126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внимания, самоконтроля, интереса к предмету.</w:t>
      </w:r>
    </w:p>
    <w:p w:rsidR="006D1126" w:rsidRPr="00790AA0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D1126" w:rsidRPr="00790AA0" w:rsidRDefault="006D1126" w:rsidP="004612A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sz w:val="28"/>
          <w:szCs w:val="28"/>
        </w:rPr>
        <w:t>Компьютер.</w:t>
      </w:r>
    </w:p>
    <w:p w:rsidR="00790AA0" w:rsidRDefault="00790AA0" w:rsidP="004612A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6D1126" w:rsidRPr="00790AA0" w:rsidRDefault="006D1126" w:rsidP="004612A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790AA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90A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0AA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90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A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90AA0">
        <w:rPr>
          <w:rFonts w:ascii="Times New Roman" w:hAnsi="Times New Roman" w:cs="Times New Roman"/>
          <w:sz w:val="28"/>
          <w:szCs w:val="28"/>
        </w:rPr>
        <w:t>.</w:t>
      </w:r>
    </w:p>
    <w:p w:rsidR="006D1126" w:rsidRPr="00790AA0" w:rsidRDefault="006D1126" w:rsidP="00461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26" w:rsidRPr="00790AA0" w:rsidRDefault="006D1126" w:rsidP="004612A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AA0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6D1126" w:rsidRPr="00790AA0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A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90AA0">
        <w:rPr>
          <w:rFonts w:ascii="Times New Roman" w:hAnsi="Times New Roman" w:cs="Times New Roman"/>
          <w:b/>
          <w:i/>
          <w:sz w:val="28"/>
          <w:szCs w:val="28"/>
        </w:rPr>
        <w:tab/>
        <w:t>Организационный момент.</w:t>
      </w:r>
    </w:p>
    <w:p w:rsidR="006D1126" w:rsidRPr="006D1126" w:rsidRDefault="006D112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26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6D1126" w:rsidRPr="006D1126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отсутствующих. </w:t>
      </w:r>
      <w:r w:rsidR="006D1126" w:rsidRPr="006D1126"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6D1126" w:rsidRPr="006D1126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внимания учащихся, настроить учащихся на позитивное восприятие изучаемого материала.</w:t>
      </w:r>
    </w:p>
    <w:p w:rsidR="002F1FB0" w:rsidRDefault="0042171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1. Сообщение темы урока «Значение синуса, косинуса и тангенса некоторых углов». </w:t>
      </w:r>
      <w:r w:rsidR="004B7B6C">
        <w:rPr>
          <w:rFonts w:ascii="Times New Roman" w:hAnsi="Times New Roman" w:cs="Times New Roman"/>
          <w:sz w:val="28"/>
          <w:szCs w:val="28"/>
        </w:rPr>
        <w:t>Учащиеся записывают тему урока в тетрадях.</w:t>
      </w:r>
    </w:p>
    <w:p w:rsidR="004B7B6C" w:rsidRPr="00790AA0" w:rsidRDefault="004B7B6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наш урок хочется со слов венгерского ма</w:t>
      </w:r>
      <w:r w:rsidR="004612A7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 w:rsidR="004612A7">
        <w:rPr>
          <w:rFonts w:ascii="Times New Roman" w:hAnsi="Times New Roman" w:cs="Times New Roman"/>
          <w:sz w:val="28"/>
          <w:szCs w:val="28"/>
        </w:rPr>
        <w:t>Дьёрда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Пойа </w:t>
      </w:r>
      <w:r w:rsidRPr="00790AA0">
        <w:rPr>
          <w:rFonts w:ascii="Times New Roman" w:hAnsi="Times New Roman" w:cs="Times New Roman"/>
          <w:b/>
          <w:i/>
          <w:sz w:val="28"/>
          <w:szCs w:val="28"/>
        </w:rPr>
        <w:t>«Лучший способ изучить  что либо – это открыть самому»</w:t>
      </w:r>
      <w:r w:rsidRPr="00790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AA0">
        <w:rPr>
          <w:rFonts w:ascii="Times New Roman" w:hAnsi="Times New Roman" w:cs="Times New Roman"/>
          <w:sz w:val="28"/>
          <w:szCs w:val="28"/>
        </w:rPr>
        <w:t>Слайд 2</w:t>
      </w:r>
      <w:r w:rsidRPr="00790A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90AA0">
        <w:rPr>
          <w:rFonts w:ascii="Times New Roman" w:hAnsi="Times New Roman" w:cs="Times New Roman"/>
          <w:sz w:val="28"/>
          <w:szCs w:val="28"/>
        </w:rPr>
        <w:t>В основу урока положим китайскую мудрость. Слайд 3.</w:t>
      </w:r>
    </w:p>
    <w:p w:rsidR="004B7B6C" w:rsidRPr="00790AA0" w:rsidRDefault="004B7B6C" w:rsidP="004612A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AA0">
        <w:rPr>
          <w:rFonts w:ascii="Times New Roman" w:hAnsi="Times New Roman" w:cs="Times New Roman"/>
          <w:i/>
          <w:sz w:val="28"/>
          <w:szCs w:val="28"/>
        </w:rPr>
        <w:t>«Ты можешь стать умнее тремя путями: путем опыта – это самый горький путь, путем подражания – это самый легкий путь, путем размышления – это самый благородный путь».</w:t>
      </w:r>
    </w:p>
    <w:p w:rsidR="004B7B6C" w:rsidRDefault="004B7B6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уроке: проводим свои исследования, делаем открытие, не боимся ошибаться, ибо любая мысль есть продолжение поиска и нашего совершенства. Слайд 4.</w:t>
      </w:r>
    </w:p>
    <w:p w:rsidR="004B7B6C" w:rsidRDefault="004B7B6C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чертеж прямоугольного треугольника АВС. Слайд 5.</w:t>
      </w:r>
    </w:p>
    <w:p w:rsidR="004B7B6C" w:rsidRPr="00790AA0" w:rsidRDefault="004B7B6C" w:rsidP="004612A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AA0">
        <w:rPr>
          <w:rFonts w:ascii="Times New Roman" w:hAnsi="Times New Roman" w:cs="Times New Roman"/>
          <w:b/>
          <w:i/>
          <w:sz w:val="28"/>
          <w:szCs w:val="28"/>
        </w:rPr>
        <w:t>Опрос учащихся.</w:t>
      </w:r>
    </w:p>
    <w:p w:rsidR="004B7B6C" w:rsidRPr="00790AA0" w:rsidRDefault="004B7B6C" w:rsidP="004612A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теорему Пифагора. </w:t>
      </w:r>
      <w:r w:rsidRPr="00B505E1">
        <w:rPr>
          <w:rFonts w:ascii="Times New Roman" w:hAnsi="Times New Roman" w:cs="Times New Roman"/>
          <w:i/>
          <w:sz w:val="28"/>
          <w:szCs w:val="28"/>
        </w:rPr>
        <w:t>Учащиеся отвечают</w:t>
      </w:r>
      <w:r w:rsidR="00010F2E" w:rsidRPr="00B505E1">
        <w:rPr>
          <w:rFonts w:ascii="Times New Roman" w:hAnsi="Times New Roman" w:cs="Times New Roman"/>
          <w:i/>
          <w:sz w:val="28"/>
          <w:szCs w:val="28"/>
        </w:rPr>
        <w:t>:</w:t>
      </w:r>
      <w:r w:rsidRPr="00B505E1">
        <w:rPr>
          <w:rFonts w:ascii="Times New Roman" w:hAnsi="Times New Roman" w:cs="Times New Roman"/>
          <w:i/>
          <w:sz w:val="28"/>
          <w:szCs w:val="28"/>
        </w:rPr>
        <w:t xml:space="preserve"> «В прямоугольном треугольнике квадрат гипотенузы равен сумме квадратов катетов».</w:t>
      </w:r>
      <w:r>
        <w:rPr>
          <w:rFonts w:ascii="Times New Roman" w:hAnsi="Times New Roman" w:cs="Times New Roman"/>
          <w:sz w:val="28"/>
          <w:szCs w:val="28"/>
        </w:rPr>
        <w:t xml:space="preserve"> Запишите на доске теорему Пифагора для данного прямоугольного треугольника АВС. </w:t>
      </w:r>
      <w:r w:rsidRPr="00790AA0">
        <w:rPr>
          <w:rFonts w:ascii="Times New Roman" w:hAnsi="Times New Roman" w:cs="Times New Roman"/>
          <w:i/>
          <w:sz w:val="28"/>
          <w:szCs w:val="28"/>
        </w:rPr>
        <w:t xml:space="preserve">Учащийся выходит к доске и записывает выражение </w:t>
      </w:r>
      <w:r w:rsidR="00010F2E" w:rsidRPr="00790AA0">
        <w:rPr>
          <w:rFonts w:ascii="Times New Roman" w:hAnsi="Times New Roman" w:cs="Times New Roman"/>
          <w:i/>
          <w:position w:val="-6"/>
          <w:sz w:val="28"/>
          <w:szCs w:val="28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9" o:title=""/>
          </v:shape>
          <o:OLEObject Type="Embed" ProgID="Equation.3" ShapeID="_x0000_i1025" DrawAspect="Content" ObjectID="_1486209643" r:id="rId10"/>
        </w:object>
      </w:r>
      <w:r w:rsidR="00010F2E" w:rsidRPr="00790AA0">
        <w:rPr>
          <w:rFonts w:ascii="Times New Roman" w:hAnsi="Times New Roman" w:cs="Times New Roman"/>
          <w:i/>
          <w:sz w:val="28"/>
          <w:szCs w:val="28"/>
        </w:rPr>
        <w:t>.</w:t>
      </w:r>
    </w:p>
    <w:p w:rsidR="00010F2E" w:rsidRPr="00790AA0" w:rsidRDefault="00010F2E" w:rsidP="004612A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косинуса острого угла. </w:t>
      </w:r>
      <w:r w:rsidRPr="00B505E1">
        <w:rPr>
          <w:rFonts w:ascii="Times New Roman" w:hAnsi="Times New Roman" w:cs="Times New Roman"/>
          <w:i/>
          <w:sz w:val="28"/>
          <w:szCs w:val="28"/>
        </w:rPr>
        <w:t xml:space="preserve">Учащиеся отвечают: «В прямоугольном треугольнике косинусом острого угла называется отношение прилежащего катета к гипотенузе». </w:t>
      </w:r>
      <w:r>
        <w:rPr>
          <w:rFonts w:ascii="Times New Roman" w:hAnsi="Times New Roman" w:cs="Times New Roman"/>
          <w:sz w:val="28"/>
          <w:szCs w:val="28"/>
        </w:rPr>
        <w:t xml:space="preserve">Запишите на доске косинусы острых углов данного треугольника. </w:t>
      </w:r>
      <w:r w:rsidRPr="00790AA0"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proofErr w:type="spellStart"/>
      <w:r w:rsidRPr="00790AA0">
        <w:rPr>
          <w:rFonts w:ascii="Times New Roman" w:hAnsi="Times New Roman" w:cs="Times New Roman"/>
          <w:i/>
          <w:sz w:val="28"/>
          <w:szCs w:val="28"/>
        </w:rPr>
        <w:t>выходик</w:t>
      </w:r>
      <w:proofErr w:type="spellEnd"/>
      <w:r w:rsidRPr="00790AA0">
        <w:rPr>
          <w:rFonts w:ascii="Times New Roman" w:hAnsi="Times New Roman" w:cs="Times New Roman"/>
          <w:i/>
          <w:sz w:val="28"/>
          <w:szCs w:val="28"/>
        </w:rPr>
        <w:t xml:space="preserve"> к доске и записывает </w:t>
      </w:r>
      <w:r w:rsidRPr="00790AA0">
        <w:rPr>
          <w:rFonts w:ascii="Times New Roman" w:hAnsi="Times New Roman" w:cs="Times New Roman"/>
          <w:i/>
          <w:position w:val="-24"/>
          <w:sz w:val="28"/>
          <w:szCs w:val="28"/>
        </w:rPr>
        <w:object w:dxaOrig="1359" w:dyaOrig="620">
          <v:shape id="_x0000_i1026" type="#_x0000_t75" style="width:68.2pt;height:30.75pt" o:ole="">
            <v:imagedata r:id="rId11" o:title=""/>
          </v:shape>
          <o:OLEObject Type="Embed" ProgID="Equation.3" ShapeID="_x0000_i1026" DrawAspect="Content" ObjectID="_1486209644" r:id="rId12"/>
        </w:object>
      </w:r>
      <w:proofErr w:type="gramStart"/>
      <w:r w:rsidRPr="00790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66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13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AA0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380" w:dyaOrig="620">
          <v:shape id="_x0000_i1027" type="#_x0000_t75" style="width:69pt;height:30.75pt" o:ole="">
            <v:imagedata r:id="rId13" o:title=""/>
          </v:shape>
          <o:OLEObject Type="Embed" ProgID="Equation.3" ShapeID="_x0000_i1027" DrawAspect="Content" ObjectID="_1486209645" r:id="rId14"/>
        </w:object>
      </w:r>
      <w:r w:rsidRPr="00790AA0">
        <w:rPr>
          <w:rFonts w:ascii="Times New Roman" w:hAnsi="Times New Roman" w:cs="Times New Roman"/>
          <w:i/>
          <w:sz w:val="28"/>
          <w:szCs w:val="28"/>
        </w:rPr>
        <w:t>.</w:t>
      </w:r>
    </w:p>
    <w:p w:rsidR="00010F2E" w:rsidRPr="006A5807" w:rsidRDefault="00010F2E" w:rsidP="004612A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синуса острого угла. </w:t>
      </w:r>
      <w:r w:rsidRPr="00B505E1">
        <w:rPr>
          <w:rFonts w:ascii="Times New Roman" w:hAnsi="Times New Roman" w:cs="Times New Roman"/>
          <w:i/>
          <w:sz w:val="28"/>
          <w:szCs w:val="28"/>
        </w:rPr>
        <w:t>Учащиеся отвечают: «В прямоугольном треу</w:t>
      </w:r>
      <w:r w:rsidR="00055127" w:rsidRPr="00B505E1">
        <w:rPr>
          <w:rFonts w:ascii="Times New Roman" w:hAnsi="Times New Roman" w:cs="Times New Roman"/>
          <w:i/>
          <w:sz w:val="28"/>
          <w:szCs w:val="28"/>
        </w:rPr>
        <w:t>гольнике синусом острого угла на</w:t>
      </w:r>
      <w:r w:rsidRPr="00B505E1">
        <w:rPr>
          <w:rFonts w:ascii="Times New Roman" w:hAnsi="Times New Roman" w:cs="Times New Roman"/>
          <w:i/>
          <w:sz w:val="28"/>
          <w:szCs w:val="28"/>
        </w:rPr>
        <w:t>зывается отношение противолежащего катета к гипотенузе».</w:t>
      </w:r>
      <w:r>
        <w:rPr>
          <w:rFonts w:ascii="Times New Roman" w:hAnsi="Times New Roman" w:cs="Times New Roman"/>
          <w:sz w:val="28"/>
          <w:szCs w:val="28"/>
        </w:rPr>
        <w:t xml:space="preserve"> Запишите на доске синусы острых углов данного треугольника.  </w:t>
      </w:r>
      <w:r w:rsidRPr="006A5807">
        <w:rPr>
          <w:rFonts w:ascii="Times New Roman" w:hAnsi="Times New Roman" w:cs="Times New Roman"/>
          <w:i/>
          <w:sz w:val="28"/>
          <w:szCs w:val="28"/>
        </w:rPr>
        <w:t xml:space="preserve">Учащийся на доске записывает </w:t>
      </w:r>
      <w:r w:rsidRPr="006A5807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320" w:dyaOrig="620">
          <v:shape id="_x0000_i1028" type="#_x0000_t75" style="width:66pt;height:30.75pt" o:ole="">
            <v:imagedata r:id="rId15" o:title=""/>
          </v:shape>
          <o:OLEObject Type="Embed" ProgID="Equation.3" ShapeID="_x0000_i1028" DrawAspect="Content" ObjectID="_1486209646" r:id="rId16"/>
        </w:object>
      </w:r>
      <w:r w:rsidRPr="007136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A5807">
        <w:rPr>
          <w:rFonts w:ascii="Times New Roman" w:hAnsi="Times New Roman" w:cs="Times New Roman"/>
          <w:i/>
          <w:position w:val="-24"/>
          <w:sz w:val="28"/>
          <w:szCs w:val="28"/>
        </w:rPr>
        <w:object w:dxaOrig="1340" w:dyaOrig="620">
          <v:shape id="_x0000_i1029" type="#_x0000_t75" style="width:66.75pt;height:30.75pt" o:ole="">
            <v:imagedata r:id="rId17" o:title=""/>
          </v:shape>
          <o:OLEObject Type="Embed" ProgID="Equation.3" ShapeID="_x0000_i1029" DrawAspect="Content" ObjectID="_1486209647" r:id="rId18"/>
        </w:object>
      </w:r>
      <w:r w:rsidRPr="006A5807">
        <w:rPr>
          <w:rFonts w:ascii="Times New Roman" w:hAnsi="Times New Roman" w:cs="Times New Roman"/>
          <w:i/>
          <w:sz w:val="28"/>
          <w:szCs w:val="28"/>
        </w:rPr>
        <w:t>.</w:t>
      </w:r>
    </w:p>
    <w:p w:rsidR="00010F2E" w:rsidRPr="006A5807" w:rsidRDefault="00010F2E" w:rsidP="004612A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тангенса острого угла. </w:t>
      </w:r>
      <w:r w:rsidRPr="00B505E1">
        <w:rPr>
          <w:rFonts w:ascii="Times New Roman" w:hAnsi="Times New Roman" w:cs="Times New Roman"/>
          <w:i/>
          <w:sz w:val="28"/>
          <w:szCs w:val="28"/>
        </w:rPr>
        <w:t xml:space="preserve">Учащиеся отвечают: «В прямоугольном треугольнике отношение противолежащего катету </w:t>
      </w:r>
      <w:proofErr w:type="gramStart"/>
      <w:r w:rsidRPr="00B505E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505E1">
        <w:rPr>
          <w:rFonts w:ascii="Times New Roman" w:hAnsi="Times New Roman" w:cs="Times New Roman"/>
          <w:i/>
          <w:sz w:val="28"/>
          <w:szCs w:val="28"/>
        </w:rPr>
        <w:t xml:space="preserve"> прилежащему называется тангенсом острого угла».</w:t>
      </w:r>
      <w:r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055127">
        <w:rPr>
          <w:rFonts w:ascii="Times New Roman" w:hAnsi="Times New Roman" w:cs="Times New Roman"/>
          <w:sz w:val="28"/>
          <w:szCs w:val="28"/>
        </w:rPr>
        <w:t xml:space="preserve">на доске тангенсы острых углов данного треугольника. </w:t>
      </w:r>
      <w:r w:rsidR="00055127" w:rsidRPr="006A5807">
        <w:rPr>
          <w:rFonts w:ascii="Times New Roman" w:hAnsi="Times New Roman" w:cs="Times New Roman"/>
          <w:i/>
          <w:sz w:val="28"/>
          <w:szCs w:val="28"/>
        </w:rPr>
        <w:t>Учащийся</w:t>
      </w:r>
      <w:r w:rsidR="006A5807" w:rsidRPr="006A58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127" w:rsidRPr="006A5807">
        <w:rPr>
          <w:rFonts w:ascii="Times New Roman" w:hAnsi="Times New Roman" w:cs="Times New Roman"/>
          <w:i/>
          <w:sz w:val="28"/>
          <w:szCs w:val="28"/>
        </w:rPr>
        <w:t xml:space="preserve">на доске записывает </w:t>
      </w:r>
      <w:r w:rsidR="00055127" w:rsidRPr="006A5807">
        <w:rPr>
          <w:rFonts w:ascii="Times New Roman" w:hAnsi="Times New Roman" w:cs="Times New Roman"/>
          <w:i/>
          <w:position w:val="-24"/>
          <w:sz w:val="28"/>
          <w:szCs w:val="28"/>
        </w:rPr>
        <w:object w:dxaOrig="1180" w:dyaOrig="620">
          <v:shape id="_x0000_i1030" type="#_x0000_t75" style="width:59.25pt;height:30.75pt" o:ole="">
            <v:imagedata r:id="rId19" o:title=""/>
          </v:shape>
          <o:OLEObject Type="Embed" ProgID="Equation.3" ShapeID="_x0000_i1030" DrawAspect="Content" ObjectID="_1486209648" r:id="rId20"/>
        </w:object>
      </w:r>
      <w:r w:rsidR="00055127" w:rsidRPr="007136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5127" w:rsidRPr="006A5807">
        <w:rPr>
          <w:rFonts w:ascii="Times New Roman" w:hAnsi="Times New Roman" w:cs="Times New Roman"/>
          <w:i/>
          <w:position w:val="-24"/>
          <w:sz w:val="28"/>
          <w:szCs w:val="28"/>
        </w:rPr>
        <w:object w:dxaOrig="1320" w:dyaOrig="620">
          <v:shape id="_x0000_i1031" type="#_x0000_t75" style="width:66pt;height:30.75pt" o:ole="">
            <v:imagedata r:id="rId21" o:title=""/>
          </v:shape>
          <o:OLEObject Type="Embed" ProgID="Equation.3" ShapeID="_x0000_i1031" DrawAspect="Content" ObjectID="_1486209649" r:id="rId22"/>
        </w:object>
      </w:r>
      <w:r w:rsidR="00055127" w:rsidRPr="006A5807">
        <w:rPr>
          <w:rFonts w:ascii="Times New Roman" w:hAnsi="Times New Roman" w:cs="Times New Roman"/>
          <w:i/>
          <w:sz w:val="28"/>
          <w:szCs w:val="28"/>
        </w:rPr>
        <w:t>.</w:t>
      </w:r>
    </w:p>
    <w:p w:rsidR="00055127" w:rsidRPr="006A5807" w:rsidRDefault="006A5807" w:rsidP="004612A7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5127" w:rsidRPr="006A5807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055127" w:rsidRDefault="00055127" w:rsidP="004612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27" w:rsidRPr="006A5807" w:rsidRDefault="00055127" w:rsidP="004612A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127">
        <w:rPr>
          <w:rFonts w:ascii="Times New Roman" w:hAnsi="Times New Roman" w:cs="Times New Roman"/>
          <w:sz w:val="28"/>
          <w:szCs w:val="28"/>
        </w:rPr>
        <w:t xml:space="preserve">Мы с вами повторили теорему Пифагора и основные тригонометрические </w:t>
      </w:r>
      <w:r>
        <w:rPr>
          <w:rFonts w:ascii="Times New Roman" w:hAnsi="Times New Roman" w:cs="Times New Roman"/>
          <w:sz w:val="28"/>
          <w:szCs w:val="28"/>
        </w:rPr>
        <w:t xml:space="preserve"> понятия. Эти знания вам пригодятся для изучения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новой теоремы. Для начала вспомним теорему о сумме углов треугольника. </w:t>
      </w:r>
      <w:r w:rsidRPr="006A5807">
        <w:rPr>
          <w:rFonts w:ascii="Times New Roman" w:hAnsi="Times New Roman" w:cs="Times New Roman"/>
          <w:i/>
          <w:sz w:val="28"/>
          <w:szCs w:val="28"/>
        </w:rPr>
        <w:t>Учащиеся отвечают: «В любом тре</w:t>
      </w:r>
      <w:r w:rsidR="006A5807">
        <w:rPr>
          <w:rFonts w:ascii="Times New Roman" w:hAnsi="Times New Roman" w:cs="Times New Roman"/>
          <w:i/>
          <w:sz w:val="28"/>
          <w:szCs w:val="28"/>
        </w:rPr>
        <w:t>угольнике сумма углов равна 180°</w:t>
      </w:r>
      <w:r w:rsidRPr="006A5807">
        <w:rPr>
          <w:rFonts w:ascii="Times New Roman" w:hAnsi="Times New Roman" w:cs="Times New Roman"/>
          <w:i/>
          <w:sz w:val="28"/>
          <w:szCs w:val="28"/>
        </w:rPr>
        <w:t>.</w:t>
      </w:r>
    </w:p>
    <w:p w:rsidR="00055127" w:rsidRDefault="00055127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треугольник АВС прямоугольный с прямым углом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пусть </w:t>
      </w:r>
      <w:r w:rsidRPr="00055127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32" type="#_x0000_t75" style="width:41.25pt;height:14.25pt" o:ole="">
            <v:imagedata r:id="rId23" o:title=""/>
          </v:shape>
          <o:OLEObject Type="Embed" ProgID="Equation.3" ShapeID="_x0000_i1032" DrawAspect="Content" ObjectID="_1486209650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6D1BF1" w:rsidRPr="00055127">
        <w:rPr>
          <w:rFonts w:ascii="Times New Roman" w:hAnsi="Times New Roman" w:cs="Times New Roman"/>
          <w:position w:val="-6"/>
          <w:sz w:val="28"/>
          <w:szCs w:val="28"/>
        </w:rPr>
        <w:object w:dxaOrig="1380" w:dyaOrig="279">
          <v:shape id="_x0000_i1033" type="#_x0000_t75" style="width:69pt;height:14.25pt" o:ole="">
            <v:imagedata r:id="rId25" o:title=""/>
          </v:shape>
          <o:OLEObject Type="Embed" ProgID="Equation.3" ShapeID="_x0000_i1033" DrawAspect="Content" ObjectID="_1486209651" r:id="rId26"/>
        </w:object>
      </w:r>
      <w:r w:rsidR="006D1BF1">
        <w:rPr>
          <w:rFonts w:ascii="Times New Roman" w:hAnsi="Times New Roman" w:cs="Times New Roman"/>
          <w:sz w:val="28"/>
          <w:szCs w:val="28"/>
        </w:rPr>
        <w:t xml:space="preserve">. Запишите значения косинуса и синуса для полученных углов. </w:t>
      </w:r>
      <w:r w:rsidR="006D1BF1" w:rsidRPr="006A5807">
        <w:rPr>
          <w:rFonts w:ascii="Times New Roman" w:hAnsi="Times New Roman" w:cs="Times New Roman"/>
          <w:i/>
          <w:sz w:val="28"/>
          <w:szCs w:val="28"/>
        </w:rPr>
        <w:t xml:space="preserve">Учащийся выходит к доске и записывает </w:t>
      </w:r>
      <w:r w:rsidR="006D1BF1" w:rsidRPr="006A5807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160" w:dyaOrig="620">
          <v:shape id="_x0000_i1034" type="#_x0000_t75" style="width:57.75pt;height:30.75pt" o:ole="">
            <v:imagedata r:id="rId27" o:title=""/>
          </v:shape>
          <o:OLEObject Type="Embed" ProgID="Equation.3" ShapeID="_x0000_i1034" DrawAspect="Content" ObjectID="_1486209652" r:id="rId28"/>
        </w:object>
      </w:r>
      <w:r w:rsidR="006D1BF1" w:rsidRPr="006A5807">
        <w:rPr>
          <w:rFonts w:ascii="Times New Roman" w:hAnsi="Times New Roman" w:cs="Times New Roman"/>
          <w:i/>
          <w:sz w:val="28"/>
          <w:szCs w:val="28"/>
        </w:rPr>
        <w:t>,</w:t>
      </w:r>
      <w:r w:rsidR="006D1BF1" w:rsidRPr="006A5807">
        <w:rPr>
          <w:rFonts w:ascii="Times New Roman" w:hAnsi="Times New Roman" w:cs="Times New Roman"/>
          <w:i/>
          <w:position w:val="-24"/>
          <w:sz w:val="28"/>
          <w:szCs w:val="28"/>
        </w:rPr>
        <w:object w:dxaOrig="1840" w:dyaOrig="620">
          <v:shape id="_x0000_i1035" type="#_x0000_t75" style="width:92.3pt;height:30.75pt" o:ole="">
            <v:imagedata r:id="rId29" o:title=""/>
          </v:shape>
          <o:OLEObject Type="Embed" ProgID="Equation.3" ShapeID="_x0000_i1035" DrawAspect="Content" ObjectID="_1486209653" r:id="rId30"/>
        </w:object>
      </w:r>
      <w:r w:rsidR="006D1BF1" w:rsidRPr="006A5807">
        <w:rPr>
          <w:rFonts w:ascii="Times New Roman" w:hAnsi="Times New Roman" w:cs="Times New Roman"/>
          <w:i/>
          <w:sz w:val="28"/>
          <w:szCs w:val="28"/>
        </w:rPr>
        <w:t>,</w:t>
      </w:r>
      <w:r w:rsidR="006D1BF1" w:rsidRPr="006A5807">
        <w:rPr>
          <w:rFonts w:ascii="Times New Roman" w:hAnsi="Times New Roman" w:cs="Times New Roman"/>
          <w:i/>
          <w:position w:val="-24"/>
          <w:sz w:val="28"/>
          <w:szCs w:val="28"/>
        </w:rPr>
        <w:object w:dxaOrig="1200" w:dyaOrig="620">
          <v:shape id="_x0000_i1036" type="#_x0000_t75" style="width:60pt;height:30.75pt" o:ole="">
            <v:imagedata r:id="rId31" o:title=""/>
          </v:shape>
          <o:OLEObject Type="Embed" ProgID="Equation.3" ShapeID="_x0000_i1036" DrawAspect="Content" ObjectID="_1486209654" r:id="rId32"/>
        </w:object>
      </w:r>
      <w:r w:rsidR="006D1BF1" w:rsidRPr="006A58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1BF1" w:rsidRPr="006A5807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880" w:dyaOrig="620">
          <v:shape id="_x0000_i1037" type="#_x0000_t75" style="width:93.7pt;height:30.75pt" o:ole="">
            <v:imagedata r:id="rId33" o:title=""/>
          </v:shape>
          <o:OLEObject Type="Embed" ProgID="Equation.3" ShapeID="_x0000_i1037" DrawAspect="Content" ObjectID="_1486209655" r:id="rId34"/>
        </w:object>
      </w:r>
      <w:r w:rsidR="006D1BF1" w:rsidRPr="006A5807">
        <w:rPr>
          <w:rFonts w:ascii="Times New Roman" w:hAnsi="Times New Roman" w:cs="Times New Roman"/>
          <w:i/>
          <w:sz w:val="28"/>
          <w:szCs w:val="28"/>
        </w:rPr>
        <w:t>.</w:t>
      </w:r>
      <w:r w:rsidR="006D1BF1">
        <w:rPr>
          <w:rFonts w:ascii="Times New Roman" w:hAnsi="Times New Roman" w:cs="Times New Roman"/>
          <w:sz w:val="28"/>
          <w:szCs w:val="28"/>
        </w:rPr>
        <w:t xml:space="preserve"> Обратите внимание на записи. Что вы увидели? </w:t>
      </w:r>
      <w:r w:rsidR="006D1BF1" w:rsidRPr="00B505E1">
        <w:rPr>
          <w:rFonts w:ascii="Times New Roman" w:hAnsi="Times New Roman" w:cs="Times New Roman"/>
          <w:i/>
          <w:sz w:val="28"/>
          <w:szCs w:val="28"/>
        </w:rPr>
        <w:t xml:space="preserve">Учащиеся отвечают, что </w:t>
      </w:r>
      <w:r w:rsidR="006D1BF1" w:rsidRPr="00B505E1">
        <w:rPr>
          <w:rFonts w:ascii="Times New Roman" w:hAnsi="Times New Roman" w:cs="Times New Roman"/>
          <w:i/>
          <w:position w:val="-10"/>
          <w:sz w:val="28"/>
          <w:szCs w:val="28"/>
        </w:rPr>
        <w:object w:dxaOrig="2000" w:dyaOrig="320">
          <v:shape id="_x0000_i1038" type="#_x0000_t75" style="width:99.8pt;height:15.75pt" o:ole="">
            <v:imagedata r:id="rId35" o:title=""/>
          </v:shape>
          <o:OLEObject Type="Embed" ProgID="Equation.3" ShapeID="_x0000_i1038" DrawAspect="Content" ObjectID="_1486209656" r:id="rId36"/>
        </w:object>
      </w:r>
      <w:r w:rsidR="006D1BF1" w:rsidRPr="00B505E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D1BF1" w:rsidRPr="00B505E1">
        <w:rPr>
          <w:rFonts w:ascii="Times New Roman" w:hAnsi="Times New Roman" w:cs="Times New Roman"/>
          <w:i/>
          <w:position w:val="-10"/>
          <w:sz w:val="28"/>
          <w:szCs w:val="28"/>
        </w:rPr>
        <w:object w:dxaOrig="2000" w:dyaOrig="320">
          <v:shape id="_x0000_i1039" type="#_x0000_t75" style="width:99.8pt;height:15.75pt" o:ole="">
            <v:imagedata r:id="rId37" o:title=""/>
          </v:shape>
          <o:OLEObject Type="Embed" ProgID="Equation.3" ShapeID="_x0000_i1039" DrawAspect="Content" ObjectID="_1486209657" r:id="rId38"/>
        </w:object>
      </w:r>
      <w:r w:rsidR="006D1BF1" w:rsidRPr="00B505E1">
        <w:rPr>
          <w:rFonts w:ascii="Times New Roman" w:hAnsi="Times New Roman" w:cs="Times New Roman"/>
          <w:i/>
          <w:sz w:val="28"/>
          <w:szCs w:val="28"/>
        </w:rPr>
        <w:t>.</w:t>
      </w:r>
      <w:r w:rsidR="006D1BF1">
        <w:rPr>
          <w:rFonts w:ascii="Times New Roman" w:hAnsi="Times New Roman" w:cs="Times New Roman"/>
          <w:sz w:val="28"/>
          <w:szCs w:val="28"/>
        </w:rPr>
        <w:t xml:space="preserve"> Это и есть </w:t>
      </w:r>
      <w:r w:rsidR="00B505E1">
        <w:rPr>
          <w:rFonts w:ascii="Times New Roman" w:hAnsi="Times New Roman" w:cs="Times New Roman"/>
          <w:sz w:val="28"/>
          <w:szCs w:val="28"/>
        </w:rPr>
        <w:t>теорема, которая лежит в основе нашего урока,</w:t>
      </w:r>
      <w:r w:rsidR="006D1BF1">
        <w:rPr>
          <w:rFonts w:ascii="Times New Roman" w:hAnsi="Times New Roman" w:cs="Times New Roman"/>
          <w:sz w:val="28"/>
          <w:szCs w:val="28"/>
        </w:rPr>
        <w:t xml:space="preserve"> вы</w:t>
      </w:r>
      <w:r w:rsidR="00B505E1">
        <w:rPr>
          <w:rFonts w:ascii="Times New Roman" w:hAnsi="Times New Roman" w:cs="Times New Roman"/>
          <w:sz w:val="28"/>
          <w:szCs w:val="28"/>
        </w:rPr>
        <w:t xml:space="preserve"> ее вывели сами. Запишем теорему</w:t>
      </w:r>
      <w:r w:rsidR="006D1BF1">
        <w:rPr>
          <w:rFonts w:ascii="Times New Roman" w:hAnsi="Times New Roman" w:cs="Times New Roman"/>
          <w:sz w:val="28"/>
          <w:szCs w:val="28"/>
        </w:rPr>
        <w:t xml:space="preserve"> в тетрадях. </w:t>
      </w:r>
      <w:r w:rsidR="006D1BF1" w:rsidRPr="00B505E1">
        <w:rPr>
          <w:rFonts w:ascii="Times New Roman" w:hAnsi="Times New Roman" w:cs="Times New Roman"/>
          <w:i/>
          <w:sz w:val="28"/>
          <w:szCs w:val="28"/>
        </w:rPr>
        <w:t>Учащиеся записывают</w:t>
      </w:r>
      <w:r w:rsidR="00086C42" w:rsidRPr="00B505E1">
        <w:rPr>
          <w:rFonts w:ascii="Times New Roman" w:hAnsi="Times New Roman" w:cs="Times New Roman"/>
          <w:i/>
          <w:sz w:val="28"/>
          <w:szCs w:val="28"/>
        </w:rPr>
        <w:t xml:space="preserve"> теорему «Для любого острого угла α </w:t>
      </w:r>
      <w:r w:rsidR="00086C42" w:rsidRPr="00B505E1">
        <w:rPr>
          <w:rFonts w:ascii="Times New Roman" w:hAnsi="Times New Roman" w:cs="Times New Roman"/>
          <w:i/>
          <w:position w:val="-10"/>
          <w:sz w:val="28"/>
          <w:szCs w:val="28"/>
        </w:rPr>
        <w:object w:dxaOrig="2000" w:dyaOrig="320">
          <v:shape id="_x0000_i1040" type="#_x0000_t75" style="width:99.8pt;height:15.75pt" o:ole="">
            <v:imagedata r:id="rId35" o:title=""/>
          </v:shape>
          <o:OLEObject Type="Embed" ProgID="Equation.3" ShapeID="_x0000_i1040" DrawAspect="Content" ObjectID="_1486209658" r:id="rId39"/>
        </w:object>
      </w:r>
      <w:r w:rsidR="00086C42" w:rsidRPr="00B505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6C42" w:rsidRPr="00B505E1">
        <w:rPr>
          <w:rFonts w:ascii="Times New Roman" w:hAnsi="Times New Roman" w:cs="Times New Roman"/>
          <w:i/>
          <w:position w:val="-10"/>
          <w:sz w:val="28"/>
          <w:szCs w:val="28"/>
        </w:rPr>
        <w:object w:dxaOrig="2000" w:dyaOrig="320">
          <v:shape id="_x0000_i1041" type="#_x0000_t75" style="width:99.8pt;height:15.75pt" o:ole="">
            <v:imagedata r:id="rId37" o:title=""/>
          </v:shape>
          <o:OLEObject Type="Embed" ProgID="Equation.3" ShapeID="_x0000_i1041" DrawAspect="Content" ObjectID="_1486209659" r:id="rId40"/>
        </w:object>
      </w:r>
      <w:r w:rsidR="00086C42" w:rsidRPr="00B505E1">
        <w:rPr>
          <w:rFonts w:ascii="Times New Roman" w:hAnsi="Times New Roman" w:cs="Times New Roman"/>
          <w:i/>
          <w:sz w:val="28"/>
          <w:szCs w:val="28"/>
        </w:rPr>
        <w:t>».</w:t>
      </w:r>
    </w:p>
    <w:p w:rsidR="00086C42" w:rsidRDefault="00086C42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же мы вообще изучаем тригонометрические функции? Я вам говорила на первых уроках, что они пригодятся в дальнейшем при нахождении площадей геометрических фигур и при изуч</w:t>
      </w:r>
      <w:r w:rsidR="00B505E1">
        <w:rPr>
          <w:rFonts w:ascii="Times New Roman" w:hAnsi="Times New Roman" w:cs="Times New Roman"/>
          <w:sz w:val="28"/>
          <w:szCs w:val="28"/>
        </w:rPr>
        <w:t>ении математического анализа при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505E1">
        <w:rPr>
          <w:rFonts w:ascii="Times New Roman" w:hAnsi="Times New Roman" w:cs="Times New Roman"/>
          <w:sz w:val="28"/>
          <w:szCs w:val="28"/>
        </w:rPr>
        <w:t>ешении</w:t>
      </w:r>
      <w:r>
        <w:rPr>
          <w:rFonts w:ascii="Times New Roman" w:hAnsi="Times New Roman" w:cs="Times New Roman"/>
          <w:sz w:val="28"/>
          <w:szCs w:val="28"/>
        </w:rPr>
        <w:t xml:space="preserve"> тригонометрических уравнений и неравенств. А откуда в математику они пришли? Об этом расскажут в своих сообщениях Шахов Семен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Илья. </w:t>
      </w:r>
      <w:r w:rsidRPr="00B505E1">
        <w:rPr>
          <w:rFonts w:ascii="Times New Roman" w:hAnsi="Times New Roman" w:cs="Times New Roman"/>
          <w:i/>
          <w:sz w:val="28"/>
          <w:szCs w:val="28"/>
        </w:rPr>
        <w:t>Доклад</w:t>
      </w:r>
      <w:r w:rsidR="00B505E1">
        <w:rPr>
          <w:rFonts w:ascii="Times New Roman" w:hAnsi="Times New Roman" w:cs="Times New Roman"/>
          <w:i/>
          <w:sz w:val="28"/>
          <w:szCs w:val="28"/>
        </w:rPr>
        <w:t>ы</w:t>
      </w:r>
      <w:r w:rsidRPr="00B505E1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C42" w:rsidRPr="00713663" w:rsidRDefault="00086C42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научились пользоваться таблицей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нахождения градусной меры острого угла, но не всегда она есть под рукой. А в математике часто встречаются значения углов 30, 45 и 60 градусов для решения задач. И следующим заданием для вас будет – найти </w:t>
      </w:r>
      <w:r w:rsidR="006A5807">
        <w:rPr>
          <w:rFonts w:ascii="Times New Roman" w:hAnsi="Times New Roman" w:cs="Times New Roman"/>
          <w:sz w:val="28"/>
          <w:szCs w:val="28"/>
        </w:rPr>
        <w:t>эти значения. Сл</w:t>
      </w:r>
      <w:r>
        <w:rPr>
          <w:rFonts w:ascii="Times New Roman" w:hAnsi="Times New Roman" w:cs="Times New Roman"/>
          <w:sz w:val="28"/>
          <w:szCs w:val="28"/>
        </w:rPr>
        <w:t>айд</w:t>
      </w:r>
      <w:r w:rsidR="0071366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2A7" w:rsidRDefault="006A5642" w:rsidP="004612A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1">
        <w:rPr>
          <w:rFonts w:ascii="Times New Roman" w:hAnsi="Times New Roman" w:cs="Times New Roman"/>
          <w:b/>
          <w:i/>
          <w:sz w:val="28"/>
          <w:szCs w:val="28"/>
        </w:rPr>
        <w:t>Найдем синус, косинус и тангенс угла 45°</w:t>
      </w:r>
      <w:r w:rsidR="004612A7" w:rsidRPr="00B505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612A7">
        <w:rPr>
          <w:rFonts w:ascii="Times New Roman" w:hAnsi="Times New Roman" w:cs="Times New Roman"/>
          <w:sz w:val="28"/>
          <w:szCs w:val="28"/>
        </w:rPr>
        <w:t xml:space="preserve"> Построим </w:t>
      </w:r>
      <w:r>
        <w:rPr>
          <w:rFonts w:ascii="Times New Roman" w:hAnsi="Times New Roman" w:cs="Times New Roman"/>
          <w:sz w:val="28"/>
          <w:szCs w:val="28"/>
        </w:rPr>
        <w:t xml:space="preserve">прямоугольный треугольник с острым углом </w:t>
      </w:r>
      <w:r w:rsidRPr="006A5642">
        <w:rPr>
          <w:rFonts w:ascii="Times New Roman" w:hAnsi="Times New Roman" w:cs="Times New Roman"/>
          <w:sz w:val="28"/>
          <w:szCs w:val="28"/>
        </w:rPr>
        <w:t>45°.</w:t>
      </w:r>
      <w:r>
        <w:rPr>
          <w:rFonts w:ascii="Times New Roman" w:hAnsi="Times New Roman" w:cs="Times New Roman"/>
          <w:sz w:val="28"/>
          <w:szCs w:val="28"/>
        </w:rPr>
        <w:t xml:space="preserve"> Чему будет равен второй угол?  Тоже 45°, поэтому треугольник равнобедренный. Пусть катеты треугольника равны а. Что нам неизвестно в данном треугольнике? Гипотенуза. Найдем ее по теореме Пифагора. Учащиеся самостоятельно находят гипотенузу. Один работает у доски. </w:t>
      </w:r>
      <w:r w:rsidRPr="006A5642">
        <w:rPr>
          <w:rFonts w:ascii="Times New Roman" w:hAnsi="Times New Roman" w:cs="Times New Roman"/>
          <w:position w:val="-8"/>
          <w:sz w:val="28"/>
          <w:szCs w:val="28"/>
        </w:rPr>
        <w:object w:dxaOrig="4560" w:dyaOrig="400">
          <v:shape id="_x0000_i1042" type="#_x0000_t75" style="width:228pt;height:20.25pt" o:ole="">
            <v:imagedata r:id="rId41" o:title=""/>
          </v:shape>
          <o:OLEObject Type="Embed" ProgID="Equation.3" ShapeID="_x0000_i1042" DrawAspect="Content" ObjectID="_1486209660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807" w:rsidRDefault="006A5642" w:rsidP="004612A7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Вычисляем </w:t>
      </w:r>
      <w:r w:rsidRPr="006A5642">
        <w:rPr>
          <w:rFonts w:ascii="Times New Roman" w:hAnsi="Times New Roman" w:cs="Times New Roman"/>
          <w:position w:val="-28"/>
          <w:sz w:val="28"/>
          <w:szCs w:val="28"/>
        </w:rPr>
        <w:object w:dxaOrig="2780" w:dyaOrig="720">
          <v:shape id="_x0000_i1043" type="#_x0000_t75" style="width:138.7pt;height:36pt" o:ole="">
            <v:imagedata r:id="rId43" o:title=""/>
          </v:shape>
          <o:OLEObject Type="Embed" ProgID="Equation.3" ShapeID="_x0000_i1043" DrawAspect="Content" ObjectID="_1486209661" r:id="rId44"/>
        </w:object>
      </w:r>
      <w:r w:rsidR="006A58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807" w:rsidRDefault="006A5642" w:rsidP="004612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42">
        <w:rPr>
          <w:rFonts w:ascii="Times New Roman" w:hAnsi="Times New Roman" w:cs="Times New Roman"/>
          <w:position w:val="-28"/>
          <w:sz w:val="28"/>
          <w:szCs w:val="28"/>
        </w:rPr>
        <w:object w:dxaOrig="2820" w:dyaOrig="720">
          <v:shape id="_x0000_i1044" type="#_x0000_t75" style="width:141pt;height:36pt" o:ole="">
            <v:imagedata r:id="rId45" o:title=""/>
          </v:shape>
          <o:OLEObject Type="Embed" ProgID="Equation.3" ShapeID="_x0000_i1044" DrawAspect="Content" ObjectID="_1486209662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642" w:rsidRPr="006A5642" w:rsidRDefault="008E493F" w:rsidP="004612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42">
        <w:rPr>
          <w:rFonts w:ascii="Times New Roman" w:hAnsi="Times New Roman" w:cs="Times New Roman"/>
          <w:position w:val="-24"/>
          <w:sz w:val="28"/>
          <w:szCs w:val="28"/>
        </w:rPr>
        <w:object w:dxaOrig="3019" w:dyaOrig="680">
          <v:shape id="_x0000_i1045" type="#_x0000_t75" style="width:150.8pt;height:33.75pt" o:ole="">
            <v:imagedata r:id="rId47" o:title=""/>
          </v:shape>
          <o:OLEObject Type="Embed" ProgID="Equation.3" ShapeID="_x0000_i1045" DrawAspect="Content" ObjectID="_1486209663" r:id="rId48"/>
        </w:object>
      </w:r>
    </w:p>
    <w:p w:rsidR="006A5642" w:rsidRPr="006A5642" w:rsidRDefault="008E493F" w:rsidP="004612A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1">
        <w:rPr>
          <w:rFonts w:ascii="Times New Roman" w:hAnsi="Times New Roman" w:cs="Times New Roman"/>
          <w:b/>
          <w:i/>
          <w:sz w:val="28"/>
          <w:szCs w:val="28"/>
        </w:rPr>
        <w:t>Найдем синус, косинус и тангенс угла 30°.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63">
        <w:rPr>
          <w:rFonts w:ascii="Times New Roman" w:hAnsi="Times New Roman" w:cs="Times New Roman"/>
          <w:sz w:val="28"/>
          <w:szCs w:val="28"/>
        </w:rPr>
        <w:t xml:space="preserve">Слайд 7. </w:t>
      </w:r>
      <w:r>
        <w:rPr>
          <w:rFonts w:ascii="Times New Roman" w:hAnsi="Times New Roman" w:cs="Times New Roman"/>
          <w:sz w:val="28"/>
          <w:szCs w:val="28"/>
        </w:rPr>
        <w:t>Для этого п</w:t>
      </w:r>
      <w:r w:rsidR="00086C42">
        <w:rPr>
          <w:rFonts w:ascii="Times New Roman" w:hAnsi="Times New Roman" w:cs="Times New Roman"/>
          <w:sz w:val="28"/>
          <w:szCs w:val="28"/>
        </w:rPr>
        <w:t>остроим равносторонний треугольник</w:t>
      </w:r>
      <w:r>
        <w:rPr>
          <w:rFonts w:ascii="Times New Roman" w:hAnsi="Times New Roman" w:cs="Times New Roman"/>
          <w:sz w:val="28"/>
          <w:szCs w:val="28"/>
        </w:rPr>
        <w:t xml:space="preserve"> АВС со стороной а</w:t>
      </w:r>
      <w:r w:rsidR="00086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2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пустим перпендикуляр. Вспомните</w:t>
      </w:r>
      <w:r w:rsidR="006A5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равнобедренном треугольнике высота? </w:t>
      </w:r>
      <w:r w:rsidRPr="006A5807">
        <w:rPr>
          <w:rFonts w:ascii="Times New Roman" w:hAnsi="Times New Roman" w:cs="Times New Roman"/>
          <w:i/>
          <w:sz w:val="28"/>
          <w:szCs w:val="28"/>
        </w:rPr>
        <w:t>Учащиеся отвечают: «В равнобедренном треугольнике медиана является и высотой и биссектрисой».</w:t>
      </w:r>
      <w:r>
        <w:rPr>
          <w:rFonts w:ascii="Times New Roman" w:hAnsi="Times New Roman" w:cs="Times New Roman"/>
          <w:sz w:val="28"/>
          <w:szCs w:val="28"/>
        </w:rPr>
        <w:t xml:space="preserve"> А ч</w:t>
      </w:r>
      <w:r w:rsidR="00B505E1">
        <w:rPr>
          <w:rFonts w:ascii="Times New Roman" w:hAnsi="Times New Roman" w:cs="Times New Roman"/>
          <w:sz w:val="28"/>
          <w:szCs w:val="28"/>
        </w:rPr>
        <w:t>то из этого следует? Что угол</w:t>
      </w:r>
      <w:proofErr w:type="gramStart"/>
      <w:r w:rsidR="00B505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0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равный 60° </w:t>
      </w:r>
      <w:r w:rsidR="00B505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поделится пополам, то есть на 30° - то, что и требуется. Следовательно сторона а разобьется на </w:t>
      </w:r>
      <w:r w:rsidRPr="008E493F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3" ShapeID="_x0000_i1046" DrawAspect="Content" ObjectID="_1486209664" r:id="rId50"/>
        </w:object>
      </w:r>
      <w:r w:rsidR="00B505E1">
        <w:rPr>
          <w:rFonts w:ascii="Times New Roman" w:hAnsi="Times New Roman" w:cs="Times New Roman"/>
          <w:sz w:val="28"/>
          <w:szCs w:val="28"/>
        </w:rPr>
        <w:t xml:space="preserve">. </w:t>
      </w:r>
      <w:r w:rsidR="00086C42">
        <w:rPr>
          <w:rFonts w:ascii="Times New Roman" w:hAnsi="Times New Roman" w:cs="Times New Roman"/>
          <w:sz w:val="28"/>
          <w:szCs w:val="28"/>
        </w:rPr>
        <w:t>Неизвестна высота</w:t>
      </w:r>
      <w:r w:rsidR="00A609A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609A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A609A1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A609A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A609A1">
        <w:rPr>
          <w:rFonts w:ascii="Times New Roman" w:hAnsi="Times New Roman" w:cs="Times New Roman"/>
          <w:sz w:val="28"/>
          <w:szCs w:val="28"/>
        </w:rPr>
        <w:t xml:space="preserve"> какой теоремы можно ее вычислить? Учащиеся  записывают в тетрадях теорему Пифагора для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ACD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9A1" w:rsidRPr="00A609A1">
        <w:rPr>
          <w:rFonts w:ascii="Times New Roman" w:hAnsi="Times New Roman" w:cs="Times New Roman"/>
          <w:position w:val="-8"/>
          <w:sz w:val="28"/>
          <w:szCs w:val="28"/>
        </w:rPr>
        <w:object w:dxaOrig="2000" w:dyaOrig="400">
          <v:shape id="_x0000_i1047" type="#_x0000_t75" style="width:99.8pt;height:20.25pt" o:ole="">
            <v:imagedata r:id="rId51" o:title=""/>
          </v:shape>
          <o:OLEObject Type="Embed" ProgID="Equation.3" ShapeID="_x0000_i1047" DrawAspect="Content" ObjectID="_1486209665" r:id="rId52"/>
        </w:object>
      </w:r>
      <w:r w:rsidR="00A609A1" w:rsidRPr="00A609A1">
        <w:rPr>
          <w:rFonts w:ascii="Times New Roman" w:hAnsi="Times New Roman" w:cs="Times New Roman"/>
          <w:sz w:val="28"/>
          <w:szCs w:val="28"/>
        </w:rPr>
        <w:t>.</w:t>
      </w:r>
      <w:r w:rsidR="00A609A1">
        <w:rPr>
          <w:rFonts w:ascii="Times New Roman" w:hAnsi="Times New Roman" w:cs="Times New Roman"/>
          <w:sz w:val="28"/>
          <w:szCs w:val="28"/>
        </w:rPr>
        <w:t xml:space="preserve"> Подставим в эту формулу известные данные, то есть </w:t>
      </w:r>
      <w:r w:rsidR="006A5642" w:rsidRPr="00A609A1">
        <w:rPr>
          <w:rFonts w:ascii="Times New Roman" w:hAnsi="Times New Roman" w:cs="Times New Roman"/>
          <w:position w:val="-26"/>
          <w:sz w:val="28"/>
          <w:szCs w:val="28"/>
        </w:rPr>
        <w:object w:dxaOrig="5679" w:dyaOrig="720">
          <v:shape id="_x0000_i1048" type="#_x0000_t75" style="width:284.25pt;height:36pt" o:ole="">
            <v:imagedata r:id="rId53" o:title=""/>
          </v:shape>
          <o:OLEObject Type="Embed" ProgID="Equation.3" ShapeID="_x0000_i1048" DrawAspect="Content" ObjectID="_1486209666" r:id="rId54"/>
        </w:object>
      </w:r>
      <w:r w:rsidR="006A5642" w:rsidRPr="00790AA0">
        <w:rPr>
          <w:rFonts w:ascii="Times New Roman" w:hAnsi="Times New Roman" w:cs="Times New Roman"/>
          <w:sz w:val="28"/>
          <w:szCs w:val="28"/>
        </w:rPr>
        <w:t>,</w:t>
      </w:r>
    </w:p>
    <w:p w:rsidR="006A5807" w:rsidRDefault="00A609A1" w:rsidP="004612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9A1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49" type="#_x0000_t75" style="width:92.3pt;height:30.75pt" o:ole="">
            <v:imagedata r:id="rId55" o:title=""/>
          </v:shape>
          <o:OLEObject Type="Embed" ProgID="Equation.3" ShapeID="_x0000_i1049" DrawAspect="Content" ObjectID="_1486209667" r:id="rId56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A5807" w:rsidRDefault="00A609A1" w:rsidP="004612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A1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320" w:dyaOrig="680">
          <v:shape id="_x0000_i1050" type="#_x0000_t75" style="width:116.25pt;height:33.75pt" o:ole="">
            <v:imagedata r:id="rId57" o:title=""/>
          </v:shape>
          <o:OLEObject Type="Embed" ProgID="Equation.3" ShapeID="_x0000_i1050" DrawAspect="Content" ObjectID="_1486209668" r:id="rId5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86C42" w:rsidRPr="00B505E1" w:rsidRDefault="00B505E1" w:rsidP="00B5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1F66" w:rsidRPr="00241F66">
        <w:rPr>
          <w:position w:val="-10"/>
          <w:lang w:val="en-US"/>
        </w:rPr>
        <w:object w:dxaOrig="180" w:dyaOrig="340">
          <v:shape id="_x0000_i1051" type="#_x0000_t75" style="width:9pt;height:17.25pt" o:ole="">
            <v:imagedata r:id="rId59" o:title=""/>
          </v:shape>
          <o:OLEObject Type="Embed" ProgID="Equation.3" ShapeID="_x0000_i1051" DrawAspect="Content" ObjectID="_1486209669" r:id="rId60"/>
        </w:object>
      </w:r>
      <w:r w:rsidR="00A609A1" w:rsidRPr="00A609A1">
        <w:rPr>
          <w:position w:val="-28"/>
          <w:lang w:val="en-US"/>
        </w:rPr>
        <w:object w:dxaOrig="3640" w:dyaOrig="720">
          <v:shape id="_x0000_i1052" type="#_x0000_t75" style="width:182.2pt;height:36pt" o:ole="">
            <v:imagedata r:id="rId61" o:title=""/>
          </v:shape>
          <o:OLEObject Type="Embed" ProgID="Equation.3" ShapeID="_x0000_i1052" DrawAspect="Content" ObjectID="_1486209670" r:id="rId62"/>
        </w:object>
      </w:r>
      <w:r w:rsidR="006A5642" w:rsidRPr="00B505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493F" w:rsidRDefault="008E493F" w:rsidP="004612A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изученной сегодня теореме найдем синус и косинус 60°. </w:t>
      </w:r>
    </w:p>
    <w:p w:rsidR="006A5807" w:rsidRDefault="008E493F" w:rsidP="004612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3F">
        <w:rPr>
          <w:rFonts w:ascii="Times New Roman" w:hAnsi="Times New Roman" w:cs="Times New Roman"/>
          <w:position w:val="-24"/>
          <w:sz w:val="28"/>
          <w:szCs w:val="28"/>
        </w:rPr>
        <w:object w:dxaOrig="2740" w:dyaOrig="620">
          <v:shape id="_x0000_i1053" type="#_x0000_t75" style="width:137.25pt;height:30.75pt" o:ole="">
            <v:imagedata r:id="rId63" o:title=""/>
          </v:shape>
          <o:OLEObject Type="Embed" ProgID="Equation.3" ShapeID="_x0000_i1053" DrawAspect="Content" ObjectID="_1486209671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1F66" w:rsidRPr="008E493F">
        <w:rPr>
          <w:rFonts w:ascii="Times New Roman" w:hAnsi="Times New Roman" w:cs="Times New Roman"/>
          <w:position w:val="-24"/>
          <w:sz w:val="28"/>
          <w:szCs w:val="28"/>
        </w:rPr>
        <w:object w:dxaOrig="2920" w:dyaOrig="680">
          <v:shape id="_x0000_i1054" type="#_x0000_t75" style="width:146.3pt;height:33.75pt" o:ole="">
            <v:imagedata r:id="rId65" o:title=""/>
          </v:shape>
          <o:OLEObject Type="Embed" ProgID="Equation.3" ShapeID="_x0000_i1054" DrawAspect="Content" ObjectID="_1486209672" r:id="rId6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93F" w:rsidRPr="00241F66" w:rsidRDefault="008E493F" w:rsidP="004612A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Остается вычислить тангенс 60°. </w:t>
      </w:r>
      <w:r w:rsidR="00241F66" w:rsidRPr="00241F66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5" type="#_x0000_t75" style="width:9pt;height:17.25pt" o:ole="">
            <v:imagedata r:id="rId59" o:title=""/>
          </v:shape>
          <o:OLEObject Type="Embed" ProgID="Equation.3" ShapeID="_x0000_i1055" DrawAspect="Content" ObjectID="_1486209673" r:id="rId67"/>
        </w:object>
      </w:r>
      <w:r w:rsidR="00241F66" w:rsidRPr="00241F66">
        <w:rPr>
          <w:rFonts w:ascii="Times New Roman" w:hAnsi="Times New Roman" w:cs="Times New Roman"/>
          <w:position w:val="-24"/>
          <w:sz w:val="28"/>
          <w:szCs w:val="28"/>
        </w:rPr>
        <w:object w:dxaOrig="3019" w:dyaOrig="680">
          <v:shape id="_x0000_i1056" type="#_x0000_t75" style="width:150.8pt;height:33.75pt" o:ole="">
            <v:imagedata r:id="rId68" o:title=""/>
          </v:shape>
          <o:OLEObject Type="Embed" ProgID="Equation.3" ShapeID="_x0000_i1056" DrawAspect="Content" ObjectID="_1486209674" r:id="rId69"/>
        </w:object>
      </w:r>
      <w:r w:rsidR="00241F66">
        <w:rPr>
          <w:rFonts w:ascii="Times New Roman" w:hAnsi="Times New Roman" w:cs="Times New Roman"/>
          <w:sz w:val="28"/>
          <w:szCs w:val="28"/>
        </w:rPr>
        <w:t>.</w:t>
      </w:r>
    </w:p>
    <w:p w:rsidR="00086C42" w:rsidRDefault="00241F6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запомнить эти значения? Слайд</w:t>
      </w:r>
      <w:r w:rsidR="0071366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 Объяснение как с помощью руки можно запомнить значения тригонометрических функций.</w:t>
      </w:r>
      <w:r w:rsidR="00713663">
        <w:rPr>
          <w:rFonts w:ascii="Times New Roman" w:hAnsi="Times New Roman" w:cs="Times New Roman"/>
          <w:sz w:val="28"/>
          <w:szCs w:val="28"/>
        </w:rPr>
        <w:t xml:space="preserve"> Слайд 9.</w:t>
      </w:r>
    </w:p>
    <w:p w:rsidR="00241F66" w:rsidRPr="006A5807" w:rsidRDefault="006A5807" w:rsidP="004612A7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80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F66" w:rsidRPr="006A5807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241F66" w:rsidRDefault="00241F6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Открыли учебник на странице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99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№ 66. Данную задачу учащиеся решают самостоятельно.</w:t>
      </w:r>
    </w:p>
    <w:p w:rsidR="00241F66" w:rsidRDefault="00241F6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A7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«В прямоугольном треугольнике с гипотенузой а и углом 60° найдите катет, противолежащий этому углу».</w:t>
      </w:r>
    </w:p>
    <w:p w:rsidR="00241F66" w:rsidRDefault="00241F66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A7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так как необходимо найти противолежащий катет, то воспользуемся для его нахождения синусом 60°. </w:t>
      </w:r>
      <w:r w:rsidRPr="00241F66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57" type="#_x0000_t75" style="width:57pt;height:30.75pt" o:ole="">
            <v:imagedata r:id="rId70" o:title=""/>
          </v:shape>
          <o:OLEObject Type="Embed" ProgID="Equation.3" ShapeID="_x0000_i1057" DrawAspect="Content" ObjectID="_1486209675" r:id="rId71"/>
        </w:object>
      </w:r>
      <w:r w:rsidR="004612A7">
        <w:rPr>
          <w:rFonts w:ascii="Times New Roman" w:hAnsi="Times New Roman" w:cs="Times New Roman"/>
          <w:sz w:val="28"/>
          <w:szCs w:val="28"/>
        </w:rPr>
        <w:t>,</w:t>
      </w:r>
      <w:r w:rsidRPr="00241F66">
        <w:rPr>
          <w:rFonts w:ascii="Times New Roman" w:hAnsi="Times New Roman" w:cs="Times New Roman"/>
          <w:sz w:val="28"/>
          <w:szCs w:val="28"/>
        </w:rPr>
        <w:t xml:space="preserve"> </w:t>
      </w:r>
      <w:r w:rsidR="00790AA0" w:rsidRPr="00241F66">
        <w:rPr>
          <w:rFonts w:ascii="Times New Roman" w:hAnsi="Times New Roman" w:cs="Times New Roman"/>
          <w:position w:val="-24"/>
          <w:sz w:val="28"/>
          <w:szCs w:val="28"/>
        </w:rPr>
        <w:object w:dxaOrig="900" w:dyaOrig="680">
          <v:shape id="_x0000_i1058" type="#_x0000_t75" style="width:45pt;height:33.75pt" o:ole="">
            <v:imagedata r:id="rId72" o:title=""/>
          </v:shape>
          <o:OLEObject Type="Embed" ProgID="Equation.3" ShapeID="_x0000_i1058" DrawAspect="Content" ObjectID="_1486209676" r:id="rId73"/>
        </w:object>
      </w:r>
      <w:r w:rsidRPr="0024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AA0" w:rsidRDefault="00790AA0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A7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1F66">
        <w:rPr>
          <w:rFonts w:ascii="Times New Roman" w:hAnsi="Times New Roman" w:cs="Times New Roman"/>
          <w:position w:val="-24"/>
          <w:sz w:val="28"/>
          <w:szCs w:val="28"/>
        </w:rPr>
        <w:object w:dxaOrig="900" w:dyaOrig="680">
          <v:shape id="_x0000_i1059" type="#_x0000_t75" style="width:45pt;height:33.75pt" o:ole="">
            <v:imagedata r:id="rId74" o:title=""/>
          </v:shape>
          <o:OLEObject Type="Embed" ProgID="Equation.3" ShapeID="_x0000_i1059" DrawAspect="Content" ObjectID="_1486209677" r:id="rId7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AA0" w:rsidRPr="00713663" w:rsidRDefault="00790AA0" w:rsidP="00461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07">
        <w:rPr>
          <w:rFonts w:ascii="Times New Roman" w:hAnsi="Times New Roman" w:cs="Times New Roman"/>
          <w:b/>
          <w:sz w:val="28"/>
          <w:szCs w:val="28"/>
        </w:rPr>
        <w:t>Итог урока:</w:t>
      </w:r>
      <w:r w:rsidR="00713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63">
        <w:rPr>
          <w:rFonts w:ascii="Times New Roman" w:hAnsi="Times New Roman" w:cs="Times New Roman"/>
          <w:sz w:val="28"/>
          <w:szCs w:val="28"/>
        </w:rPr>
        <w:t xml:space="preserve">Слайд 11. </w:t>
      </w:r>
      <w:r w:rsidR="00713663" w:rsidRPr="00713663">
        <w:rPr>
          <w:rFonts w:ascii="Times New Roman" w:hAnsi="Times New Roman" w:cs="Times New Roman"/>
          <w:sz w:val="28"/>
          <w:szCs w:val="28"/>
        </w:rPr>
        <w:t>Пусть наши достижения  не будут такими  крупными, как достижения великих ученых, но ведь это наши, собственные открытия!</w:t>
      </w:r>
    </w:p>
    <w:p w:rsidR="006A5807" w:rsidRDefault="00790AA0" w:rsidP="00713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0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учить пункт 69, №</w:t>
      </w:r>
      <w:r w:rsidR="0046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67,71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пояснением).</w:t>
      </w:r>
    </w:p>
    <w:p w:rsidR="00713663" w:rsidRDefault="00713663" w:rsidP="00713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07" w:rsidRDefault="006A5807" w:rsidP="00B505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807">
        <w:rPr>
          <w:rFonts w:ascii="Times New Roman" w:hAnsi="Times New Roman" w:cs="Times New Roman"/>
          <w:b/>
          <w:sz w:val="32"/>
          <w:szCs w:val="32"/>
        </w:rPr>
        <w:lastRenderedPageBreak/>
        <w:t>Самоанализ урока</w:t>
      </w:r>
    </w:p>
    <w:p w:rsidR="006A5807" w:rsidRPr="00D85C58" w:rsidRDefault="006A5807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8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  <w:r w:rsidRPr="00D85C58">
        <w:rPr>
          <w:rFonts w:ascii="Times New Roman" w:hAnsi="Times New Roman" w:cs="Times New Roman"/>
          <w:sz w:val="28"/>
          <w:szCs w:val="28"/>
        </w:rPr>
        <w:t>: Соловьева Надежда Юрьевна.</w:t>
      </w:r>
    </w:p>
    <w:p w:rsidR="006A5807" w:rsidRPr="00D85C58" w:rsidRDefault="006A5807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8">
        <w:rPr>
          <w:rFonts w:ascii="Times New Roman" w:hAnsi="Times New Roman" w:cs="Times New Roman"/>
          <w:b/>
          <w:sz w:val="28"/>
          <w:szCs w:val="28"/>
        </w:rPr>
        <w:t>Класс:</w:t>
      </w:r>
      <w:r w:rsidRPr="00D85C58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D85C58" w:rsidRPr="006D1126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D11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85C58" w:rsidRPr="006D1126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на уроке</w:t>
      </w:r>
      <w:r w:rsidRPr="006D1126">
        <w:rPr>
          <w:rFonts w:ascii="Times New Roman" w:hAnsi="Times New Roman" w:cs="Times New Roman"/>
          <w:sz w:val="28"/>
          <w:szCs w:val="28"/>
        </w:rPr>
        <w:t>: эвристическая беседа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126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807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AA0">
        <w:rPr>
          <w:rFonts w:ascii="Times New Roman" w:hAnsi="Times New Roman" w:cs="Times New Roman"/>
          <w:b/>
          <w:sz w:val="28"/>
          <w:szCs w:val="28"/>
        </w:rPr>
        <w:t>Методы и методические приемы:</w:t>
      </w:r>
      <w:r w:rsidRPr="006D1126">
        <w:rPr>
          <w:rFonts w:ascii="Times New Roman" w:hAnsi="Times New Roman" w:cs="Times New Roman"/>
          <w:sz w:val="28"/>
          <w:szCs w:val="28"/>
        </w:rPr>
        <w:t xml:space="preserve"> диффере</w:t>
      </w:r>
      <w:r>
        <w:rPr>
          <w:rFonts w:ascii="Times New Roman" w:hAnsi="Times New Roman" w:cs="Times New Roman"/>
          <w:sz w:val="28"/>
          <w:szCs w:val="28"/>
        </w:rPr>
        <w:t>нцированный, частично-поисковый, исследовательский.</w:t>
      </w:r>
    </w:p>
    <w:p w:rsidR="004612A7" w:rsidRDefault="004612A7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5E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05E1" w:rsidRPr="00B505E1">
        <w:rPr>
          <w:rFonts w:ascii="Times New Roman" w:hAnsi="Times New Roman" w:cs="Times New Roman"/>
          <w:sz w:val="28"/>
          <w:szCs w:val="28"/>
        </w:rPr>
        <w:tab/>
        <w:t>Пре</w:t>
      </w:r>
      <w:r w:rsidR="00B505E1">
        <w:rPr>
          <w:rFonts w:ascii="Times New Roman" w:hAnsi="Times New Roman" w:cs="Times New Roman"/>
          <w:sz w:val="28"/>
          <w:szCs w:val="28"/>
        </w:rPr>
        <w:t xml:space="preserve">зентация </w:t>
      </w:r>
      <w:proofErr w:type="spellStart"/>
      <w:r w:rsidR="00B505E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505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05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50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B505E1">
        <w:rPr>
          <w:rFonts w:ascii="Times New Roman" w:hAnsi="Times New Roman" w:cs="Times New Roman"/>
          <w:sz w:val="28"/>
          <w:szCs w:val="28"/>
        </w:rPr>
        <w:t>, созданная лично учителем.</w:t>
      </w:r>
    </w:p>
    <w:p w:rsidR="00D85C58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8">
        <w:rPr>
          <w:rFonts w:ascii="Times New Roman" w:hAnsi="Times New Roman" w:cs="Times New Roman"/>
          <w:b/>
          <w:sz w:val="28"/>
          <w:szCs w:val="28"/>
        </w:rPr>
        <w:t>Целью урока</w:t>
      </w:r>
      <w:r>
        <w:rPr>
          <w:rFonts w:ascii="Times New Roman" w:hAnsi="Times New Roman" w:cs="Times New Roman"/>
          <w:sz w:val="28"/>
          <w:szCs w:val="28"/>
        </w:rPr>
        <w:t xml:space="preserve"> я ставила</w:t>
      </w:r>
      <w:r w:rsidRPr="00D85C58">
        <w:t xml:space="preserve"> </w:t>
      </w:r>
      <w:r w:rsidRPr="00D85C58">
        <w:rPr>
          <w:rFonts w:ascii="Times New Roman" w:hAnsi="Times New Roman" w:cs="Times New Roman"/>
          <w:sz w:val="28"/>
          <w:szCs w:val="28"/>
        </w:rPr>
        <w:t>закрепление знаний по</w:t>
      </w:r>
      <w:r>
        <w:rPr>
          <w:rFonts w:ascii="Times New Roman" w:hAnsi="Times New Roman" w:cs="Times New Roman"/>
          <w:sz w:val="28"/>
          <w:szCs w:val="28"/>
        </w:rPr>
        <w:t xml:space="preserve"> теме «Синус, косинус и тангенс</w:t>
      </w:r>
      <w:r w:rsidRPr="00D85C58">
        <w:rPr>
          <w:rFonts w:ascii="Times New Roman" w:hAnsi="Times New Roman" w:cs="Times New Roman"/>
          <w:sz w:val="28"/>
          <w:szCs w:val="28"/>
        </w:rPr>
        <w:t xml:space="preserve"> острого угла», изучение и первичное закрепление новых знаний по теме урока,  вызвать интерес через создание проблемной ситуации.</w:t>
      </w:r>
    </w:p>
    <w:p w:rsidR="00D85C58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C58">
        <w:rPr>
          <w:rFonts w:ascii="Times New Roman" w:hAnsi="Times New Roman" w:cs="Times New Roman"/>
          <w:b/>
          <w:sz w:val="28"/>
          <w:szCs w:val="28"/>
        </w:rPr>
        <w:t>Характеристика класса:</w:t>
      </w:r>
      <w:r>
        <w:rPr>
          <w:rFonts w:ascii="Times New Roman" w:hAnsi="Times New Roman" w:cs="Times New Roman"/>
          <w:sz w:val="28"/>
          <w:szCs w:val="28"/>
        </w:rPr>
        <w:t xml:space="preserve"> по успеваемости класс ниже среднего, из 16 обучающихся  по моему предмету имеют оценку «4»</w:t>
      </w:r>
      <w:r w:rsidR="004612A7">
        <w:rPr>
          <w:rFonts w:ascii="Times New Roman" w:hAnsi="Times New Roman" w:cs="Times New Roman"/>
          <w:sz w:val="28"/>
          <w:szCs w:val="28"/>
        </w:rPr>
        <w:t xml:space="preserve"> - четыре</w:t>
      </w:r>
      <w:r>
        <w:rPr>
          <w:rFonts w:ascii="Times New Roman" w:hAnsi="Times New Roman" w:cs="Times New Roman"/>
          <w:sz w:val="28"/>
          <w:szCs w:val="28"/>
        </w:rPr>
        <w:t xml:space="preserve"> человека, остальные  - «3». Уровень познавательной деятельности  также низкий.</w:t>
      </w:r>
    </w:p>
    <w:p w:rsidR="00D85C58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проходил в рамках школьной методической недели. Основным направлением являлась исследовательская деятельность и работа с особо успевающими детьми. </w:t>
      </w:r>
    </w:p>
    <w:p w:rsidR="00D85C58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начался с приветствия учащихся, настроила их на положительное восприятие изучаемой темы. </w:t>
      </w:r>
    </w:p>
    <w:p w:rsidR="00D85C58" w:rsidRDefault="00D85C58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изучением нового материала с учащимися повторили теорему Пифагору и основные тригонометрические понятия, которые необходимы для </w:t>
      </w:r>
      <w:r w:rsidR="00D4234F">
        <w:rPr>
          <w:rFonts w:ascii="Times New Roman" w:hAnsi="Times New Roman" w:cs="Times New Roman"/>
          <w:sz w:val="28"/>
          <w:szCs w:val="28"/>
        </w:rPr>
        <w:t xml:space="preserve">урока. Дети довольно активно отвечали на поставленные вопросы, </w:t>
      </w:r>
      <w:proofErr w:type="spellStart"/>
      <w:r w:rsidR="00D4234F">
        <w:rPr>
          <w:rFonts w:ascii="Times New Roman" w:hAnsi="Times New Roman" w:cs="Times New Roman"/>
          <w:sz w:val="28"/>
          <w:szCs w:val="28"/>
        </w:rPr>
        <w:t>Разоренов</w:t>
      </w:r>
      <w:proofErr w:type="spellEnd"/>
      <w:r w:rsidR="00D4234F">
        <w:rPr>
          <w:rFonts w:ascii="Times New Roman" w:hAnsi="Times New Roman" w:cs="Times New Roman"/>
          <w:sz w:val="28"/>
          <w:szCs w:val="28"/>
        </w:rPr>
        <w:t xml:space="preserve"> Вячеслав записал на доске теорему Пифагора для треугольника, который был изображен на доске, </w:t>
      </w:r>
      <w:proofErr w:type="spellStart"/>
      <w:r w:rsidR="00D4234F">
        <w:rPr>
          <w:rFonts w:ascii="Times New Roman" w:hAnsi="Times New Roman" w:cs="Times New Roman"/>
          <w:sz w:val="28"/>
          <w:szCs w:val="28"/>
        </w:rPr>
        <w:t>Тюндин</w:t>
      </w:r>
      <w:proofErr w:type="spellEnd"/>
      <w:r w:rsidR="00D4234F">
        <w:rPr>
          <w:rFonts w:ascii="Times New Roman" w:hAnsi="Times New Roman" w:cs="Times New Roman"/>
          <w:sz w:val="28"/>
          <w:szCs w:val="28"/>
        </w:rPr>
        <w:t xml:space="preserve"> Кирилл – соотношения сторон треугольника для синуса, косинуса и тангенса острых углов. Далее с помощью наводящих вопросов, ученики вывели теорему по новому материалу. Затем </w:t>
      </w:r>
      <w:proofErr w:type="spellStart"/>
      <w:r w:rsidR="00D4234F">
        <w:rPr>
          <w:rFonts w:ascii="Times New Roman" w:hAnsi="Times New Roman" w:cs="Times New Roman"/>
          <w:sz w:val="28"/>
          <w:szCs w:val="28"/>
        </w:rPr>
        <w:t>Агуреев</w:t>
      </w:r>
      <w:proofErr w:type="spellEnd"/>
      <w:r w:rsidR="00D4234F">
        <w:rPr>
          <w:rFonts w:ascii="Times New Roman" w:hAnsi="Times New Roman" w:cs="Times New Roman"/>
          <w:sz w:val="28"/>
          <w:szCs w:val="28"/>
        </w:rPr>
        <w:t xml:space="preserve"> Илья и Шахов Семен рассказали о появление тригонометрических функций в математике и «Тригонометрия в жизни». После сообщений я вновь </w:t>
      </w:r>
      <w:proofErr w:type="gramStart"/>
      <w:r w:rsidR="00D4234F">
        <w:rPr>
          <w:rFonts w:ascii="Times New Roman" w:hAnsi="Times New Roman" w:cs="Times New Roman"/>
          <w:sz w:val="28"/>
          <w:szCs w:val="28"/>
        </w:rPr>
        <w:t>поставила проблему</w:t>
      </w:r>
      <w:proofErr w:type="gramEnd"/>
      <w:r w:rsidR="00D4234F">
        <w:rPr>
          <w:rFonts w:ascii="Times New Roman" w:hAnsi="Times New Roman" w:cs="Times New Roman"/>
          <w:sz w:val="28"/>
          <w:szCs w:val="28"/>
        </w:rPr>
        <w:t xml:space="preserve">, а что делать, если у нас под рукой нет таблицы </w:t>
      </w:r>
      <w:proofErr w:type="spellStart"/>
      <w:r w:rsidR="00D4234F">
        <w:rPr>
          <w:rFonts w:ascii="Times New Roman" w:hAnsi="Times New Roman" w:cs="Times New Roman"/>
          <w:sz w:val="28"/>
          <w:szCs w:val="28"/>
        </w:rPr>
        <w:t>Брадиса</w:t>
      </w:r>
      <w:proofErr w:type="spellEnd"/>
      <w:r w:rsidR="00D4234F">
        <w:rPr>
          <w:rFonts w:ascii="Times New Roman" w:hAnsi="Times New Roman" w:cs="Times New Roman"/>
          <w:sz w:val="28"/>
          <w:szCs w:val="28"/>
        </w:rPr>
        <w:t xml:space="preserve">, но нам необходимо узнать значение </w:t>
      </w:r>
      <w:r w:rsidR="004612A7">
        <w:rPr>
          <w:rFonts w:ascii="Times New Roman" w:hAnsi="Times New Roman" w:cs="Times New Roman"/>
          <w:sz w:val="28"/>
          <w:szCs w:val="28"/>
        </w:rPr>
        <w:t>угла</w:t>
      </w:r>
      <w:r w:rsidR="00D4234F">
        <w:rPr>
          <w:rFonts w:ascii="Times New Roman" w:hAnsi="Times New Roman" w:cs="Times New Roman"/>
          <w:sz w:val="28"/>
          <w:szCs w:val="28"/>
        </w:rPr>
        <w:t>? Сказала, что очень часто приходится иметь дело с синусами, косинусами и танген</w:t>
      </w:r>
      <w:r w:rsidR="00D45C60">
        <w:rPr>
          <w:rFonts w:ascii="Times New Roman" w:hAnsi="Times New Roman" w:cs="Times New Roman"/>
          <w:sz w:val="28"/>
          <w:szCs w:val="28"/>
        </w:rPr>
        <w:t xml:space="preserve">сами 30,45 и 60 градусов. Моргунов Даниил, </w:t>
      </w:r>
      <w:r w:rsidR="004612A7">
        <w:rPr>
          <w:rFonts w:ascii="Times New Roman" w:hAnsi="Times New Roman" w:cs="Times New Roman"/>
          <w:sz w:val="28"/>
          <w:szCs w:val="28"/>
        </w:rPr>
        <w:t xml:space="preserve">который является одним </w:t>
      </w:r>
      <w:proofErr w:type="gramStart"/>
      <w:r w:rsidR="004612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45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C60">
        <w:rPr>
          <w:rFonts w:ascii="Times New Roman" w:hAnsi="Times New Roman" w:cs="Times New Roman"/>
          <w:sz w:val="28"/>
          <w:szCs w:val="28"/>
        </w:rPr>
        <w:t>успевающим</w:t>
      </w:r>
      <w:proofErr w:type="gramEnd"/>
      <w:r w:rsidR="00D45C60">
        <w:rPr>
          <w:rFonts w:ascii="Times New Roman" w:hAnsi="Times New Roman" w:cs="Times New Roman"/>
          <w:sz w:val="28"/>
          <w:szCs w:val="28"/>
        </w:rPr>
        <w:t xml:space="preserve"> учеником, вычислил значения синуса, косинуса 45, 30 и 60 градусов. Но как было ранее сказ</w:t>
      </w:r>
      <w:r w:rsidR="004612A7">
        <w:rPr>
          <w:rFonts w:ascii="Times New Roman" w:hAnsi="Times New Roman" w:cs="Times New Roman"/>
          <w:sz w:val="28"/>
          <w:szCs w:val="28"/>
        </w:rPr>
        <w:t xml:space="preserve">ано, что класс мало отличается </w:t>
      </w:r>
      <w:r w:rsidR="00D45C60">
        <w:rPr>
          <w:rFonts w:ascii="Times New Roman" w:hAnsi="Times New Roman" w:cs="Times New Roman"/>
          <w:sz w:val="28"/>
          <w:szCs w:val="28"/>
        </w:rPr>
        <w:t xml:space="preserve"> активной познавательной деятельности и</w:t>
      </w:r>
      <w:r w:rsidR="004612A7">
        <w:rPr>
          <w:rFonts w:ascii="Times New Roman" w:hAnsi="Times New Roman" w:cs="Times New Roman"/>
          <w:sz w:val="28"/>
          <w:szCs w:val="28"/>
        </w:rPr>
        <w:t xml:space="preserve"> в</w:t>
      </w:r>
      <w:r w:rsidR="00D45C60">
        <w:rPr>
          <w:rFonts w:ascii="Times New Roman" w:hAnsi="Times New Roman" w:cs="Times New Roman"/>
          <w:sz w:val="28"/>
          <w:szCs w:val="28"/>
        </w:rPr>
        <w:t xml:space="preserve"> работе  на уроках, то вычисления, на мой взгляд, проходили несколько медленнее</w:t>
      </w:r>
      <w:r w:rsidR="00652ED6">
        <w:rPr>
          <w:rFonts w:ascii="Times New Roman" w:hAnsi="Times New Roman" w:cs="Times New Roman"/>
          <w:sz w:val="28"/>
          <w:szCs w:val="28"/>
        </w:rPr>
        <w:t>, как хотелось</w:t>
      </w:r>
      <w:r w:rsidR="00D45C60">
        <w:rPr>
          <w:rFonts w:ascii="Times New Roman" w:hAnsi="Times New Roman" w:cs="Times New Roman"/>
          <w:sz w:val="28"/>
          <w:szCs w:val="28"/>
        </w:rPr>
        <w:t xml:space="preserve">. Остальные дети ждали, когда </w:t>
      </w:r>
      <w:r w:rsidR="00941AEA">
        <w:rPr>
          <w:rFonts w:ascii="Times New Roman" w:hAnsi="Times New Roman" w:cs="Times New Roman"/>
          <w:sz w:val="28"/>
          <w:szCs w:val="28"/>
        </w:rPr>
        <w:t xml:space="preserve">будет на доске записано решение, самостоятельно приступили </w:t>
      </w:r>
      <w:proofErr w:type="gramStart"/>
      <w:r w:rsidR="00941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1AEA">
        <w:rPr>
          <w:rFonts w:ascii="Times New Roman" w:hAnsi="Times New Roman" w:cs="Times New Roman"/>
          <w:sz w:val="28"/>
          <w:szCs w:val="28"/>
        </w:rPr>
        <w:t xml:space="preserve"> решение несколько человек.</w:t>
      </w:r>
      <w:r w:rsidR="0065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60" w:rsidRDefault="00D45C60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Запланированную задачу решить не успели. Но ее я им задала в качестве домашнего задания. Но считаю, что в </w:t>
      </w:r>
      <w:r w:rsidR="009D3D81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работе ученики достаточно </w:t>
      </w:r>
      <w:r w:rsidR="009D3D81">
        <w:rPr>
          <w:rFonts w:ascii="Times New Roman" w:hAnsi="Times New Roman" w:cs="Times New Roman"/>
          <w:sz w:val="28"/>
          <w:szCs w:val="28"/>
        </w:rPr>
        <w:t>хорошо усвоили и повторили то, что они изучали ранее.</w:t>
      </w:r>
    </w:p>
    <w:p w:rsidR="009D3D81" w:rsidRPr="009D3D81" w:rsidRDefault="009D3D81" w:rsidP="00461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D81">
        <w:rPr>
          <w:rFonts w:ascii="Times New Roman" w:hAnsi="Times New Roman" w:cs="Times New Roman"/>
          <w:sz w:val="28"/>
          <w:szCs w:val="28"/>
        </w:rPr>
        <w:t xml:space="preserve">Цели урока </w:t>
      </w:r>
      <w:r>
        <w:rPr>
          <w:rFonts w:ascii="Times New Roman" w:hAnsi="Times New Roman" w:cs="Times New Roman"/>
          <w:sz w:val="28"/>
          <w:szCs w:val="28"/>
        </w:rPr>
        <w:t>были решены. Главной целью было сформировать заинтересованность</w:t>
      </w:r>
      <w:r w:rsidRPr="009D3D81">
        <w:rPr>
          <w:rFonts w:ascii="Times New Roman" w:hAnsi="Times New Roman" w:cs="Times New Roman"/>
          <w:sz w:val="28"/>
          <w:szCs w:val="28"/>
        </w:rPr>
        <w:t xml:space="preserve"> учащихся и формирование позитивных мотивов к </w:t>
      </w:r>
      <w:r w:rsidRPr="009D3D81">
        <w:rPr>
          <w:rFonts w:ascii="Times New Roman" w:hAnsi="Times New Roman" w:cs="Times New Roman"/>
          <w:sz w:val="28"/>
          <w:szCs w:val="28"/>
        </w:rPr>
        <w:lastRenderedPageBreak/>
        <w:t>изучению математики, поскольку у  учащихся большие пробелы в фактических знаниях и умениях, пробелы в навыках учебного труда. А при отсутствии заинтересованности учащихся и позитивных мотивах к изучению математики, ликвидировать эти пробелы невозможно.</w:t>
      </w:r>
    </w:p>
    <w:p w:rsidR="009D3D81" w:rsidRDefault="009D3D81" w:rsidP="00461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D81">
        <w:rPr>
          <w:rFonts w:ascii="Times New Roman" w:hAnsi="Times New Roman" w:cs="Times New Roman"/>
          <w:sz w:val="28"/>
          <w:szCs w:val="28"/>
        </w:rPr>
        <w:t>Стиль отношений с учащимися активно-положительный. Ученики на уроке работали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9D3D8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D81">
        <w:rPr>
          <w:rFonts w:ascii="Times New Roman" w:hAnsi="Times New Roman" w:cs="Times New Roman"/>
          <w:sz w:val="28"/>
          <w:szCs w:val="28"/>
        </w:rPr>
        <w:t xml:space="preserve"> Во всех эт</w:t>
      </w:r>
      <w:r>
        <w:rPr>
          <w:rFonts w:ascii="Times New Roman" w:hAnsi="Times New Roman" w:cs="Times New Roman"/>
          <w:sz w:val="28"/>
          <w:szCs w:val="28"/>
        </w:rPr>
        <w:t>апах урока ярко проявлялось</w:t>
      </w:r>
      <w:r w:rsidRPr="009D3D81">
        <w:rPr>
          <w:rFonts w:ascii="Times New Roman" w:hAnsi="Times New Roman" w:cs="Times New Roman"/>
          <w:sz w:val="28"/>
          <w:szCs w:val="28"/>
        </w:rPr>
        <w:t xml:space="preserve"> обращение к ранее накопившимся знаниям и умениям учеников. Исследовательская деятельность учащихся на уроке – одно из обязательных условий урока для  достижения целей урока.</w:t>
      </w:r>
    </w:p>
    <w:p w:rsidR="004C0000" w:rsidRDefault="009D3D81" w:rsidP="00461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D81">
        <w:rPr>
          <w:rFonts w:ascii="Times New Roman" w:hAnsi="Times New Roman" w:cs="Times New Roman"/>
          <w:sz w:val="28"/>
          <w:szCs w:val="28"/>
        </w:rPr>
        <w:t xml:space="preserve">       Самостоятельная работа не может быть вполне успешной, если ученик не может правильно оценить свои возможнос</w:t>
      </w:r>
      <w:r>
        <w:rPr>
          <w:rFonts w:ascii="Times New Roman" w:hAnsi="Times New Roman" w:cs="Times New Roman"/>
          <w:sz w:val="28"/>
          <w:szCs w:val="28"/>
        </w:rPr>
        <w:t xml:space="preserve">ти, проконтролировать себя. Исследовательская </w:t>
      </w:r>
      <w:r w:rsidRPr="009D3D8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а, организованная на уроке, приучае</w:t>
      </w:r>
      <w:r w:rsidRPr="009D3D81">
        <w:rPr>
          <w:rFonts w:ascii="Times New Roman" w:hAnsi="Times New Roman" w:cs="Times New Roman"/>
          <w:sz w:val="28"/>
          <w:szCs w:val="28"/>
        </w:rPr>
        <w:t>т учащихся не только к контролю со стороны учителя (как это обычно бывает), но и к самоконтролю, самоанализу своей деятельности</w:t>
      </w:r>
      <w:r>
        <w:rPr>
          <w:rFonts w:ascii="Times New Roman" w:hAnsi="Times New Roman" w:cs="Times New Roman"/>
          <w:sz w:val="28"/>
          <w:szCs w:val="28"/>
        </w:rPr>
        <w:t>, помогае</w:t>
      </w:r>
      <w:r w:rsidRPr="009D3D81">
        <w:rPr>
          <w:rFonts w:ascii="Times New Roman" w:hAnsi="Times New Roman" w:cs="Times New Roman"/>
          <w:sz w:val="28"/>
          <w:szCs w:val="28"/>
        </w:rPr>
        <w:t>т планировать свою работу самостоятельно, а не по подсказке учителя. Во врем</w:t>
      </w:r>
      <w:r>
        <w:rPr>
          <w:rFonts w:ascii="Times New Roman" w:hAnsi="Times New Roman" w:cs="Times New Roman"/>
          <w:sz w:val="28"/>
          <w:szCs w:val="28"/>
        </w:rPr>
        <w:t>я урока учащимся предоставлялось</w:t>
      </w:r>
      <w:r w:rsidRPr="009D3D81">
        <w:rPr>
          <w:rFonts w:ascii="Times New Roman" w:hAnsi="Times New Roman" w:cs="Times New Roman"/>
          <w:sz w:val="28"/>
          <w:szCs w:val="28"/>
        </w:rPr>
        <w:t xml:space="preserve"> максимум самостоятельности. </w:t>
      </w:r>
      <w:r>
        <w:rPr>
          <w:rFonts w:ascii="Times New Roman" w:hAnsi="Times New Roman" w:cs="Times New Roman"/>
          <w:sz w:val="28"/>
          <w:szCs w:val="28"/>
        </w:rPr>
        <w:t>Но это не означает, что я на этом уроке ничего не делала</w:t>
      </w:r>
      <w:r w:rsidRPr="009D3D81">
        <w:rPr>
          <w:rFonts w:ascii="Times New Roman" w:hAnsi="Times New Roman" w:cs="Times New Roman"/>
          <w:sz w:val="28"/>
          <w:szCs w:val="28"/>
        </w:rPr>
        <w:t>.</w:t>
      </w:r>
      <w:r w:rsidR="004C0000">
        <w:rPr>
          <w:rFonts w:ascii="Times New Roman" w:hAnsi="Times New Roman" w:cs="Times New Roman"/>
          <w:sz w:val="28"/>
          <w:szCs w:val="28"/>
        </w:rPr>
        <w:t xml:space="preserve">   В ходе урока присутствовало </w:t>
      </w:r>
      <w:proofErr w:type="spellStart"/>
      <w:r w:rsidR="004C0000">
        <w:rPr>
          <w:rFonts w:ascii="Times New Roman" w:hAnsi="Times New Roman" w:cs="Times New Roman"/>
          <w:sz w:val="28"/>
          <w:szCs w:val="28"/>
        </w:rPr>
        <w:t>наводяще</w:t>
      </w:r>
      <w:proofErr w:type="spellEnd"/>
      <w:r w:rsidR="004C0000">
        <w:rPr>
          <w:rFonts w:ascii="Times New Roman" w:hAnsi="Times New Roman" w:cs="Times New Roman"/>
          <w:sz w:val="28"/>
          <w:szCs w:val="28"/>
        </w:rPr>
        <w:t xml:space="preserve"> -</w:t>
      </w:r>
      <w:r w:rsidRPr="009D3D81">
        <w:rPr>
          <w:rFonts w:ascii="Times New Roman" w:hAnsi="Times New Roman" w:cs="Times New Roman"/>
          <w:sz w:val="28"/>
          <w:szCs w:val="28"/>
        </w:rPr>
        <w:t xml:space="preserve"> диалогическое общение. В учебном процессе приветствуется свободное выражение учениками своего мнения без опасения крити</w:t>
      </w:r>
      <w:r w:rsidR="004C0000">
        <w:rPr>
          <w:rFonts w:ascii="Times New Roman" w:hAnsi="Times New Roman" w:cs="Times New Roman"/>
          <w:sz w:val="28"/>
          <w:szCs w:val="28"/>
        </w:rPr>
        <w:t>ки. Со стороны учителя проявл</w:t>
      </w:r>
      <w:r w:rsidR="006A4F26">
        <w:rPr>
          <w:rFonts w:ascii="Times New Roman" w:hAnsi="Times New Roman" w:cs="Times New Roman"/>
          <w:sz w:val="28"/>
          <w:szCs w:val="28"/>
        </w:rPr>
        <w:t>ял</w:t>
      </w:r>
      <w:r w:rsidR="004C0000">
        <w:rPr>
          <w:rFonts w:ascii="Times New Roman" w:hAnsi="Times New Roman" w:cs="Times New Roman"/>
          <w:sz w:val="28"/>
          <w:szCs w:val="28"/>
        </w:rPr>
        <w:t>ась</w:t>
      </w:r>
      <w:r w:rsidRPr="009D3D81">
        <w:rPr>
          <w:rFonts w:ascii="Times New Roman" w:hAnsi="Times New Roman" w:cs="Times New Roman"/>
          <w:sz w:val="28"/>
          <w:szCs w:val="28"/>
        </w:rPr>
        <w:t xml:space="preserve"> доброже</w:t>
      </w:r>
      <w:r w:rsidR="004C0000">
        <w:rPr>
          <w:rFonts w:ascii="Times New Roman" w:hAnsi="Times New Roman" w:cs="Times New Roman"/>
          <w:sz w:val="28"/>
          <w:szCs w:val="28"/>
        </w:rPr>
        <w:t xml:space="preserve">лательность, уравновешенность. </w:t>
      </w:r>
    </w:p>
    <w:p w:rsidR="006A5807" w:rsidRPr="009D3D81" w:rsidRDefault="009D3D81" w:rsidP="00461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D81">
        <w:rPr>
          <w:rFonts w:ascii="Times New Roman" w:hAnsi="Times New Roman" w:cs="Times New Roman"/>
          <w:sz w:val="28"/>
          <w:szCs w:val="28"/>
        </w:rPr>
        <w:t>Можно сделать вывод, что данная форма урока позволяет организовать равноправное общение, создать благоприятный психологический климат и атмосферу сотрудничества.</w:t>
      </w:r>
    </w:p>
    <w:p w:rsidR="006A5807" w:rsidRDefault="006A5807" w:rsidP="006A5807"/>
    <w:p w:rsidR="00941AEA" w:rsidRPr="006A5807" w:rsidRDefault="00941AEA" w:rsidP="006A5807"/>
    <w:sectPr w:rsidR="00941AEA" w:rsidRPr="006A5807" w:rsidSect="007F46FE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E9E"/>
    <w:multiLevelType w:val="hybridMultilevel"/>
    <w:tmpl w:val="032E48C0"/>
    <w:lvl w:ilvl="0" w:tplc="7DD4C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EC5"/>
    <w:multiLevelType w:val="hybridMultilevel"/>
    <w:tmpl w:val="7300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6EA7"/>
    <w:multiLevelType w:val="hybridMultilevel"/>
    <w:tmpl w:val="59DA5CA0"/>
    <w:lvl w:ilvl="0" w:tplc="E5D016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6C"/>
    <w:rsid w:val="00010F2E"/>
    <w:rsid w:val="00055127"/>
    <w:rsid w:val="00086C42"/>
    <w:rsid w:val="00241F66"/>
    <w:rsid w:val="002F1FB0"/>
    <w:rsid w:val="0042171C"/>
    <w:rsid w:val="004612A7"/>
    <w:rsid w:val="004B7B6C"/>
    <w:rsid w:val="004C0000"/>
    <w:rsid w:val="00652ED6"/>
    <w:rsid w:val="006A4F26"/>
    <w:rsid w:val="006A5642"/>
    <w:rsid w:val="006A5807"/>
    <w:rsid w:val="006B0075"/>
    <w:rsid w:val="006D1126"/>
    <w:rsid w:val="006D1BF1"/>
    <w:rsid w:val="006F7F6F"/>
    <w:rsid w:val="00713663"/>
    <w:rsid w:val="00790AA0"/>
    <w:rsid w:val="007F46FE"/>
    <w:rsid w:val="008E493F"/>
    <w:rsid w:val="00941AEA"/>
    <w:rsid w:val="009D3D81"/>
    <w:rsid w:val="00A609A1"/>
    <w:rsid w:val="00B505E1"/>
    <w:rsid w:val="00C02D51"/>
    <w:rsid w:val="00CA4F6C"/>
    <w:rsid w:val="00D4234F"/>
    <w:rsid w:val="00D45C60"/>
    <w:rsid w:val="00D85C58"/>
    <w:rsid w:val="00E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58"/>
  </w:style>
  <w:style w:type="paragraph" w:styleId="1">
    <w:name w:val="heading 1"/>
    <w:basedOn w:val="a"/>
    <w:next w:val="a"/>
    <w:link w:val="10"/>
    <w:uiPriority w:val="9"/>
    <w:qFormat/>
    <w:rsid w:val="00790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58"/>
  </w:style>
  <w:style w:type="paragraph" w:styleId="1">
    <w:name w:val="heading 1"/>
    <w:basedOn w:val="a"/>
    <w:next w:val="a"/>
    <w:link w:val="10"/>
    <w:uiPriority w:val="9"/>
    <w:qFormat/>
    <w:rsid w:val="00790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EFAE-F9AA-4F6B-BC7B-378AE39C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2015-01-28T18:51:00Z</cp:lastPrinted>
  <dcterms:created xsi:type="dcterms:W3CDTF">2015-01-27T15:46:00Z</dcterms:created>
  <dcterms:modified xsi:type="dcterms:W3CDTF">2015-02-23T11:13:00Z</dcterms:modified>
</cp:coreProperties>
</file>