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B7" w:rsidRPr="000C096B" w:rsidRDefault="009718B7" w:rsidP="000C09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C096B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9718B7" w:rsidRDefault="009718B7" w:rsidP="000C09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C096B">
        <w:rPr>
          <w:rFonts w:ascii="Times New Roman" w:hAnsi="Times New Roman"/>
          <w:sz w:val="28"/>
          <w:szCs w:val="28"/>
        </w:rPr>
        <w:t>средняя общеобразовательная школа №21 города Кунгура Пермского края</w:t>
      </w:r>
    </w:p>
    <w:p w:rsidR="009718B7" w:rsidRDefault="009718B7" w:rsidP="000C09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718B7" w:rsidRPr="000C096B" w:rsidRDefault="009718B7" w:rsidP="000C096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E878C8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3.95pt;margin-top:2.9pt;width:154pt;height:145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" stroked="f">
            <v:textbox style="mso-fit-shape-to-text:t">
              <w:txbxContent>
                <w:p w:rsidR="00117A00" w:rsidRDefault="00117A00" w:rsidP="000C096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УТВЕРЖДАЮ:</w:t>
                  </w:r>
                </w:p>
                <w:p w:rsidR="00117A00" w:rsidRPr="002B602F" w:rsidRDefault="00117A00" w:rsidP="000C096B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7A00" w:rsidRDefault="00117A00" w:rsidP="000C096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МАОУ СОШ №21</w:t>
                  </w:r>
                </w:p>
                <w:p w:rsidR="00117A00" w:rsidRDefault="00117A00" w:rsidP="000C096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 Л.А. </w:t>
                  </w:r>
                  <w:proofErr w:type="spellStart"/>
                  <w:r>
                    <w:rPr>
                      <w:rFonts w:ascii="Times New Roman" w:hAnsi="Times New Roman"/>
                    </w:rPr>
                    <w:t>Русинова</w:t>
                  </w:r>
                  <w:proofErr w:type="spellEnd"/>
                </w:p>
                <w:p w:rsidR="00117A00" w:rsidRPr="002B602F" w:rsidRDefault="00117A00" w:rsidP="000C096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Pr="002B602F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»____________</w:t>
                  </w:r>
                  <w:r w:rsidRPr="002B602F">
                    <w:rPr>
                      <w:rFonts w:ascii="Times New Roman" w:hAnsi="Times New Roman"/>
                    </w:rPr>
                    <w:t xml:space="preserve"> 2013 г.</w:t>
                  </w:r>
                </w:p>
                <w:p w:rsidR="00117A00" w:rsidRPr="002B602F" w:rsidRDefault="00117A00" w:rsidP="000C096B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44.95pt;margin-top:1.9pt;width:169pt;height:145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" stroked="f">
            <v:textbox style="mso-fit-shape-to-text:t">
              <w:txbxContent>
                <w:p w:rsidR="00117A00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7A00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Зам. директора по УР</w:t>
                  </w:r>
                </w:p>
                <w:p w:rsidR="00117A00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 Н.Л. </w:t>
                  </w:r>
                  <w:proofErr w:type="spellStart"/>
                  <w:r>
                    <w:rPr>
                      <w:rFonts w:ascii="Times New Roman" w:hAnsi="Times New Roman"/>
                    </w:rPr>
                    <w:t>Халуторных</w:t>
                  </w:r>
                  <w:proofErr w:type="spellEnd"/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</w:t>
                  </w:r>
                  <w:r w:rsidRPr="002B602F">
                    <w:rPr>
                      <w:rFonts w:ascii="Times New Roman" w:hAnsi="Times New Roman"/>
                    </w:rPr>
                    <w:t>___»________________ 2013 г.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46.05pt;margin-top:1.9pt;width:174pt;height:145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" stroked="f">
            <v:textbox style="mso-fit-shape-to-text:t">
              <w:txbxContent>
                <w:p w:rsidR="00117A00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2B602F">
                    <w:rPr>
                      <w:rFonts w:ascii="Times New Roman" w:hAnsi="Times New Roman"/>
                    </w:rPr>
                    <w:t>РАССМОТРЕНО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B602F">
                    <w:rPr>
                      <w:rFonts w:ascii="Times New Roman" w:hAnsi="Times New Roman"/>
                    </w:rPr>
                    <w:t>а заседании ШМО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2B602F">
                    <w:rPr>
                      <w:rFonts w:ascii="Times New Roman" w:hAnsi="Times New Roman"/>
                    </w:rPr>
                    <w:t>ротокол №_____ от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2B602F">
                    <w:rPr>
                      <w:rFonts w:ascii="Times New Roman" w:hAnsi="Times New Roman"/>
                    </w:rPr>
                    <w:t>«___»________________ 2013 г.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2B602F">
                    <w:rPr>
                      <w:rFonts w:ascii="Times New Roman" w:hAnsi="Times New Roman"/>
                    </w:rPr>
                    <w:t>Руководитель ШМО</w:t>
                  </w:r>
                </w:p>
                <w:p w:rsidR="00117A00" w:rsidRPr="002B602F" w:rsidRDefault="00117A00" w:rsidP="002B602F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  <w:r w:rsidRPr="002B602F">
                    <w:rPr>
                      <w:rFonts w:ascii="Times New Roman" w:hAnsi="Times New Roman"/>
                    </w:rPr>
                    <w:t>___________ Г.А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2B602F">
                    <w:rPr>
                      <w:rFonts w:ascii="Times New Roman" w:hAnsi="Times New Roman"/>
                    </w:rPr>
                    <w:t xml:space="preserve"> Белобородова</w:t>
                  </w:r>
                </w:p>
              </w:txbxContent>
            </v:textbox>
          </v:shape>
        </w:pict>
      </w: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Pr="000C096B" w:rsidRDefault="009718B7" w:rsidP="000C096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6B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9718B7" w:rsidRPr="000C096B" w:rsidRDefault="009718B7" w:rsidP="000C096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6B">
        <w:rPr>
          <w:rFonts w:ascii="Times New Roman" w:hAnsi="Times New Roman"/>
          <w:b/>
          <w:sz w:val="36"/>
          <w:szCs w:val="36"/>
        </w:rPr>
        <w:t>учебного курса</w:t>
      </w:r>
    </w:p>
    <w:p w:rsidR="009718B7" w:rsidRPr="000C096B" w:rsidRDefault="009718B7" w:rsidP="000C096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6B">
        <w:rPr>
          <w:rFonts w:ascii="Times New Roman" w:hAnsi="Times New Roman"/>
          <w:b/>
          <w:sz w:val="36"/>
          <w:szCs w:val="36"/>
        </w:rPr>
        <w:t>«английский язык»</w:t>
      </w:r>
    </w:p>
    <w:p w:rsidR="009718B7" w:rsidRPr="000C096B" w:rsidRDefault="009718B7" w:rsidP="000C096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C096B"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b/>
          <w:sz w:val="36"/>
          <w:szCs w:val="36"/>
        </w:rPr>
        <w:t>5</w:t>
      </w:r>
      <w:r w:rsidRPr="000C096B">
        <w:rPr>
          <w:rFonts w:ascii="Times New Roman" w:hAnsi="Times New Roman"/>
          <w:b/>
          <w:sz w:val="36"/>
          <w:szCs w:val="36"/>
        </w:rPr>
        <w:t xml:space="preserve"> классов</w:t>
      </w: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Pr="000C096B" w:rsidRDefault="009718B7" w:rsidP="002B602F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r w:rsidRPr="000C096B">
        <w:rPr>
          <w:rFonts w:ascii="Times New Roman" w:hAnsi="Times New Roman"/>
          <w:b/>
          <w:sz w:val="28"/>
          <w:szCs w:val="28"/>
        </w:rPr>
        <w:t>Составитель:</w:t>
      </w:r>
    </w:p>
    <w:p w:rsidR="009718B7" w:rsidRPr="000C096B" w:rsidRDefault="009718B7" w:rsidP="002B602F">
      <w:pPr>
        <w:pStyle w:val="a3"/>
        <w:ind w:left="56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96B">
        <w:rPr>
          <w:rFonts w:ascii="Times New Roman" w:hAnsi="Times New Roman"/>
          <w:sz w:val="28"/>
          <w:szCs w:val="28"/>
        </w:rPr>
        <w:t>Шавырина</w:t>
      </w:r>
      <w:proofErr w:type="spellEnd"/>
      <w:r w:rsidRPr="000C096B">
        <w:rPr>
          <w:rFonts w:ascii="Times New Roman" w:hAnsi="Times New Roman"/>
          <w:sz w:val="28"/>
          <w:szCs w:val="28"/>
        </w:rPr>
        <w:t xml:space="preserve"> Вера Андреевна, учитель английского языка высшей квалификационной категории МАОУ СОШ №21</w:t>
      </w:r>
    </w:p>
    <w:p w:rsidR="009718B7" w:rsidRPr="000C096B" w:rsidRDefault="009718B7" w:rsidP="002B60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96B">
        <w:rPr>
          <w:rFonts w:ascii="Times New Roman" w:hAnsi="Times New Roman"/>
          <w:sz w:val="28"/>
          <w:szCs w:val="28"/>
        </w:rPr>
        <w:t>2013 - 2014 учебный год</w:t>
      </w:r>
    </w:p>
    <w:p w:rsidR="009718B7" w:rsidRDefault="009718B7" w:rsidP="002B60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18B7" w:rsidRDefault="009718B7" w:rsidP="002B60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center"/>
        <w:rPr>
          <w:b/>
          <w:sz w:val="28"/>
          <w:szCs w:val="28"/>
        </w:rPr>
      </w:pPr>
      <w:r w:rsidRPr="003D3C59">
        <w:rPr>
          <w:b/>
          <w:sz w:val="28"/>
          <w:szCs w:val="28"/>
        </w:rPr>
        <w:lastRenderedPageBreak/>
        <w:t>Пояснительная записка</w:t>
      </w:r>
    </w:p>
    <w:p w:rsidR="009718B7" w:rsidRPr="003D3C59" w:rsidRDefault="009718B7" w:rsidP="003D3C5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718B7" w:rsidRPr="003D3C59" w:rsidRDefault="009718B7" w:rsidP="003D3C59">
      <w:pPr>
        <w:spacing w:line="360" w:lineRule="auto"/>
        <w:ind w:firstLine="720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Рабочая программа по английскому языку в 5 классе составлена на основе федерального государственного образовательного стандарта и учебно-методического комплекта  “</w:t>
      </w:r>
      <w:r w:rsidRPr="003D3C59">
        <w:rPr>
          <w:sz w:val="28"/>
          <w:szCs w:val="28"/>
          <w:lang w:val="en-US"/>
        </w:rPr>
        <w:t>Happy</w:t>
      </w:r>
      <w:r w:rsidRPr="003D3C59">
        <w:rPr>
          <w:sz w:val="28"/>
          <w:szCs w:val="28"/>
        </w:rPr>
        <w:t xml:space="preserve"> </w:t>
      </w:r>
      <w:r w:rsidRPr="003D3C59">
        <w:rPr>
          <w:sz w:val="28"/>
          <w:szCs w:val="28"/>
          <w:lang w:val="en-US"/>
        </w:rPr>
        <w:t>English</w:t>
      </w:r>
      <w:r w:rsidRPr="003D3C59">
        <w:rPr>
          <w:sz w:val="28"/>
          <w:szCs w:val="28"/>
        </w:rPr>
        <w:t>.</w:t>
      </w:r>
      <w:proofErr w:type="spellStart"/>
      <w:r w:rsidRPr="003D3C59">
        <w:rPr>
          <w:sz w:val="28"/>
          <w:szCs w:val="28"/>
          <w:lang w:val="en-US"/>
        </w:rPr>
        <w:t>ru</w:t>
      </w:r>
      <w:proofErr w:type="spellEnd"/>
      <w:r w:rsidRPr="003D3C59">
        <w:rPr>
          <w:sz w:val="28"/>
          <w:szCs w:val="28"/>
        </w:rPr>
        <w:t xml:space="preserve">” для 5 класса (первый год обучения) под редакцией К.И. Кауфман, М.Ю. Кауфман. 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ab/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</w:t>
      </w:r>
      <w:r>
        <w:rPr>
          <w:rFonts w:ascii="Times New Roman" w:hAnsi="Times New Roman" w:cs="Times New Roman"/>
          <w:sz w:val="28"/>
          <w:szCs w:val="28"/>
        </w:rPr>
        <w:t>осуществлять иноязычное общение</w:t>
      </w:r>
      <w:r w:rsidRPr="003D3C59">
        <w:rPr>
          <w:rFonts w:ascii="Times New Roman" w:hAnsi="Times New Roman" w:cs="Times New Roman"/>
          <w:sz w:val="28"/>
          <w:szCs w:val="28"/>
        </w:rPr>
        <w:t xml:space="preserve">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Личностно-ориентированный подход, </w:t>
      </w:r>
      <w:r>
        <w:rPr>
          <w:rFonts w:ascii="Times New Roman" w:hAnsi="Times New Roman" w:cs="Times New Roman"/>
          <w:sz w:val="28"/>
          <w:szCs w:val="28"/>
        </w:rPr>
        <w:t>который ставит</w:t>
      </w:r>
      <w:r w:rsidRPr="003D3C59">
        <w:rPr>
          <w:rFonts w:ascii="Times New Roman" w:hAnsi="Times New Roman" w:cs="Times New Roman"/>
          <w:sz w:val="28"/>
          <w:szCs w:val="28"/>
        </w:rPr>
        <w:t xml:space="preserve">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сновные методы и формы обучения</w:t>
      </w:r>
    </w:p>
    <w:p w:rsidR="009718B7" w:rsidRPr="003D3C59" w:rsidRDefault="009718B7" w:rsidP="003D3C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ab/>
        <w:t>Коммуни</w:t>
      </w:r>
      <w:r>
        <w:rPr>
          <w:rFonts w:ascii="Times New Roman" w:hAnsi="Times New Roman" w:cs="Times New Roman"/>
          <w:b/>
          <w:sz w:val="28"/>
          <w:szCs w:val="28"/>
        </w:rPr>
        <w:t>кативный метод</w:t>
      </w:r>
      <w:r w:rsidRPr="003D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</w:rPr>
        <w:t>обучения английскому языку основа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3C59">
        <w:rPr>
          <w:rFonts w:ascii="Times New Roman" w:hAnsi="Times New Roman" w:cs="Times New Roman"/>
          <w:sz w:val="28"/>
          <w:szCs w:val="28"/>
        </w:rPr>
        <w:t xml:space="preserve">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>При обучении английскому языку в 5 классе основными форма</w:t>
      </w:r>
      <w:r>
        <w:rPr>
          <w:rFonts w:ascii="Times New Roman" w:hAnsi="Times New Roman" w:cs="Times New Roman"/>
          <w:sz w:val="28"/>
          <w:szCs w:val="28"/>
        </w:rPr>
        <w:t>ми работы являются: коллективные</w:t>
      </w:r>
      <w:r w:rsidRPr="003D3C59">
        <w:rPr>
          <w:rFonts w:ascii="Times New Roman" w:hAnsi="Times New Roman" w:cs="Times New Roman"/>
          <w:sz w:val="28"/>
          <w:szCs w:val="28"/>
        </w:rPr>
        <w:t xml:space="preserve">, групповые, индивидуальные.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</w:rPr>
        <w:tab/>
        <w:t>Использование игровых технологий, тех</w:t>
      </w:r>
      <w:r>
        <w:rPr>
          <w:rFonts w:ascii="Times New Roman" w:hAnsi="Times New Roman" w:cs="Times New Roman"/>
          <w:sz w:val="28"/>
          <w:szCs w:val="28"/>
        </w:rPr>
        <w:t>нологий личностно-ориентированн</w:t>
      </w:r>
      <w:r w:rsidRPr="003D3C59">
        <w:rPr>
          <w:rFonts w:ascii="Times New Roman" w:hAnsi="Times New Roman" w:cs="Times New Roman"/>
          <w:sz w:val="28"/>
          <w:szCs w:val="28"/>
        </w:rPr>
        <w:t>ого и дифференцированного обучения, информационно-коммун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3C59">
        <w:rPr>
          <w:rFonts w:ascii="Times New Roman" w:hAnsi="Times New Roman" w:cs="Times New Roman"/>
          <w:sz w:val="28"/>
          <w:szCs w:val="28"/>
        </w:rPr>
        <w:t xml:space="preserve">кационных технологий способствует  формированию основных компетенций учащихся, развитию их познавательной активности.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8B7" w:rsidRDefault="009718B7" w:rsidP="003D3C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</w:t>
      </w:r>
    </w:p>
    <w:p w:rsidR="009718B7" w:rsidRPr="003D3C59" w:rsidRDefault="009718B7" w:rsidP="003D3C59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Изучение иностранного языка в целом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3C59">
        <w:rPr>
          <w:rFonts w:ascii="Times New Roman" w:hAnsi="Times New Roman" w:cs="Times New Roman"/>
          <w:sz w:val="28"/>
          <w:szCs w:val="28"/>
        </w:rPr>
        <w:t>и английского в частнос</w:t>
      </w:r>
      <w:r>
        <w:rPr>
          <w:rFonts w:ascii="Times New Roman" w:hAnsi="Times New Roman" w:cs="Times New Roman"/>
          <w:sz w:val="28"/>
          <w:szCs w:val="28"/>
        </w:rPr>
        <w:t xml:space="preserve">ти) в основной школе </w:t>
      </w:r>
      <w:r w:rsidRPr="003D3C59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9718B7" w:rsidRDefault="009718B7" w:rsidP="003D3C59">
      <w:pPr>
        <w:pStyle w:val="HTML"/>
        <w:numPr>
          <w:ilvl w:val="0"/>
          <w:numId w:val="2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 w:rsidRPr="003D3C59"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B7" w:rsidRPr="003D3C59" w:rsidRDefault="009718B7" w:rsidP="0078673F">
      <w:pPr>
        <w:pStyle w:val="HTML"/>
        <w:spacing w:line="360" w:lineRule="auto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8673F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3F">
        <w:rPr>
          <w:rFonts w:ascii="Times New Roman" w:hAnsi="Times New Roman" w:cs="Times New Roman"/>
          <w:b/>
          <w:i/>
          <w:sz w:val="28"/>
          <w:szCs w:val="28"/>
        </w:rPr>
        <w:t>речевая компетенция</w:t>
      </w:r>
      <w:r w:rsidRPr="003D3C59">
        <w:rPr>
          <w:rFonts w:ascii="Times New Roman" w:hAnsi="Times New Roman" w:cs="Times New Roman"/>
          <w:sz w:val="28"/>
          <w:szCs w:val="28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9718B7" w:rsidRPr="0078673F" w:rsidRDefault="009718B7" w:rsidP="0078673F">
      <w:pPr>
        <w:pStyle w:val="HTML"/>
        <w:spacing w:line="360" w:lineRule="auto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8673F">
        <w:rPr>
          <w:rFonts w:ascii="Times New Roman" w:hAnsi="Times New Roman" w:cs="Times New Roman"/>
          <w:b/>
          <w:i/>
          <w:sz w:val="28"/>
          <w:szCs w:val="28"/>
        </w:rPr>
        <w:t>б) языковая компетенция</w:t>
      </w:r>
      <w:r w:rsidRPr="003D3C59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3F">
        <w:rPr>
          <w:rFonts w:ascii="Times New Roman" w:hAnsi="Times New Roman" w:cs="Times New Roman"/>
          <w:sz w:val="28"/>
          <w:szCs w:val="28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718B7" w:rsidRPr="003D3C59" w:rsidRDefault="009718B7" w:rsidP="0078673F">
      <w:pPr>
        <w:pStyle w:val="HTML"/>
        <w:spacing w:line="360" w:lineRule="auto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8673F">
        <w:rPr>
          <w:rFonts w:ascii="Times New Roman" w:hAnsi="Times New Roman" w:cs="Times New Roman"/>
          <w:b/>
          <w:i/>
          <w:sz w:val="28"/>
          <w:szCs w:val="28"/>
        </w:rPr>
        <w:lastRenderedPageBreak/>
        <w:t>в) социокультурная компетенция</w:t>
      </w:r>
      <w:r w:rsidRPr="003D3C59"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9718B7" w:rsidRPr="0078673F" w:rsidRDefault="009718B7" w:rsidP="0078673F">
      <w:pPr>
        <w:pStyle w:val="HTML"/>
        <w:spacing w:line="360" w:lineRule="auto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8673F">
        <w:rPr>
          <w:rFonts w:ascii="Times New Roman" w:hAnsi="Times New Roman" w:cs="Times New Roman"/>
          <w:b/>
          <w:i/>
          <w:sz w:val="28"/>
          <w:szCs w:val="28"/>
        </w:rPr>
        <w:t>г) компенсаторная компетенция</w:t>
      </w:r>
      <w:r w:rsidRPr="003D3C59">
        <w:rPr>
          <w:rFonts w:ascii="Times New Roman" w:hAnsi="Times New Roman" w:cs="Times New Roman"/>
          <w:sz w:val="28"/>
          <w:szCs w:val="28"/>
        </w:rPr>
        <w:t xml:space="preserve"> – развитие умений выхо</w:t>
      </w:r>
      <w:r>
        <w:rPr>
          <w:rFonts w:ascii="Times New Roman" w:hAnsi="Times New Roman" w:cs="Times New Roman"/>
          <w:sz w:val="28"/>
          <w:szCs w:val="28"/>
        </w:rPr>
        <w:t>дить из положения в условиях де</w:t>
      </w:r>
      <w:r w:rsidRPr="0078673F">
        <w:rPr>
          <w:rFonts w:ascii="Times New Roman" w:hAnsi="Times New Roman" w:cs="Times New Roman"/>
          <w:sz w:val="28"/>
          <w:szCs w:val="28"/>
        </w:rPr>
        <w:t>фицита языковых сре</w:t>
      </w:r>
      <w:proofErr w:type="gramStart"/>
      <w:r w:rsidRPr="0078673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8673F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9718B7" w:rsidRPr="003D3C59" w:rsidRDefault="009718B7" w:rsidP="0078673F">
      <w:pPr>
        <w:pStyle w:val="HTML"/>
        <w:spacing w:line="360" w:lineRule="auto"/>
        <w:ind w:left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8673F">
        <w:rPr>
          <w:rFonts w:ascii="Times New Roman" w:hAnsi="Times New Roman" w:cs="Times New Roman"/>
          <w:b/>
          <w:i/>
          <w:sz w:val="28"/>
          <w:szCs w:val="28"/>
        </w:rPr>
        <w:t>д) учебно-познавательная компетенция</w:t>
      </w:r>
      <w:r w:rsidRPr="003D3C59">
        <w:rPr>
          <w:rFonts w:ascii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718B7" w:rsidRPr="003D3C59" w:rsidRDefault="009718B7" w:rsidP="0078673F">
      <w:pPr>
        <w:pStyle w:val="HTML"/>
        <w:numPr>
          <w:ilvl w:val="0"/>
          <w:numId w:val="2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</w:t>
      </w:r>
      <w:r w:rsidRPr="003D3C59">
        <w:rPr>
          <w:rFonts w:ascii="Times New Roman" w:hAnsi="Times New Roman" w:cs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>ажданина, патриота;</w:t>
      </w:r>
    </w:p>
    <w:p w:rsidR="009718B7" w:rsidRPr="0078673F" w:rsidRDefault="009718B7" w:rsidP="003D3C59">
      <w:pPr>
        <w:pStyle w:val="HTML"/>
        <w:numPr>
          <w:ilvl w:val="0"/>
          <w:numId w:val="2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8673F">
        <w:rPr>
          <w:rFonts w:ascii="Times New Roman" w:hAnsi="Times New Roman" w:cs="Times New Roman"/>
          <w:b/>
          <w:sz w:val="28"/>
          <w:szCs w:val="28"/>
        </w:rPr>
        <w:t>развитие национального самосознания</w:t>
      </w:r>
      <w:r w:rsidRPr="003D3C59">
        <w:rPr>
          <w:rFonts w:ascii="Times New Roman" w:hAnsi="Times New Roman" w:cs="Times New Roman"/>
          <w:sz w:val="28"/>
          <w:szCs w:val="28"/>
        </w:rPr>
        <w:t>, стремления к взаимопониманию между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3F">
        <w:rPr>
          <w:rFonts w:ascii="Times New Roman" w:hAnsi="Times New Roman" w:cs="Times New Roman"/>
          <w:sz w:val="28"/>
          <w:szCs w:val="28"/>
        </w:rPr>
        <w:t>разных сообществ, толерантного отношения к проявлениям иной культуры.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Рабочая п</w:t>
      </w:r>
      <w:r>
        <w:rPr>
          <w:rFonts w:ascii="Times New Roman" w:hAnsi="Times New Roman" w:cs="Times New Roman"/>
          <w:sz w:val="28"/>
          <w:szCs w:val="28"/>
        </w:rPr>
        <w:t>рограмма  рассчитана на 105</w:t>
      </w:r>
      <w:r w:rsidRPr="003D3C59">
        <w:rPr>
          <w:rFonts w:ascii="Times New Roman" w:hAnsi="Times New Roman" w:cs="Times New Roman"/>
          <w:sz w:val="28"/>
          <w:szCs w:val="28"/>
        </w:rPr>
        <w:t xml:space="preserve">  учебных часа </w:t>
      </w:r>
      <w:r>
        <w:rPr>
          <w:rFonts w:ascii="Times New Roman" w:hAnsi="Times New Roman" w:cs="Times New Roman"/>
          <w:sz w:val="28"/>
          <w:szCs w:val="28"/>
        </w:rPr>
        <w:t xml:space="preserve">(3 часа в неделю в соответствии </w:t>
      </w:r>
      <w:r w:rsidRPr="003D3C59">
        <w:rPr>
          <w:rFonts w:ascii="Times New Roman" w:hAnsi="Times New Roman" w:cs="Times New Roman"/>
          <w:sz w:val="28"/>
          <w:szCs w:val="28"/>
        </w:rPr>
        <w:t>с базисным учебным планом для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3C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color w:val="424242"/>
          <w:sz w:val="28"/>
          <w:szCs w:val="28"/>
        </w:rPr>
      </w:pPr>
      <w:r w:rsidRPr="003D3C59">
        <w:rPr>
          <w:color w:val="424242"/>
          <w:sz w:val="28"/>
          <w:szCs w:val="28"/>
        </w:rPr>
        <w:tab/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Default="009718B7" w:rsidP="0078673F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</w:t>
      </w:r>
      <w:r w:rsidRPr="003D3C59">
        <w:rPr>
          <w:rFonts w:ascii="Times New Roman" w:hAnsi="Times New Roman" w:cs="Times New Roman"/>
          <w:b/>
          <w:sz w:val="28"/>
          <w:szCs w:val="28"/>
        </w:rPr>
        <w:t>учебные умения, навыки и способы деятельности</w:t>
      </w:r>
    </w:p>
    <w:p w:rsidR="009718B7" w:rsidRPr="003D3C59" w:rsidRDefault="009718B7" w:rsidP="0078673F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C59">
        <w:rPr>
          <w:rFonts w:ascii="Times New Roman" w:hAnsi="Times New Roman" w:cs="Times New Roman"/>
          <w:sz w:val="28"/>
          <w:szCs w:val="28"/>
        </w:rPr>
        <w:t xml:space="preserve">использование учебных умений, связанных со способами организации учебной деятельности, доступных учащимся 5 классов и способствующих самостоятельному изучению английского языка и культуры стран изучаемого языка; 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C59">
        <w:rPr>
          <w:rFonts w:ascii="Times New Roman" w:hAnsi="Times New Roman" w:cs="Times New Roman"/>
          <w:sz w:val="28"/>
          <w:szCs w:val="28"/>
        </w:rPr>
        <w:t xml:space="preserve">развитие специальных учебных умений, таких как нахождение ключевых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мета</w:t>
      </w:r>
      <w:r w:rsidRPr="003D3C59">
        <w:rPr>
          <w:rFonts w:ascii="Times New Roman" w:hAnsi="Times New Roman" w:cs="Times New Roman"/>
          <w:sz w:val="28"/>
          <w:szCs w:val="28"/>
        </w:rPr>
        <w:t>предметного характера.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2478B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программы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Default="009718B7" w:rsidP="002478BC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9718B7" w:rsidRPr="002478BC" w:rsidRDefault="009718B7" w:rsidP="002478BC">
      <w:pPr>
        <w:pStyle w:val="HTML"/>
        <w:numPr>
          <w:ilvl w:val="0"/>
          <w:numId w:val="23"/>
        </w:numPr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Взаимоотношения в семье, с друзьями. Внешность. Досуг и увлечени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D3C59">
        <w:rPr>
          <w:rFonts w:ascii="Times New Roman" w:hAnsi="Times New Roman" w:cs="Times New Roman"/>
          <w:sz w:val="28"/>
          <w:szCs w:val="28"/>
        </w:rPr>
        <w:t xml:space="preserve">(Праздники). Покупки. Переписка.  </w:t>
      </w:r>
    </w:p>
    <w:p w:rsidR="009718B7" w:rsidRDefault="009718B7" w:rsidP="002478BC">
      <w:pPr>
        <w:pStyle w:val="HTML"/>
        <w:numPr>
          <w:ilvl w:val="0"/>
          <w:numId w:val="2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Школа и школьная жизнь, изучаемые предметы и отношение к ним. </w:t>
      </w:r>
    </w:p>
    <w:p w:rsidR="009718B7" w:rsidRPr="003D3C59" w:rsidRDefault="009718B7" w:rsidP="002478BC">
      <w:pPr>
        <w:pStyle w:val="HTML"/>
        <w:numPr>
          <w:ilvl w:val="0"/>
          <w:numId w:val="2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Родная страна и страна/страны изучаемого языка. Их географическое положение,  климат, погода, столицы, их достопримечательности.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РЕЧЕВЫЕ  УМЕНИЯ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3D3C59">
        <w:rPr>
          <w:rFonts w:ascii="Times New Roman" w:hAnsi="Times New Roman" w:cs="Times New Roman"/>
          <w:sz w:val="28"/>
          <w:szCs w:val="28"/>
        </w:rPr>
        <w:t>ервая четверть посвящена обучению технике чтения: установление  графемно-морфемных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 xml:space="preserve">Чтение с текста осуществляется на несложных аутентичных материалах с ориентацией на предметное содержание, выделяемое в 5 классе, </w:t>
      </w:r>
      <w:r w:rsidRPr="003D3C59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включающих факты, отражающие особенности быта, жизни, культуры стран изучаемого языка.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Объем текстов с пониманием основного содержания – 100-150 слов.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Объем текстов с полным пониманием текста  до 100 слов.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>В первый год обучения формируются базовые графические и орфографические навыки. Элементарные форма записи:</w:t>
      </w:r>
    </w:p>
    <w:p w:rsidR="009718B7" w:rsidRPr="003D3C59" w:rsidRDefault="009718B7" w:rsidP="003D3C59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подстановка пропущенных слов и словосочетаний;</w:t>
      </w:r>
    </w:p>
    <w:p w:rsidR="009718B7" w:rsidRPr="003D3C59" w:rsidRDefault="009718B7" w:rsidP="003D3C59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выделение ключевой информации;</w:t>
      </w:r>
    </w:p>
    <w:p w:rsidR="009718B7" w:rsidRPr="003D3C59" w:rsidRDefault="009718B7" w:rsidP="003D3C59">
      <w:pPr>
        <w:pStyle w:val="HTML"/>
        <w:numPr>
          <w:ilvl w:val="0"/>
          <w:numId w:val="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списывание и выписывание ключевой информации и т.д.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 Овладение письменной речью предусматривает развитие следующих умений: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Заполнение анкеты (указывать имя, фамилию, пол, возраст, адрес); 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Оформление почтового конверта   (писать адрес, поздравление).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 xml:space="preserve">В первой четверти аудирование используется в качестве средства формирования базовых фонетических навыков.    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>В дальнейшем владение умениями воспринимать на слух иноя</w:t>
      </w:r>
      <w:r>
        <w:rPr>
          <w:rFonts w:ascii="Times New Roman" w:hAnsi="Times New Roman" w:cs="Times New Roman"/>
          <w:sz w:val="28"/>
          <w:szCs w:val="28"/>
        </w:rPr>
        <w:t>зычный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Pr="003D3C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едусматривает понимание несложных текстов с разной глубиной проникновения в их содержание (с пониманием основного содержания, с </w:t>
      </w:r>
      <w:r w:rsidRPr="003D3C59">
        <w:rPr>
          <w:rFonts w:ascii="Times New Roman" w:hAnsi="Times New Roman" w:cs="Times New Roman"/>
          <w:sz w:val="28"/>
          <w:szCs w:val="28"/>
        </w:rPr>
        <w:lastRenderedPageBreak/>
        <w:t>выборочным пониманием и полным пониманием текста) в зависимости от коммуникативной задачи и функционального типа текста.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При этом пре</w:t>
      </w:r>
      <w:r>
        <w:rPr>
          <w:rFonts w:ascii="Times New Roman" w:hAnsi="Times New Roman" w:cs="Times New Roman"/>
          <w:sz w:val="28"/>
          <w:szCs w:val="28"/>
        </w:rPr>
        <w:t>дусматривается развитие умений:</w:t>
      </w:r>
    </w:p>
    <w:p w:rsidR="009718B7" w:rsidRPr="003D3C59" w:rsidRDefault="009718B7" w:rsidP="002478BC">
      <w:pPr>
        <w:pStyle w:val="HTML"/>
        <w:numPr>
          <w:ilvl w:val="0"/>
          <w:numId w:val="2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выделять основную мысль в воспринимаемом на слух тексте;</w:t>
      </w:r>
    </w:p>
    <w:p w:rsidR="009718B7" w:rsidRPr="003D3C59" w:rsidRDefault="009718B7" w:rsidP="002478BC">
      <w:pPr>
        <w:pStyle w:val="HTML"/>
        <w:numPr>
          <w:ilvl w:val="0"/>
          <w:numId w:val="2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выбирать главные факты, опуская второстепенные;</w:t>
      </w:r>
    </w:p>
    <w:p w:rsidR="009718B7" w:rsidRDefault="009718B7" w:rsidP="003D3C59">
      <w:pPr>
        <w:pStyle w:val="HTML"/>
        <w:numPr>
          <w:ilvl w:val="0"/>
          <w:numId w:val="2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78BC">
        <w:rPr>
          <w:rFonts w:ascii="Times New Roman" w:hAnsi="Times New Roman" w:cs="Times New Roman"/>
          <w:sz w:val="28"/>
          <w:szCs w:val="28"/>
        </w:rPr>
        <w:t>Содержание текстов  соответствует возр</w:t>
      </w:r>
      <w:r>
        <w:rPr>
          <w:rFonts w:ascii="Times New Roman" w:hAnsi="Times New Roman" w:cs="Times New Roman"/>
          <w:sz w:val="28"/>
          <w:szCs w:val="28"/>
        </w:rPr>
        <w:t xml:space="preserve">астным особенностям и интересам </w:t>
      </w:r>
      <w:r w:rsidRPr="003D3C59">
        <w:rPr>
          <w:rFonts w:ascii="Times New Roman" w:hAnsi="Times New Roman" w:cs="Times New Roman"/>
          <w:sz w:val="28"/>
          <w:szCs w:val="28"/>
        </w:rPr>
        <w:t>учащихся 5 классов, имеет образовательную и воспитательную ценность.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 xml:space="preserve"> Время звучания текстов для аудирования – до 1минуты.</w:t>
      </w:r>
    </w:p>
    <w:p w:rsidR="009718B7" w:rsidRPr="002478BC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>В 5  классе формируются такие речевые  умения, как умения вести диалог этикетного характера, диалог-расспрос, диалог-побуждение к действию.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</w:rPr>
        <w:t>Обучение ведению диалогов этикетного характер</w:t>
      </w:r>
      <w:r>
        <w:rPr>
          <w:rFonts w:ascii="Times New Roman" w:hAnsi="Times New Roman" w:cs="Times New Roman"/>
          <w:sz w:val="28"/>
          <w:szCs w:val="28"/>
        </w:rPr>
        <w:t>а включает такие речевые умения</w:t>
      </w:r>
      <w:r w:rsidRPr="003D3C59">
        <w:rPr>
          <w:rFonts w:ascii="Times New Roman" w:hAnsi="Times New Roman" w:cs="Times New Roman"/>
          <w:sz w:val="28"/>
          <w:szCs w:val="28"/>
        </w:rPr>
        <w:t>:</w:t>
      </w:r>
    </w:p>
    <w:p w:rsidR="009718B7" w:rsidRPr="003D3C59" w:rsidRDefault="009718B7" w:rsidP="002478BC">
      <w:pPr>
        <w:pStyle w:val="HTML"/>
        <w:numPr>
          <w:ilvl w:val="0"/>
          <w:numId w:val="2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начать, поддержать и закончить разговор;</w:t>
      </w:r>
    </w:p>
    <w:p w:rsidR="009718B7" w:rsidRPr="003D3C59" w:rsidRDefault="009718B7" w:rsidP="002478BC">
      <w:pPr>
        <w:pStyle w:val="HTML"/>
        <w:numPr>
          <w:ilvl w:val="0"/>
          <w:numId w:val="2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поздравить, выразить пожелания и отреагировать на них; выразить благодарность;</w:t>
      </w:r>
    </w:p>
    <w:p w:rsidR="009718B7" w:rsidRPr="003D3C59" w:rsidRDefault="009718B7" w:rsidP="002478BC">
      <w:pPr>
        <w:pStyle w:val="HTML"/>
        <w:numPr>
          <w:ilvl w:val="0"/>
          <w:numId w:val="2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вежливо переспросить, выразить согласие /отказ.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Объем диалогов – до 3 реп</w:t>
      </w:r>
      <w:r>
        <w:rPr>
          <w:rFonts w:ascii="Times New Roman" w:hAnsi="Times New Roman" w:cs="Times New Roman"/>
          <w:sz w:val="28"/>
          <w:szCs w:val="28"/>
        </w:rPr>
        <w:t>лик со стороны каждого участника</w:t>
      </w:r>
      <w:r w:rsidRPr="003D3C59">
        <w:rPr>
          <w:rFonts w:ascii="Times New Roman" w:hAnsi="Times New Roman" w:cs="Times New Roman"/>
          <w:sz w:val="28"/>
          <w:szCs w:val="28"/>
        </w:rPr>
        <w:t>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Что? Как? Где? Куда? Когда? С кем?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Почему?), переходя с позиции спрашивающего на позицию отвечающего.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Объем  диалогов до 3-х реплик со стороны каждого учащегося.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lastRenderedPageBreak/>
        <w:t>Монологическая речь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Развитие монологической речи в 5 классе предусматривает овладение следующими умениями: </w:t>
      </w:r>
    </w:p>
    <w:p w:rsidR="009718B7" w:rsidRPr="003D3C59" w:rsidRDefault="009718B7" w:rsidP="003D3C59">
      <w:pPr>
        <w:pStyle w:val="HTML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9718B7" w:rsidRPr="003D3C59" w:rsidRDefault="009718B7" w:rsidP="003D3C59">
      <w:pPr>
        <w:pStyle w:val="HTML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передавать содержание, основную мысль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с опорой на текст;</w:t>
      </w:r>
    </w:p>
    <w:p w:rsidR="009718B7" w:rsidRPr="003D3C59" w:rsidRDefault="009718B7" w:rsidP="003D3C59">
      <w:pPr>
        <w:pStyle w:val="HTML"/>
        <w:numPr>
          <w:ilvl w:val="0"/>
          <w:numId w:val="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делать сообщение в связи с прочитанным/прослушанным текстом.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Объем монологического высказывания – до 5-7 фраз.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</w:t>
      </w:r>
    </w:p>
    <w:p w:rsidR="009718B7" w:rsidRPr="003D3C59" w:rsidRDefault="009718B7" w:rsidP="003D3C59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фамилиями и именами выдающихся людей в странах изучаемого языка;</w:t>
      </w:r>
    </w:p>
    <w:p w:rsidR="009718B7" w:rsidRPr="003D3C59" w:rsidRDefault="009718B7" w:rsidP="003D3C59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оригинальными или адаптированными материалами детской поэзии и прозы;</w:t>
      </w:r>
    </w:p>
    <w:p w:rsidR="009718B7" w:rsidRPr="003D3C59" w:rsidRDefault="009718B7" w:rsidP="003D3C59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иноязычными сказками и легендами, рассказами;</w:t>
      </w:r>
    </w:p>
    <w:p w:rsidR="009718B7" w:rsidRPr="003D3C59" w:rsidRDefault="009718B7" w:rsidP="003D3C59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9718B7" w:rsidRPr="003D3C59" w:rsidRDefault="009718B7" w:rsidP="003D3C59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 традициями проведения праздников Рождества, Нового года, Пасхи и т.д. в странах изучаемого языка;</w:t>
      </w:r>
    </w:p>
    <w:p w:rsidR="009718B7" w:rsidRPr="003D3C59" w:rsidRDefault="009718B7" w:rsidP="003D3C59">
      <w:pPr>
        <w:pStyle w:val="HTML"/>
        <w:numPr>
          <w:ilvl w:val="0"/>
          <w:numId w:val="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lastRenderedPageBreak/>
        <w:t>Предусматривается овладение умениями:</w:t>
      </w:r>
    </w:p>
    <w:p w:rsidR="009718B7" w:rsidRPr="003D3C59" w:rsidRDefault="009718B7" w:rsidP="003D3C59">
      <w:pPr>
        <w:pStyle w:val="HTML"/>
        <w:numPr>
          <w:ilvl w:val="0"/>
          <w:numId w:val="5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писать свое имя и фамилию, а также имена и фамилии своих родственников и друзей на английском языке;</w:t>
      </w:r>
    </w:p>
    <w:p w:rsidR="009718B7" w:rsidRPr="003D3C59" w:rsidRDefault="009718B7" w:rsidP="003D3C59">
      <w:pPr>
        <w:pStyle w:val="HTML"/>
        <w:numPr>
          <w:ilvl w:val="0"/>
          <w:numId w:val="5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правильно оформлять адрес на английском языке.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ЗЫКОВЫЕ ЗНАНИЯ И НАВЫКИ</w:t>
      </w:r>
    </w:p>
    <w:p w:rsidR="009718B7" w:rsidRPr="00C46D9A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Графика и орфография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9718B7" w:rsidRPr="003D3C59" w:rsidRDefault="009718B7" w:rsidP="003D3C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59">
        <w:rPr>
          <w:rFonts w:ascii="Times New Roman" w:hAnsi="Times New Roman" w:cs="Times New Roman"/>
          <w:sz w:val="28"/>
          <w:szCs w:val="28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9718B7" w:rsidRPr="003D3C59" w:rsidRDefault="009718B7" w:rsidP="003D3C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>Развитие навыков их распознавания и употребления в речи.</w:t>
      </w:r>
    </w:p>
    <w:p w:rsidR="009718B7" w:rsidRPr="003D3C59" w:rsidRDefault="009718B7" w:rsidP="003D3C59">
      <w:pPr>
        <w:pStyle w:val="HTML"/>
        <w:tabs>
          <w:tab w:val="clear" w:pos="916"/>
          <w:tab w:val="left" w:pos="720"/>
        </w:tabs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Знание основных способов словообразования</w:t>
      </w:r>
      <w:r w:rsidRPr="003D3C59">
        <w:rPr>
          <w:rFonts w:ascii="Times New Roman" w:hAnsi="Times New Roman" w:cs="Times New Roman"/>
          <w:sz w:val="28"/>
          <w:szCs w:val="28"/>
        </w:rPr>
        <w:t>: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3C59">
        <w:rPr>
          <w:rFonts w:ascii="Times New Roman" w:hAnsi="Times New Roman" w:cs="Times New Roman"/>
          <w:sz w:val="28"/>
          <w:szCs w:val="28"/>
        </w:rPr>
        <w:tab/>
        <w:t>а) аффиксации:</w:t>
      </w:r>
    </w:p>
    <w:p w:rsidR="009718B7" w:rsidRPr="003D3C59" w:rsidRDefault="009718B7" w:rsidP="003D3C59">
      <w:pPr>
        <w:pStyle w:val="HTML"/>
        <w:numPr>
          <w:ilvl w:val="0"/>
          <w:numId w:val="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3D3C59">
        <w:rPr>
          <w:rFonts w:ascii="Times New Roman" w:hAnsi="Times New Roman" w:cs="Times New Roman"/>
          <w:sz w:val="28"/>
          <w:szCs w:val="28"/>
        </w:rPr>
        <w:t>числительные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</w:rPr>
        <w:t>с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</w:rPr>
        <w:t>суффиксами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 xml:space="preserve"> –teen (nineteen), -</w:t>
      </w:r>
      <w:proofErr w:type="spellStart"/>
      <w:r w:rsidRPr="003D3C59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3D3C59">
        <w:rPr>
          <w:rFonts w:ascii="Times New Roman" w:hAnsi="Times New Roman" w:cs="Times New Roman"/>
          <w:sz w:val="28"/>
          <w:szCs w:val="28"/>
          <w:lang w:val="en-US"/>
        </w:rPr>
        <w:t xml:space="preserve"> (sixty), -</w:t>
      </w:r>
      <w:proofErr w:type="spellStart"/>
      <w:r w:rsidRPr="003D3C5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3D3C59">
        <w:rPr>
          <w:rFonts w:ascii="Times New Roman" w:hAnsi="Times New Roman" w:cs="Times New Roman"/>
          <w:sz w:val="28"/>
          <w:szCs w:val="28"/>
          <w:lang w:val="en-US"/>
        </w:rPr>
        <w:t xml:space="preserve"> (fifth)</w:t>
      </w:r>
    </w:p>
    <w:p w:rsidR="009718B7" w:rsidRPr="003D3C59" w:rsidRDefault="009718B7" w:rsidP="003D3C59">
      <w:pPr>
        <w:pStyle w:val="HTML"/>
        <w:numPr>
          <w:ilvl w:val="0"/>
          <w:numId w:val="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D3C59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(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>swimming,</w:t>
      </w: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>reading)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</w:t>
      </w:r>
      <w:r w:rsidRPr="003D3C59">
        <w:rPr>
          <w:rFonts w:ascii="Times New Roman" w:hAnsi="Times New Roman" w:cs="Times New Roman"/>
          <w:sz w:val="28"/>
          <w:szCs w:val="28"/>
        </w:rPr>
        <w:tab/>
        <w:t xml:space="preserve">б) словосложения: существительное +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)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D3C59">
        <w:rPr>
          <w:rFonts w:ascii="Times New Roman" w:hAnsi="Times New Roman" w:cs="Times New Roman"/>
          <w:sz w:val="28"/>
          <w:szCs w:val="28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).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ab/>
        <w:t>Распознавание и использование интернациональных слов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).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     Знание признаков и навыки распознавания и употребления в речи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предложений с начальным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и с начальным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D3C59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. 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There are a lot of trees in the park); 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сложносочиненных предложений с сочинительными союзами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; сложноподчиненных предложений с союзами и союзными словами 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;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3D3C59">
        <w:rPr>
          <w:rFonts w:ascii="Times New Roman" w:hAnsi="Times New Roman" w:cs="Times New Roman"/>
          <w:sz w:val="28"/>
          <w:szCs w:val="28"/>
        </w:rPr>
        <w:t xml:space="preserve"> для описания событий в будущем времени; 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побудительных предложений в утвердительной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careful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!) и отрицательной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worry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.) форме.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модальных глаголов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;</w:t>
      </w:r>
    </w:p>
    <w:p w:rsidR="009718B7" w:rsidRPr="003D3C59" w:rsidRDefault="009718B7" w:rsidP="003D3C59">
      <w:pPr>
        <w:pStyle w:val="HTML"/>
        <w:numPr>
          <w:ilvl w:val="0"/>
          <w:numId w:val="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определенного, неопределенного и нулевого артиклей; </w:t>
      </w:r>
    </w:p>
    <w:p w:rsidR="009718B7" w:rsidRPr="003D3C59" w:rsidRDefault="009718B7" w:rsidP="003D3C59">
      <w:pPr>
        <w:pStyle w:val="HTML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неисчисляемых и исчисляемых существительных (a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) существительных в функции прилагательного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gallery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), притяжательного падежа имен существительных, </w:t>
      </w:r>
    </w:p>
    <w:p w:rsidR="009718B7" w:rsidRPr="003D3C59" w:rsidRDefault="009718B7" w:rsidP="003D3C59">
      <w:pPr>
        <w:pStyle w:val="HTML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степеней сравнения прилагательных, в том числе, образованных не по правилу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D3C59">
        <w:rPr>
          <w:rFonts w:ascii="Times New Roman" w:hAnsi="Times New Roman" w:cs="Times New Roman"/>
          <w:sz w:val="28"/>
          <w:szCs w:val="28"/>
        </w:rPr>
        <w:t>good-better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- </w:t>
      </w:r>
      <w:r w:rsidRPr="003D3C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D3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18B7" w:rsidRPr="003D3C59" w:rsidRDefault="009718B7" w:rsidP="003D3C59">
      <w:pPr>
        <w:pStyle w:val="HTML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личных  местоимения в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именительном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) и объектном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) падежах, </w:t>
      </w:r>
    </w:p>
    <w:p w:rsidR="009718B7" w:rsidRPr="003D3C59" w:rsidRDefault="009718B7" w:rsidP="003D3C59">
      <w:pPr>
        <w:pStyle w:val="HTML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наречий,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оканчивающиеся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 xml:space="preserve"> на –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>), а  также совпадающих по форме с прилагательными (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59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D3C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718B7" w:rsidRPr="00C46D9A" w:rsidRDefault="009718B7" w:rsidP="003D3C59">
      <w:pPr>
        <w:pStyle w:val="HTML"/>
        <w:numPr>
          <w:ilvl w:val="0"/>
          <w:numId w:val="10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количественных числительных свыше 100; порядковых числительных свыше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8B7" w:rsidRPr="003D3C59" w:rsidRDefault="009718B7" w:rsidP="00C46D9A">
      <w:pPr>
        <w:spacing w:line="360" w:lineRule="auto"/>
        <w:jc w:val="center"/>
        <w:rPr>
          <w:b/>
          <w:sz w:val="28"/>
          <w:szCs w:val="28"/>
        </w:rPr>
      </w:pPr>
      <w:r w:rsidRPr="003D3C59">
        <w:rPr>
          <w:b/>
          <w:sz w:val="28"/>
          <w:szCs w:val="28"/>
        </w:rPr>
        <w:lastRenderedPageBreak/>
        <w:t>Требования к уровню подготовки учащихся 5 класса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color w:val="424242"/>
          <w:sz w:val="28"/>
          <w:szCs w:val="28"/>
        </w:rPr>
      </w:pPr>
      <w:r w:rsidRPr="003D3C59">
        <w:rPr>
          <w:color w:val="424242"/>
          <w:sz w:val="28"/>
          <w:szCs w:val="28"/>
        </w:rPr>
        <w:t xml:space="preserve">                               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color w:val="424242"/>
          <w:sz w:val="28"/>
          <w:szCs w:val="28"/>
        </w:rPr>
        <w:t xml:space="preserve">      </w:t>
      </w:r>
      <w:r w:rsidRPr="003D3C59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5 класса должен</w:t>
      </w:r>
    </w:p>
    <w:p w:rsidR="009718B7" w:rsidRPr="00C46D9A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C46D9A">
        <w:rPr>
          <w:rFonts w:ascii="Times New Roman" w:hAnsi="Times New Roman" w:cs="Times New Roman"/>
          <w:sz w:val="28"/>
          <w:szCs w:val="28"/>
          <w:u w:val="single"/>
        </w:rPr>
        <w:t>знать/понимать:</w:t>
      </w:r>
    </w:p>
    <w:p w:rsidR="009718B7" w:rsidRPr="003D3C59" w:rsidRDefault="009718B7" w:rsidP="003D3C59">
      <w:pPr>
        <w:pStyle w:val="HTML"/>
        <w:numPr>
          <w:ilvl w:val="0"/>
          <w:numId w:val="1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718B7" w:rsidRPr="003D3C59" w:rsidRDefault="009718B7" w:rsidP="003D3C59">
      <w:pPr>
        <w:pStyle w:val="HTML"/>
        <w:numPr>
          <w:ilvl w:val="0"/>
          <w:numId w:val="1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особенности структуры простых и сложных предложений; </w:t>
      </w:r>
    </w:p>
    <w:p w:rsidR="009718B7" w:rsidRPr="003D3C59" w:rsidRDefault="009718B7" w:rsidP="003D3C59">
      <w:pPr>
        <w:pStyle w:val="HTML"/>
        <w:numPr>
          <w:ilvl w:val="0"/>
          <w:numId w:val="1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интонацию различных коммуникативных типов предложений;</w:t>
      </w:r>
    </w:p>
    <w:p w:rsidR="009718B7" w:rsidRPr="003D3C59" w:rsidRDefault="009718B7" w:rsidP="003D3C59">
      <w:pPr>
        <w:pStyle w:val="HTML"/>
        <w:numPr>
          <w:ilvl w:val="0"/>
          <w:numId w:val="1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признаки изученн</w:t>
      </w:r>
      <w:r>
        <w:rPr>
          <w:rFonts w:ascii="Times New Roman" w:hAnsi="Times New Roman" w:cs="Times New Roman"/>
          <w:sz w:val="28"/>
          <w:szCs w:val="28"/>
        </w:rPr>
        <w:t>ых грамматических явлений (видо</w:t>
      </w:r>
      <w:r w:rsidRPr="003D3C59">
        <w:rPr>
          <w:rFonts w:ascii="Times New Roman" w:hAnsi="Times New Roman" w:cs="Times New Roman"/>
          <w:sz w:val="28"/>
          <w:szCs w:val="28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718B7" w:rsidRPr="00C46D9A" w:rsidRDefault="009718B7" w:rsidP="003D3C59">
      <w:pPr>
        <w:pStyle w:val="HTML"/>
        <w:numPr>
          <w:ilvl w:val="0"/>
          <w:numId w:val="11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9718B7" w:rsidRPr="00C46D9A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C46D9A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9718B7" w:rsidRPr="003D3C59" w:rsidRDefault="009718B7" w:rsidP="003D3C59">
      <w:pPr>
        <w:pStyle w:val="HTML"/>
        <w:numPr>
          <w:ilvl w:val="0"/>
          <w:numId w:val="1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9718B7" w:rsidRPr="003D3C59" w:rsidRDefault="009718B7" w:rsidP="003D3C59">
      <w:pPr>
        <w:pStyle w:val="HTML"/>
        <w:numPr>
          <w:ilvl w:val="0"/>
          <w:numId w:val="1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9718B7" w:rsidRPr="003D3C59" w:rsidRDefault="009718B7" w:rsidP="003D3C59">
      <w:pPr>
        <w:pStyle w:val="HTML"/>
        <w:numPr>
          <w:ilvl w:val="0"/>
          <w:numId w:val="1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9718B7" w:rsidRPr="003D3C59" w:rsidRDefault="009718B7" w:rsidP="003D3C59">
      <w:pPr>
        <w:pStyle w:val="HTML"/>
        <w:numPr>
          <w:ilvl w:val="0"/>
          <w:numId w:val="13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несложных аутентичных текстов, относящихся к разным коммуникативным типам речи </w:t>
      </w:r>
      <w:r w:rsidRPr="003D3C59">
        <w:rPr>
          <w:rFonts w:ascii="Times New Roman" w:hAnsi="Times New Roman" w:cs="Times New Roman"/>
          <w:sz w:val="28"/>
          <w:szCs w:val="28"/>
        </w:rPr>
        <w:lastRenderedPageBreak/>
        <w:t>(сообщение/рассказ), уметь определить тему текста, выделить главные факты в тексте, опуская второстепенные.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9718B7" w:rsidRPr="003D3C59" w:rsidRDefault="009718B7" w:rsidP="003D3C59">
      <w:pPr>
        <w:pStyle w:val="HTML"/>
        <w:numPr>
          <w:ilvl w:val="0"/>
          <w:numId w:val="1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9718B7" w:rsidRPr="003D3C59" w:rsidRDefault="009718B7" w:rsidP="003D3C59">
      <w:pPr>
        <w:pStyle w:val="HTML"/>
        <w:numPr>
          <w:ilvl w:val="0"/>
          <w:numId w:val="1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читать несложные аутентичные тексты разных жанров с полным и точным пониманием, </w:t>
      </w:r>
    </w:p>
    <w:p w:rsidR="009718B7" w:rsidRPr="003D3C59" w:rsidRDefault="009718B7" w:rsidP="003D3C59">
      <w:pPr>
        <w:pStyle w:val="HTML"/>
        <w:numPr>
          <w:ilvl w:val="0"/>
          <w:numId w:val="14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9718B7" w:rsidRPr="003D3C59" w:rsidRDefault="009718B7" w:rsidP="003D3C59">
      <w:pPr>
        <w:pStyle w:val="HTML"/>
        <w:numPr>
          <w:ilvl w:val="0"/>
          <w:numId w:val="15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9718B7" w:rsidRPr="003D3C59" w:rsidRDefault="009718B7" w:rsidP="003D3C59">
      <w:pPr>
        <w:pStyle w:val="HTML"/>
        <w:numPr>
          <w:ilvl w:val="0"/>
          <w:numId w:val="15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писать поздравления, личные письма с опорой на образец. 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       Использовать приобретенные знания и умения в практической деятельности и повседневной жизни </w:t>
      </w:r>
      <w:proofErr w:type="gramStart"/>
      <w:r w:rsidRPr="003D3C5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D3C59">
        <w:rPr>
          <w:rFonts w:ascii="Times New Roman" w:hAnsi="Times New Roman" w:cs="Times New Roman"/>
          <w:sz w:val="28"/>
          <w:szCs w:val="28"/>
        </w:rPr>
        <w:t>:</w:t>
      </w:r>
    </w:p>
    <w:p w:rsidR="009718B7" w:rsidRPr="003D3C59" w:rsidRDefault="009718B7" w:rsidP="003D3C59">
      <w:pPr>
        <w:pStyle w:val="HTML"/>
        <w:numPr>
          <w:ilvl w:val="0"/>
          <w:numId w:val="1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создания целостной картины полиязычного, поликультурного мира,</w:t>
      </w:r>
    </w:p>
    <w:p w:rsidR="009718B7" w:rsidRPr="003D3C59" w:rsidRDefault="009718B7" w:rsidP="003D3C59">
      <w:pPr>
        <w:pStyle w:val="HTML"/>
        <w:numPr>
          <w:ilvl w:val="0"/>
          <w:numId w:val="1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9718B7" w:rsidRPr="003D3C59" w:rsidRDefault="009718B7" w:rsidP="003D3C59">
      <w:pPr>
        <w:pStyle w:val="HTML"/>
        <w:numPr>
          <w:ilvl w:val="0"/>
          <w:numId w:val="1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9718B7" w:rsidRPr="003D3C59" w:rsidRDefault="009718B7" w:rsidP="003D3C59">
      <w:pPr>
        <w:pStyle w:val="HTML"/>
        <w:numPr>
          <w:ilvl w:val="0"/>
          <w:numId w:val="1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</w:t>
      </w:r>
    </w:p>
    <w:p w:rsidR="009718B7" w:rsidRPr="003D3C59" w:rsidRDefault="009718B7" w:rsidP="003D3C59">
      <w:pPr>
        <w:pStyle w:val="HTML"/>
        <w:numPr>
          <w:ilvl w:val="0"/>
          <w:numId w:val="16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осознания себя гражданином своей страны и мира.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b/>
          <w:sz w:val="28"/>
          <w:szCs w:val="28"/>
        </w:rPr>
      </w:pPr>
    </w:p>
    <w:p w:rsidR="009718B7" w:rsidRDefault="009718B7" w:rsidP="003D3C59">
      <w:pPr>
        <w:spacing w:line="360" w:lineRule="auto"/>
        <w:jc w:val="both"/>
        <w:rPr>
          <w:b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b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b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b/>
          <w:sz w:val="28"/>
          <w:szCs w:val="28"/>
        </w:rPr>
      </w:pPr>
    </w:p>
    <w:p w:rsidR="009718B7" w:rsidRPr="003D3C59" w:rsidRDefault="009718B7" w:rsidP="00C46D9A">
      <w:pPr>
        <w:spacing w:line="360" w:lineRule="auto"/>
        <w:jc w:val="center"/>
        <w:rPr>
          <w:b/>
          <w:sz w:val="28"/>
          <w:szCs w:val="28"/>
        </w:rPr>
      </w:pPr>
      <w:r w:rsidRPr="003D3C59">
        <w:rPr>
          <w:b/>
          <w:sz w:val="28"/>
          <w:szCs w:val="28"/>
        </w:rPr>
        <w:t>УМК: содержание, структура, особенности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C46D9A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составлена </w:t>
      </w:r>
      <w:r w:rsidRPr="003D3C59">
        <w:rPr>
          <w:sz w:val="28"/>
          <w:szCs w:val="28"/>
        </w:rPr>
        <w:t>на основе учебно-методического комплекта  “</w:t>
      </w:r>
      <w:r w:rsidRPr="003D3C59">
        <w:rPr>
          <w:sz w:val="28"/>
          <w:szCs w:val="28"/>
          <w:lang w:val="en-US"/>
        </w:rPr>
        <w:t>Happy</w:t>
      </w:r>
      <w:r w:rsidRPr="003D3C59">
        <w:rPr>
          <w:sz w:val="28"/>
          <w:szCs w:val="28"/>
        </w:rPr>
        <w:t xml:space="preserve"> </w:t>
      </w:r>
      <w:r w:rsidRPr="003D3C59">
        <w:rPr>
          <w:sz w:val="28"/>
          <w:szCs w:val="28"/>
          <w:lang w:val="en-US"/>
        </w:rPr>
        <w:t>English</w:t>
      </w:r>
      <w:r w:rsidRPr="003D3C59">
        <w:rPr>
          <w:sz w:val="28"/>
          <w:szCs w:val="28"/>
        </w:rPr>
        <w:t>.</w:t>
      </w:r>
      <w:proofErr w:type="spellStart"/>
      <w:r w:rsidRPr="003D3C59">
        <w:rPr>
          <w:sz w:val="28"/>
          <w:szCs w:val="28"/>
          <w:lang w:val="en-US"/>
        </w:rPr>
        <w:t>ru</w:t>
      </w:r>
      <w:proofErr w:type="spellEnd"/>
      <w:r w:rsidRPr="003D3C59">
        <w:rPr>
          <w:sz w:val="28"/>
          <w:szCs w:val="28"/>
        </w:rPr>
        <w:t>”</w:t>
      </w:r>
      <w:r>
        <w:rPr>
          <w:sz w:val="28"/>
          <w:szCs w:val="28"/>
        </w:rPr>
        <w:t xml:space="preserve"> для 5</w:t>
      </w:r>
      <w:r w:rsidRPr="003D3C59">
        <w:rPr>
          <w:sz w:val="28"/>
          <w:szCs w:val="28"/>
        </w:rPr>
        <w:t xml:space="preserve"> класса (</w:t>
      </w:r>
      <w:r>
        <w:rPr>
          <w:sz w:val="28"/>
          <w:szCs w:val="28"/>
        </w:rPr>
        <w:t>1-й</w:t>
      </w:r>
      <w:r w:rsidRPr="003D3C59">
        <w:rPr>
          <w:sz w:val="28"/>
          <w:szCs w:val="28"/>
        </w:rPr>
        <w:t xml:space="preserve"> год обучения) под редакцией К.И.</w:t>
      </w:r>
      <w:r>
        <w:rPr>
          <w:sz w:val="28"/>
          <w:szCs w:val="28"/>
        </w:rPr>
        <w:t xml:space="preserve"> </w:t>
      </w:r>
      <w:r w:rsidRPr="003D3C59">
        <w:rPr>
          <w:sz w:val="28"/>
          <w:szCs w:val="28"/>
        </w:rPr>
        <w:t>Кауфман, М.Ю. Кауфман, допущенного  Министерством  образовани</w:t>
      </w:r>
      <w:r>
        <w:rPr>
          <w:sz w:val="28"/>
          <w:szCs w:val="28"/>
        </w:rPr>
        <w:t>я</w:t>
      </w:r>
      <w:r w:rsidRPr="003D3C59">
        <w:rPr>
          <w:sz w:val="28"/>
          <w:szCs w:val="28"/>
        </w:rPr>
        <w:t xml:space="preserve"> РФ.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 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УМК включает следующие компоненты: </w:t>
      </w:r>
    </w:p>
    <w:p w:rsidR="009718B7" w:rsidRPr="003D3C59" w:rsidRDefault="009718B7" w:rsidP="003D3C59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учебник, </w:t>
      </w:r>
    </w:p>
    <w:p w:rsidR="009718B7" w:rsidRPr="003D3C59" w:rsidRDefault="009718B7" w:rsidP="003D3C59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книга для учителя, </w:t>
      </w:r>
    </w:p>
    <w:p w:rsidR="009718B7" w:rsidRPr="003D3C59" w:rsidRDefault="009718B7" w:rsidP="003D3C59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2 рабочие тетради,</w:t>
      </w:r>
    </w:p>
    <w:p w:rsidR="009718B7" w:rsidRPr="003D3C59" w:rsidRDefault="009718B7" w:rsidP="003D3C59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аудиозаписи (диск)</w:t>
      </w:r>
      <w:r w:rsidRPr="003D3C59">
        <w:rPr>
          <w:sz w:val="28"/>
          <w:szCs w:val="28"/>
        </w:rPr>
        <w:t>.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Тематическое содержание УМК “Happy English.ru” 5 класс: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Семья.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Дом. Квартира. Помощь по дому.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Цвета. Одежда.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 xml:space="preserve">Я и мои друзья. 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Жители города. Профессии.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Школа. Школьные предметы.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Мои увлечения.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Времена года. Погода.</w:t>
      </w:r>
    </w:p>
    <w:p w:rsidR="009718B7" w:rsidRPr="003D3C59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Праздники.</w:t>
      </w:r>
    </w:p>
    <w:p w:rsidR="009718B7" w:rsidRDefault="009718B7" w:rsidP="003D3C59">
      <w:pPr>
        <w:pStyle w:val="HTML"/>
        <w:numPr>
          <w:ilvl w:val="0"/>
          <w:numId w:val="9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Города Англии</w:t>
      </w:r>
    </w:p>
    <w:p w:rsidR="009718B7" w:rsidRDefault="009718B7" w:rsidP="009042E3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9042E3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9042E3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9042E3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УМК «</w:t>
      </w:r>
      <w:r w:rsidRPr="003D3C59">
        <w:rPr>
          <w:rFonts w:ascii="Times New Roman" w:hAnsi="Times New Roman" w:cs="Times New Roman"/>
          <w:b/>
          <w:sz w:val="28"/>
          <w:szCs w:val="28"/>
          <w:lang w:val="en-US"/>
        </w:rPr>
        <w:t>Happy</w:t>
      </w:r>
      <w:r w:rsidRPr="003D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59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D3C5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D3C5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D3C59">
        <w:rPr>
          <w:rFonts w:ascii="Times New Roman" w:hAnsi="Times New Roman" w:cs="Times New Roman"/>
          <w:b/>
          <w:sz w:val="28"/>
          <w:szCs w:val="28"/>
        </w:rPr>
        <w:t>»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Сюжетное построение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 xml:space="preserve">Особенностью содержательного построения УМК является использование оригинальной сюжетной линии, которая связывает все уроки.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3C59">
        <w:rPr>
          <w:rFonts w:ascii="Times New Roman" w:hAnsi="Times New Roman" w:cs="Times New Roman"/>
          <w:sz w:val="28"/>
          <w:szCs w:val="28"/>
        </w:rPr>
        <w:t>асыщенное большим количеством страноведческого материала</w:t>
      </w:r>
      <w:r>
        <w:rPr>
          <w:rFonts w:ascii="Times New Roman" w:hAnsi="Times New Roman" w:cs="Times New Roman"/>
          <w:sz w:val="28"/>
          <w:szCs w:val="28"/>
        </w:rPr>
        <w:t>, содержание учебного комплекта</w:t>
      </w:r>
      <w:r w:rsidRPr="003D3C59">
        <w:rPr>
          <w:rFonts w:ascii="Times New Roman" w:hAnsi="Times New Roman" w:cs="Times New Roman"/>
          <w:sz w:val="28"/>
          <w:szCs w:val="28"/>
        </w:rPr>
        <w:t xml:space="preserve"> обеспечивает высокий уровень мотивации учащихся, которым интересно следить за развитием сюжета</w:t>
      </w:r>
      <w:r>
        <w:rPr>
          <w:rFonts w:ascii="Times New Roman" w:hAnsi="Times New Roman" w:cs="Times New Roman"/>
          <w:sz w:val="28"/>
          <w:szCs w:val="28"/>
        </w:rPr>
        <w:t>, предложенного авторами учебника</w:t>
      </w:r>
      <w:r w:rsidRPr="003D3C59">
        <w:rPr>
          <w:rFonts w:ascii="Times New Roman" w:hAnsi="Times New Roman" w:cs="Times New Roman"/>
          <w:sz w:val="28"/>
          <w:szCs w:val="28"/>
        </w:rPr>
        <w:t>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Социокультурная  воспитательная направленность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>Социокультурная компетенция  рассматривается как</w:t>
      </w:r>
    </w:p>
    <w:p w:rsidR="009718B7" w:rsidRPr="003D3C59" w:rsidRDefault="009718B7" w:rsidP="003D3C59">
      <w:pPr>
        <w:pStyle w:val="HTML"/>
        <w:numPr>
          <w:ilvl w:val="0"/>
          <w:numId w:val="1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готовность и способность  находить более общее в моделях развития  страны изучаемого языка;</w:t>
      </w:r>
    </w:p>
    <w:p w:rsidR="009718B7" w:rsidRPr="003D3C59" w:rsidRDefault="009718B7" w:rsidP="003D3C59">
      <w:pPr>
        <w:pStyle w:val="HTML"/>
        <w:numPr>
          <w:ilvl w:val="0"/>
          <w:numId w:val="1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находить, сравнивать и обобщать культуроведческую информацию;</w:t>
      </w:r>
    </w:p>
    <w:p w:rsidR="009718B7" w:rsidRPr="003D3C59" w:rsidRDefault="009718B7" w:rsidP="003D3C59">
      <w:pPr>
        <w:pStyle w:val="HTML"/>
        <w:numPr>
          <w:ilvl w:val="0"/>
          <w:numId w:val="17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D3C59">
        <w:rPr>
          <w:rFonts w:ascii="Times New Roman" w:hAnsi="Times New Roman" w:cs="Times New Roman"/>
          <w:sz w:val="28"/>
          <w:szCs w:val="28"/>
        </w:rPr>
        <w:t>строить речевое взаимодействие в устной и письменной форме в соответствии с нормами, принятыми  в той или иной культуре. С учётом специфики речевой ситуации.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Игровой компонент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C59">
        <w:rPr>
          <w:rFonts w:ascii="Times New Roman" w:hAnsi="Times New Roman" w:cs="Times New Roman"/>
          <w:sz w:val="28"/>
          <w:szCs w:val="28"/>
        </w:rPr>
        <w:t>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D3C59">
        <w:rPr>
          <w:rFonts w:ascii="Times New Roman" w:hAnsi="Times New Roman" w:cs="Times New Roman"/>
          <w:b/>
          <w:sz w:val="28"/>
          <w:szCs w:val="28"/>
        </w:rPr>
        <w:t>Использование стихов и песен</w:t>
      </w:r>
    </w:p>
    <w:p w:rsidR="009718B7" w:rsidRPr="009042E3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42E3">
        <w:rPr>
          <w:rFonts w:ascii="Times New Roman" w:hAnsi="Times New Roman" w:cs="Times New Roman"/>
          <w:sz w:val="28"/>
          <w:szCs w:val="28"/>
        </w:rPr>
        <w:t>В УМК широко используются авторские стихи и песни, которые помогают запоминанию активной лексики и новых грамматических конструкций.</w:t>
      </w:r>
    </w:p>
    <w:p w:rsidR="009718B7" w:rsidRPr="009042E3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b/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b/>
          <w:sz w:val="28"/>
          <w:szCs w:val="28"/>
        </w:rPr>
      </w:pPr>
      <w:r w:rsidRPr="003D3C59">
        <w:rPr>
          <w:b/>
          <w:sz w:val="28"/>
          <w:szCs w:val="28"/>
        </w:rPr>
        <w:lastRenderedPageBreak/>
        <w:t>Контроль и оценка деятельности учащихся: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Контроль и оценка деятельности учащихся осуществляется с помощью контрольных заданий (11 тестов) после каждого раздела и контрольных работ (8) по различным видам речевой деятельности в конце каждой четверти (чтение, аудирование, говорение):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1 четверть – контроль навыков чтения, говорения (диалог);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2 четверть – контроль навыков чтения, говорения (монолог);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3 четверть –  контроль навыков чтения, аудирования;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4 четверть –  контроль навыков чтения, говорения (монолог).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9718B7" w:rsidRPr="003D3C59" w:rsidRDefault="009718B7" w:rsidP="003D3C59">
      <w:pPr>
        <w:spacing w:line="360" w:lineRule="auto"/>
        <w:ind w:firstLine="708"/>
        <w:jc w:val="both"/>
        <w:rPr>
          <w:sz w:val="28"/>
          <w:szCs w:val="28"/>
        </w:rPr>
      </w:pPr>
      <w:r w:rsidRPr="003D3C59">
        <w:rPr>
          <w:sz w:val="28"/>
          <w:szCs w:val="28"/>
        </w:rPr>
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18B7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718B7" w:rsidRPr="003D3C59" w:rsidRDefault="009718B7" w:rsidP="009042E3">
      <w:pPr>
        <w:pStyle w:val="HTML"/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718B7" w:rsidRPr="005C5B08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C5B0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9718B7" w:rsidRDefault="009718B7" w:rsidP="003D3C5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стандарт.</w:t>
      </w:r>
    </w:p>
    <w:p w:rsidR="009718B7" w:rsidRDefault="009718B7" w:rsidP="005C5B08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К.И. Кауфман, М.Ю. Кауфман. Программа курса</w:t>
      </w:r>
      <w:r w:rsidRPr="005A3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К.И. Кауфман, М.Ю. Кауфман. Английского языка к УМК Счастливый </w:t>
      </w:r>
      <w:proofErr w:type="spellStart"/>
      <w:r>
        <w:rPr>
          <w:sz w:val="28"/>
          <w:szCs w:val="28"/>
        </w:rPr>
        <w:t>английский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Happy</w:t>
      </w:r>
      <w:r w:rsidRPr="005A3A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5A3A4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для 5 –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5A3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учрежд</w:t>
      </w:r>
      <w:proofErr w:type="spellEnd"/>
      <w:r>
        <w:rPr>
          <w:sz w:val="28"/>
          <w:szCs w:val="28"/>
        </w:rPr>
        <w:t>. – Обнинск: Титул, 2010. – 120 с.</w:t>
      </w:r>
    </w:p>
    <w:p w:rsidR="009718B7" w:rsidRPr="003D3C59" w:rsidRDefault="009718B7" w:rsidP="005C5B0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D3C59">
        <w:rPr>
          <w:sz w:val="28"/>
          <w:szCs w:val="28"/>
        </w:rPr>
        <w:t>Учебно-методического комплект “</w:t>
      </w:r>
      <w:r w:rsidRPr="003D3C59">
        <w:rPr>
          <w:sz w:val="28"/>
          <w:szCs w:val="28"/>
          <w:lang w:val="en-US"/>
        </w:rPr>
        <w:t>Happy</w:t>
      </w:r>
      <w:r w:rsidRPr="003D3C59">
        <w:rPr>
          <w:sz w:val="28"/>
          <w:szCs w:val="28"/>
        </w:rPr>
        <w:t xml:space="preserve"> </w:t>
      </w:r>
      <w:r w:rsidRPr="003D3C59">
        <w:rPr>
          <w:sz w:val="28"/>
          <w:szCs w:val="28"/>
          <w:lang w:val="en-US"/>
        </w:rPr>
        <w:t>English</w:t>
      </w:r>
      <w:r w:rsidRPr="003D3C59">
        <w:rPr>
          <w:sz w:val="28"/>
          <w:szCs w:val="28"/>
        </w:rPr>
        <w:t>.</w:t>
      </w:r>
      <w:proofErr w:type="spellStart"/>
      <w:r w:rsidRPr="003D3C59">
        <w:rPr>
          <w:sz w:val="28"/>
          <w:szCs w:val="28"/>
          <w:lang w:val="en-US"/>
        </w:rPr>
        <w:t>ru</w:t>
      </w:r>
      <w:proofErr w:type="spellEnd"/>
      <w:r w:rsidRPr="003D3C59">
        <w:rPr>
          <w:sz w:val="28"/>
          <w:szCs w:val="28"/>
        </w:rPr>
        <w:t xml:space="preserve">” для 5 класса под редакцией </w:t>
      </w:r>
      <w:proofErr w:type="spellStart"/>
      <w:r w:rsidRPr="003D3C59">
        <w:rPr>
          <w:sz w:val="28"/>
          <w:szCs w:val="28"/>
        </w:rPr>
        <w:t>К.И.Кауфман</w:t>
      </w:r>
      <w:proofErr w:type="spellEnd"/>
      <w:r w:rsidRPr="003D3C59">
        <w:rPr>
          <w:sz w:val="28"/>
          <w:szCs w:val="28"/>
        </w:rPr>
        <w:t>, М.Ю. Кауфман, включающий следующие компоненты: учебник, книга для учителя, 2 рабочие тетради, аудиокассеты.</w:t>
      </w:r>
    </w:p>
    <w:p w:rsidR="009718B7" w:rsidRPr="003D3C59" w:rsidRDefault="009718B7" w:rsidP="003D3C59">
      <w:pPr>
        <w:spacing w:line="360" w:lineRule="auto"/>
        <w:jc w:val="both"/>
        <w:rPr>
          <w:sz w:val="28"/>
          <w:szCs w:val="28"/>
        </w:rPr>
      </w:pPr>
    </w:p>
    <w:p w:rsidR="009718B7" w:rsidRPr="00901BC2" w:rsidRDefault="009718B7" w:rsidP="005C5B08">
      <w:pPr>
        <w:spacing w:line="360" w:lineRule="auto"/>
        <w:jc w:val="both"/>
        <w:rPr>
          <w:b/>
          <w:sz w:val="28"/>
          <w:szCs w:val="28"/>
        </w:rPr>
      </w:pPr>
      <w:r w:rsidRPr="00901BC2">
        <w:rPr>
          <w:b/>
          <w:sz w:val="28"/>
          <w:szCs w:val="28"/>
        </w:rPr>
        <w:t>Дополнительная литература: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Антрушина</w:t>
      </w:r>
      <w:r w:rsidRPr="00901BC2">
        <w:rPr>
          <w:sz w:val="28"/>
          <w:szCs w:val="28"/>
        </w:rPr>
        <w:t xml:space="preserve"> Г.Б. Лексикология английского языка: учебник / Г.Б. Антрушина, О.В. Афанасьева, Н.Н. Морозова. – М.: Дрофа, 2000. – 288с.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Бархударов</w:t>
      </w:r>
      <w:proofErr w:type="spellEnd"/>
      <w:r w:rsidRPr="00901BC2">
        <w:rPr>
          <w:sz w:val="28"/>
          <w:szCs w:val="28"/>
        </w:rPr>
        <w:t xml:space="preserve"> Л.С. Структура простого предложения современного английского языка</w:t>
      </w:r>
      <w:r>
        <w:rPr>
          <w:sz w:val="28"/>
          <w:szCs w:val="28"/>
        </w:rPr>
        <w:t xml:space="preserve"> </w:t>
      </w:r>
      <w:r w:rsidRPr="00901BC2">
        <w:rPr>
          <w:sz w:val="28"/>
          <w:szCs w:val="28"/>
        </w:rPr>
        <w:t xml:space="preserve"> / Л.С. </w:t>
      </w:r>
      <w:proofErr w:type="spellStart"/>
      <w:r w:rsidRPr="00901BC2">
        <w:rPr>
          <w:sz w:val="28"/>
          <w:szCs w:val="28"/>
        </w:rPr>
        <w:t>Бархударов</w:t>
      </w:r>
      <w:proofErr w:type="spellEnd"/>
      <w:r w:rsidRPr="00901BC2">
        <w:rPr>
          <w:sz w:val="28"/>
          <w:szCs w:val="28"/>
        </w:rPr>
        <w:t>. - М</w:t>
      </w:r>
      <w:r>
        <w:rPr>
          <w:sz w:val="28"/>
          <w:szCs w:val="28"/>
        </w:rPr>
        <w:t>.: Высшая школа, 1966. - 200 с.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Блох</w:t>
      </w:r>
      <w:r w:rsidRPr="00901BC2">
        <w:rPr>
          <w:sz w:val="28"/>
          <w:szCs w:val="28"/>
        </w:rPr>
        <w:t xml:space="preserve"> М.Я. Практикум по английскому языку: грамматика: сборник упражнений / М.Я. Блох, А.Я. Лебедева, В.С. Денисова. - М.: </w:t>
      </w:r>
      <w:proofErr w:type="spellStart"/>
      <w:r w:rsidRPr="00901BC2">
        <w:rPr>
          <w:sz w:val="28"/>
          <w:szCs w:val="28"/>
        </w:rPr>
        <w:t>Астрель</w:t>
      </w:r>
      <w:proofErr w:type="spellEnd"/>
      <w:r w:rsidRPr="00901BC2">
        <w:rPr>
          <w:sz w:val="28"/>
          <w:szCs w:val="28"/>
        </w:rPr>
        <w:t>, 2003. -  238 с.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Вейхман</w:t>
      </w:r>
      <w:proofErr w:type="spellEnd"/>
      <w:r w:rsidRPr="00901BC2">
        <w:rPr>
          <w:sz w:val="28"/>
          <w:szCs w:val="28"/>
        </w:rPr>
        <w:t xml:space="preserve"> Г.А. Новое в грамматике современного английского языка: учебное пособие для вузов / Г.А. </w:t>
      </w:r>
      <w:proofErr w:type="spellStart"/>
      <w:r w:rsidRPr="00901BC2">
        <w:rPr>
          <w:sz w:val="28"/>
          <w:szCs w:val="28"/>
        </w:rPr>
        <w:t>Вейхман</w:t>
      </w:r>
      <w:proofErr w:type="spellEnd"/>
      <w:r w:rsidRPr="00901BC2">
        <w:rPr>
          <w:sz w:val="28"/>
          <w:szCs w:val="28"/>
        </w:rPr>
        <w:t xml:space="preserve">. – 2-е изд., </w:t>
      </w:r>
      <w:proofErr w:type="spellStart"/>
      <w:proofErr w:type="gramStart"/>
      <w:r w:rsidRPr="00901BC2">
        <w:rPr>
          <w:sz w:val="28"/>
          <w:szCs w:val="28"/>
        </w:rPr>
        <w:t>дополн</w:t>
      </w:r>
      <w:proofErr w:type="spellEnd"/>
      <w:r w:rsidRPr="00901BC2">
        <w:rPr>
          <w:sz w:val="28"/>
          <w:szCs w:val="28"/>
        </w:rPr>
        <w:t>. и</w:t>
      </w:r>
      <w:proofErr w:type="gramEnd"/>
      <w:r w:rsidRPr="00901BC2">
        <w:rPr>
          <w:sz w:val="28"/>
          <w:szCs w:val="28"/>
        </w:rPr>
        <w:t xml:space="preserve"> </w:t>
      </w:r>
      <w:proofErr w:type="spellStart"/>
      <w:r w:rsidRPr="00901BC2">
        <w:rPr>
          <w:sz w:val="28"/>
          <w:szCs w:val="28"/>
        </w:rPr>
        <w:t>исправ</w:t>
      </w:r>
      <w:proofErr w:type="spellEnd"/>
      <w:r w:rsidRPr="00901BC2">
        <w:rPr>
          <w:sz w:val="28"/>
          <w:szCs w:val="28"/>
        </w:rPr>
        <w:t xml:space="preserve">. – М.: </w:t>
      </w:r>
      <w:proofErr w:type="spellStart"/>
      <w:r w:rsidRPr="00901BC2">
        <w:rPr>
          <w:sz w:val="28"/>
          <w:szCs w:val="28"/>
        </w:rPr>
        <w:t>Астрель</w:t>
      </w:r>
      <w:proofErr w:type="spellEnd"/>
      <w:r w:rsidRPr="00901BC2">
        <w:rPr>
          <w:sz w:val="28"/>
          <w:szCs w:val="28"/>
        </w:rPr>
        <w:t>, АСТ, 2002. – 544 с.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A4B02">
        <w:rPr>
          <w:sz w:val="28"/>
          <w:szCs w:val="28"/>
        </w:rPr>
        <w:t xml:space="preserve">Иванова, И.П. Теоретическая грамматика современного английского языка: учебник / И.П. Иванова, В.В. </w:t>
      </w:r>
      <w:proofErr w:type="spellStart"/>
      <w:r w:rsidRPr="00CA4B02">
        <w:rPr>
          <w:sz w:val="28"/>
          <w:szCs w:val="28"/>
        </w:rPr>
        <w:t>Бурлакова</w:t>
      </w:r>
      <w:proofErr w:type="spellEnd"/>
      <w:r w:rsidRPr="00CA4B02">
        <w:rPr>
          <w:sz w:val="28"/>
          <w:szCs w:val="28"/>
        </w:rPr>
        <w:t xml:space="preserve">, Г.Г. </w:t>
      </w:r>
      <w:proofErr w:type="spellStart"/>
      <w:r w:rsidRPr="00CA4B02">
        <w:rPr>
          <w:sz w:val="28"/>
          <w:szCs w:val="28"/>
        </w:rPr>
        <w:t>Почепцов</w:t>
      </w:r>
      <w:proofErr w:type="spellEnd"/>
      <w:r w:rsidRPr="00CA4B02">
        <w:rPr>
          <w:sz w:val="28"/>
          <w:szCs w:val="28"/>
        </w:rPr>
        <w:t>. - М.: Высшая школа, 1981. - 285 с.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Кобрина</w:t>
      </w:r>
      <w:proofErr w:type="spellEnd"/>
      <w:r w:rsidRPr="00CA4B02">
        <w:rPr>
          <w:sz w:val="28"/>
          <w:szCs w:val="28"/>
        </w:rPr>
        <w:t xml:space="preserve"> Н.А. Теоретическая грамматика современного английского языка: учебное пособие / Н.А. </w:t>
      </w:r>
      <w:proofErr w:type="spellStart"/>
      <w:r w:rsidRPr="00CA4B02">
        <w:rPr>
          <w:sz w:val="28"/>
          <w:szCs w:val="28"/>
        </w:rPr>
        <w:t>Кобрина</w:t>
      </w:r>
      <w:proofErr w:type="spellEnd"/>
      <w:r w:rsidRPr="00CA4B02">
        <w:rPr>
          <w:sz w:val="28"/>
          <w:szCs w:val="28"/>
        </w:rPr>
        <w:t>, Н.Н. Болдырев, А.А. Худяков. – М.: Высшая школа, 2007. – 368 с.</w:t>
      </w:r>
    </w:p>
    <w:p w:rsidR="009718B7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Смирницкий</w:t>
      </w:r>
      <w:r w:rsidRPr="00CA4B02">
        <w:rPr>
          <w:sz w:val="28"/>
          <w:szCs w:val="28"/>
        </w:rPr>
        <w:t xml:space="preserve"> А. И. Синтаксис английского языка / А.И. Смирницкий.  - </w:t>
      </w:r>
      <w:r>
        <w:rPr>
          <w:sz w:val="28"/>
          <w:szCs w:val="28"/>
        </w:rPr>
        <w:t xml:space="preserve">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- М.: </w:t>
      </w:r>
      <w:r w:rsidRPr="00CA4B02">
        <w:rPr>
          <w:sz w:val="28"/>
          <w:szCs w:val="28"/>
        </w:rPr>
        <w:t>ЛКИ, 2007. -    296 с.</w:t>
      </w:r>
    </w:p>
    <w:p w:rsidR="009718B7" w:rsidRPr="00CA4B02" w:rsidRDefault="009718B7" w:rsidP="005C5B08">
      <w:pPr>
        <w:pStyle w:val="ab"/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CA4B02">
        <w:rPr>
          <w:sz w:val="28"/>
          <w:szCs w:val="28"/>
          <w:lang w:val="en-US"/>
        </w:rPr>
        <w:t xml:space="preserve">The Oxford Dictionary of English Grammar / E. </w:t>
      </w:r>
      <w:proofErr w:type="spellStart"/>
      <w:r w:rsidRPr="00CA4B02">
        <w:rPr>
          <w:sz w:val="28"/>
          <w:szCs w:val="28"/>
          <w:lang w:val="en-US"/>
        </w:rPr>
        <w:t>Chalker</w:t>
      </w:r>
      <w:proofErr w:type="spellEnd"/>
      <w:proofErr w:type="gramStart"/>
      <w:r w:rsidRPr="00CA4B02">
        <w:rPr>
          <w:sz w:val="28"/>
          <w:szCs w:val="28"/>
          <w:lang w:val="en-US"/>
        </w:rPr>
        <w:t>,  E</w:t>
      </w:r>
      <w:proofErr w:type="gramEnd"/>
      <w:r w:rsidRPr="00CA4B02">
        <w:rPr>
          <w:sz w:val="28"/>
          <w:szCs w:val="28"/>
          <w:lang w:val="en-US"/>
        </w:rPr>
        <w:t xml:space="preserve">. Weiner. - Oxford University Press, 1994. </w:t>
      </w:r>
    </w:p>
    <w:p w:rsidR="009718B7" w:rsidRPr="005C5B08" w:rsidRDefault="009718B7" w:rsidP="005C5B08">
      <w:pPr>
        <w:spacing w:line="360" w:lineRule="auto"/>
        <w:jc w:val="both"/>
        <w:rPr>
          <w:sz w:val="28"/>
          <w:szCs w:val="28"/>
          <w:lang w:val="en-US"/>
        </w:rPr>
      </w:pPr>
    </w:p>
    <w:p w:rsidR="009718B7" w:rsidRPr="005C5B08" w:rsidRDefault="009718B7" w:rsidP="003D3C59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9718B7" w:rsidRPr="005C5B08" w:rsidRDefault="009718B7" w:rsidP="003D3C59">
      <w:pPr>
        <w:spacing w:line="360" w:lineRule="auto"/>
        <w:jc w:val="both"/>
        <w:rPr>
          <w:sz w:val="28"/>
          <w:szCs w:val="28"/>
          <w:lang w:val="en-US"/>
        </w:rPr>
      </w:pPr>
    </w:p>
    <w:p w:rsidR="009718B7" w:rsidRPr="005C5B08" w:rsidRDefault="009718B7" w:rsidP="003D3C59">
      <w:pPr>
        <w:spacing w:line="360" w:lineRule="auto"/>
        <w:ind w:left="360"/>
        <w:jc w:val="both"/>
        <w:rPr>
          <w:sz w:val="28"/>
          <w:szCs w:val="28"/>
          <w:lang w:val="en-US"/>
        </w:rPr>
      </w:pPr>
    </w:p>
    <w:p w:rsidR="009718B7" w:rsidRPr="005C5B08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</w:p>
    <w:p w:rsidR="009718B7" w:rsidRPr="005C5B08" w:rsidRDefault="009718B7" w:rsidP="003D3C59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5C5B0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9718B7" w:rsidRPr="000972D2" w:rsidRDefault="009718B7" w:rsidP="005C5B08">
      <w:pPr>
        <w:spacing w:after="200" w:line="276" w:lineRule="auto"/>
        <w:rPr>
          <w:sz w:val="28"/>
          <w:szCs w:val="28"/>
          <w:lang w:val="en-US"/>
        </w:rPr>
        <w:sectPr w:rsidR="009718B7" w:rsidRPr="000972D2" w:rsidSect="005C5B0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8B7" w:rsidRDefault="009718B7" w:rsidP="00DD3BB1">
      <w:pPr>
        <w:spacing w:line="360" w:lineRule="auto"/>
        <w:jc w:val="center"/>
        <w:rPr>
          <w:b/>
        </w:rPr>
      </w:pPr>
      <w:r w:rsidRPr="00DD3BB1">
        <w:rPr>
          <w:b/>
        </w:rPr>
        <w:lastRenderedPageBreak/>
        <w:t>КАЛЕНДАРНО-ТЕМАТИЧЕСКОЕ ПЛАНИРОВАНИЕ</w:t>
      </w:r>
      <w:bookmarkStart w:id="0" w:name="_GoBack"/>
      <w:bookmarkEnd w:id="0"/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915"/>
        <w:gridCol w:w="859"/>
        <w:gridCol w:w="1100"/>
        <w:gridCol w:w="2160"/>
        <w:gridCol w:w="4111"/>
        <w:gridCol w:w="851"/>
        <w:gridCol w:w="141"/>
        <w:gridCol w:w="1418"/>
        <w:gridCol w:w="1701"/>
      </w:tblGrid>
      <w:tr w:rsidR="00A60BEE" w:rsidRPr="00A60BEE" w:rsidTr="00A60BEE">
        <w:trPr>
          <w:trHeight w:val="146"/>
        </w:trPr>
        <w:tc>
          <w:tcPr>
            <w:tcW w:w="1834" w:type="dxa"/>
            <w:gridSpan w:val="2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E878C8" w:rsidRPr="00A60BEE" w:rsidRDefault="00E878C8" w:rsidP="00A60BEE">
            <w:pPr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№ урока в году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E878C8" w:rsidRPr="00A60BEE" w:rsidRDefault="00E878C8" w:rsidP="00A60BEE">
            <w:pPr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№ урока в разделе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E878C8" w:rsidRPr="00A60BEE" w:rsidRDefault="00E878C8" w:rsidP="00A60BEE">
            <w:pPr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Вид контроля. Измерители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915" w:type="dxa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859" w:type="dxa"/>
            <w:vMerge/>
            <w:shd w:val="clear" w:color="auto" w:fill="auto"/>
          </w:tcPr>
          <w:p w:rsidR="00E878C8" w:rsidRPr="00A60BEE" w:rsidRDefault="00E878C8" w:rsidP="00E878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878C8" w:rsidRPr="00A60BEE" w:rsidRDefault="00E878C8" w:rsidP="00E878C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E878C8" w:rsidRPr="00A60BEE" w:rsidRDefault="00E878C8" w:rsidP="00E8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</w:tr>
      <w:tr w:rsidR="00E878C8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0865CD" w:rsidRPr="00A60BEE" w:rsidRDefault="000865CD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878C8" w:rsidRPr="00A60BEE" w:rsidRDefault="00E878C8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 1</w:t>
            </w:r>
            <w:r w:rsidR="000865CD" w:rsidRPr="00A60BEE">
              <w:rPr>
                <w:b/>
                <w:sz w:val="20"/>
                <w:szCs w:val="20"/>
                <w:u w:val="single"/>
              </w:rPr>
              <w:t>.</w:t>
            </w:r>
            <w:r w:rsidRPr="00A60BEE">
              <w:rPr>
                <w:b/>
                <w:sz w:val="20"/>
                <w:szCs w:val="20"/>
                <w:u w:val="single"/>
              </w:rPr>
              <w:t xml:space="preserve">  Буквы, звуки, транскрипционные знаки</w:t>
            </w:r>
          </w:p>
          <w:p w:rsidR="000865CD" w:rsidRPr="00A60BEE" w:rsidRDefault="000865CD" w:rsidP="00A60BEE">
            <w:pPr>
              <w:pStyle w:val="ab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878C8" w:rsidRPr="00A60BEE" w:rsidRDefault="00E878C8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E878C8" w:rsidRPr="00A60BEE" w:rsidRDefault="00E878C8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878C8" w:rsidRPr="00A60BEE" w:rsidRDefault="00E878C8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Знакомство с УМК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78C8" w:rsidRPr="00A60BEE" w:rsidRDefault="00E878C8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Tip, tin, pin, in, it</w:t>
            </w:r>
          </w:p>
          <w:p w:rsidR="00E878C8" w:rsidRPr="00A60BEE" w:rsidRDefault="00E878C8" w:rsidP="00A60BEE">
            <w:pPr>
              <w:pStyle w:val="ab"/>
              <w:ind w:left="0"/>
              <w:rPr>
                <w:sz w:val="20"/>
                <w:szCs w:val="20"/>
              </w:rPr>
            </w:pP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Nn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Tt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, Pp.</w:t>
            </w:r>
            <w:r w:rsidRPr="00A60BEE">
              <w:rPr>
                <w:sz w:val="20"/>
                <w:szCs w:val="20"/>
                <w:lang w:val="en-US"/>
              </w:rPr>
              <w:t xml:space="preserve">  </w:t>
            </w:r>
            <w:r w:rsidRPr="00A60BEE">
              <w:rPr>
                <w:sz w:val="20"/>
                <w:szCs w:val="20"/>
              </w:rPr>
              <w:t xml:space="preserve">Чтение </w:t>
            </w:r>
            <w:r w:rsidRPr="00A60BEE">
              <w:rPr>
                <w:b/>
                <w:sz w:val="20"/>
                <w:szCs w:val="20"/>
                <w:lang w:val="en-US"/>
              </w:rPr>
              <w:t>Ii</w:t>
            </w:r>
            <w:r w:rsidRPr="00A60BEE">
              <w:rPr>
                <w:sz w:val="20"/>
                <w:szCs w:val="20"/>
              </w:rPr>
              <w:t xml:space="preserve">  в закрытом слоге.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8C8" w:rsidRPr="00A60BEE" w:rsidRDefault="00F21694" w:rsidP="00E878C8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878C8" w:rsidRPr="00A60BEE" w:rsidRDefault="009E35F7" w:rsidP="00E878C8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878C8" w:rsidRPr="00A60BEE" w:rsidRDefault="00E878C8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С.6 д/з 1-3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Знакомство с английским алфавитом и звуками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Pen, ten, tent, net, bed, pet, end, bin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Bb</w:t>
            </w:r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A60BEE">
              <w:rPr>
                <w:sz w:val="20"/>
                <w:szCs w:val="20"/>
              </w:rPr>
              <w:t xml:space="preserve">. Чтение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Ee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С.7 д/з 1-4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Предлоги английского языка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Dad, leg, bad, big, pig, pill, bat, at, and, tap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Gg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Ll</w:t>
            </w:r>
            <w:proofErr w:type="spellEnd"/>
            <w:r w:rsidRPr="00A60BEE">
              <w:rPr>
                <w:sz w:val="20"/>
                <w:szCs w:val="20"/>
              </w:rPr>
              <w:t>. Чтение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</w:rPr>
              <w:t>Аа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  </w:t>
            </w:r>
            <w:r w:rsidRPr="00A60BEE">
              <w:rPr>
                <w:sz w:val="20"/>
                <w:szCs w:val="20"/>
              </w:rPr>
              <w:t xml:space="preserve">в закрытом слоге. Артикль  </w:t>
            </w:r>
            <w:r w:rsidRPr="00A60BEE">
              <w:rPr>
                <w:b/>
                <w:sz w:val="20"/>
                <w:szCs w:val="20"/>
              </w:rPr>
              <w:t>а</w:t>
            </w:r>
            <w:r w:rsidRPr="00A60BEE">
              <w:rPr>
                <w:sz w:val="20"/>
                <w:szCs w:val="20"/>
              </w:rPr>
              <w:t xml:space="preserve"> . Союзы. Предлоги.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С.11 д/з 1-2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Fat, left, a flat, hot, on, a man, a mop, a hen, a film,  a hand, a dog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Mm</w:t>
            </w:r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Ff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Hh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 xml:space="preserve">Чтение </w:t>
            </w:r>
            <w:proofErr w:type="spellStart"/>
            <w:r w:rsidRPr="00A60BEE">
              <w:rPr>
                <w:b/>
                <w:sz w:val="20"/>
                <w:szCs w:val="20"/>
              </w:rPr>
              <w:t>Оо</w:t>
            </w:r>
            <w:proofErr w:type="spellEnd"/>
            <w:r w:rsidRPr="00A60BEE">
              <w:rPr>
                <w:sz w:val="20"/>
                <w:szCs w:val="20"/>
              </w:rPr>
              <w:t xml:space="preserve">  в закрытом слоге. Прилагательные.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С.14 д/з 1-5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Sad, is, test, boor, Sam, good, desk,  spoon, boot, his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Ss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Kk</w:t>
            </w:r>
            <w:proofErr w:type="spellEnd"/>
            <w:r w:rsidRPr="00A60BEE">
              <w:rPr>
                <w:sz w:val="20"/>
                <w:szCs w:val="20"/>
              </w:rPr>
              <w:t>. Чтение (</w:t>
            </w:r>
            <w:r w:rsidRPr="00A60BEE">
              <w:rPr>
                <w:b/>
                <w:sz w:val="20"/>
                <w:szCs w:val="20"/>
              </w:rPr>
              <w:t>ОО</w:t>
            </w:r>
            <w:r w:rsidRPr="00A60BEE">
              <w:rPr>
                <w:sz w:val="20"/>
                <w:szCs w:val="20"/>
              </w:rPr>
              <w:t xml:space="preserve">)    Глагол 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is</w:t>
            </w:r>
            <w:r w:rsidRPr="00A60BEE">
              <w:rPr>
                <w:sz w:val="20"/>
                <w:szCs w:val="20"/>
              </w:rPr>
              <w:t xml:space="preserve"> Структура </w:t>
            </w:r>
            <w:r w:rsidRPr="00A60BEE">
              <w:rPr>
                <w:b/>
                <w:sz w:val="20"/>
                <w:szCs w:val="20"/>
                <w:lang w:val="en-US"/>
              </w:rPr>
              <w:t>It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is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a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pen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С.17 д/з 1-5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Отрицательные предложения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A job, not, a cat, a bus,  a chin, a hut, a mug, a nut, a cook, a jinni, a bench, a jug, jam, a cap, mum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Cc</w:t>
            </w:r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Jj</w:t>
            </w:r>
            <w:proofErr w:type="spellEnd"/>
            <w:r w:rsidRPr="00A60BEE">
              <w:rPr>
                <w:sz w:val="20"/>
                <w:szCs w:val="20"/>
              </w:rPr>
              <w:t xml:space="preserve">. Чтение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Uu</w:t>
            </w:r>
            <w:proofErr w:type="spellEnd"/>
            <w:r w:rsidRPr="00A60BEE">
              <w:rPr>
                <w:sz w:val="20"/>
                <w:szCs w:val="20"/>
              </w:rPr>
              <w:t xml:space="preserve">  в закрытом слоге. </w:t>
            </w:r>
            <w:r w:rsidRPr="00A60BEE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ch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t+ch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).  </w:t>
            </w:r>
            <w:proofErr w:type="spellStart"/>
            <w:r w:rsidRPr="00A60BEE">
              <w:rPr>
                <w:sz w:val="20"/>
                <w:szCs w:val="20"/>
              </w:rPr>
              <w:t>Структ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 xml:space="preserve">. </w:t>
            </w:r>
            <w:r w:rsidRPr="00A60BEE">
              <w:rPr>
                <w:b/>
                <w:sz w:val="20"/>
                <w:szCs w:val="20"/>
                <w:lang w:val="en-US"/>
              </w:rPr>
              <w:t>It is  not a pen.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С.21 д/з 1-5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Знакомство с написанием букв транскрипцией. Правила деления английских слов на слоги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Yummy, funny, empty, happy, yes, six, wet, box, fox, witch, yak, thin, thick, this, that, the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Ww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, </w:t>
            </w:r>
            <w:r w:rsidRPr="00A60BEE">
              <w:rPr>
                <w:b/>
                <w:sz w:val="20"/>
                <w:szCs w:val="20"/>
                <w:lang w:val="en-US"/>
              </w:rPr>
              <w:t>Xx</w:t>
            </w:r>
            <w:r w:rsidRPr="00A60BE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Yy</w:t>
            </w:r>
            <w:proofErr w:type="spellEnd"/>
            <w:r w:rsidRPr="00A60BEE">
              <w:rPr>
                <w:b/>
                <w:sz w:val="20"/>
                <w:szCs w:val="20"/>
              </w:rPr>
              <w:t>.</w:t>
            </w:r>
            <w:r w:rsidRPr="00A60BEE">
              <w:rPr>
                <w:sz w:val="20"/>
                <w:szCs w:val="20"/>
              </w:rPr>
              <w:t xml:space="preserve"> Деление на слоги Отсутствие артикля.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С.25 д/з 1-6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Знакомство с написанием букв транскрипцией. Открытый тип слога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At home, joke, no, nose, gnome, cold, gold, sock, stick, black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Qq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, [kw],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qu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 [kw],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ck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 [k].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 xml:space="preserve">Чтение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Oo</w:t>
            </w:r>
            <w:proofErr w:type="spellEnd"/>
            <w:r w:rsidRPr="00A60BEE">
              <w:rPr>
                <w:sz w:val="20"/>
                <w:szCs w:val="20"/>
              </w:rPr>
              <w:t xml:space="preserve">  в открытом слоге. 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Образование общих вопросов с глаголом </w:t>
            </w:r>
            <w:r w:rsidRPr="00A60BEE">
              <w:rPr>
                <w:b/>
                <w:sz w:val="20"/>
                <w:szCs w:val="20"/>
                <w:lang w:val="en-US"/>
              </w:rPr>
              <w:t>is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С.30 д/з 1-5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Общий вопрос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Little, apple, room, roof, red, dress, rabbit, rose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Rr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Vv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Zz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, Ll.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Артикль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an.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 xml:space="preserve">Текущий, фронтальный </w:t>
            </w:r>
            <w:r w:rsidRPr="00A60BEE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lastRenderedPageBreak/>
              <w:t>С.34 д/з 1-4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Числительные, местоимения, прилагательные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Night, clock, pilot, pine, kite, five, nine, fine, child, time, kind, I, hi!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Чтение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Ii</w:t>
            </w:r>
            <w:r w:rsidRPr="00A60BEE">
              <w:rPr>
                <w:sz w:val="20"/>
                <w:szCs w:val="20"/>
              </w:rPr>
              <w:t xml:space="preserve">  в открытом слоге.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A60BEE">
              <w:rPr>
                <w:b/>
                <w:sz w:val="20"/>
                <w:szCs w:val="20"/>
              </w:rPr>
              <w:t>+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nd</w:t>
            </w:r>
            <w:proofErr w:type="spellEnd"/>
            <w:r w:rsidRPr="00A60BEE">
              <w:rPr>
                <w:b/>
                <w:sz w:val="20"/>
                <w:szCs w:val="20"/>
              </w:rPr>
              <w:t>,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ld</w:t>
            </w:r>
            <w:proofErr w:type="spellEnd"/>
            <w:r w:rsidRPr="00A60BEE">
              <w:rPr>
                <w:b/>
                <w:sz w:val="20"/>
                <w:szCs w:val="20"/>
              </w:rPr>
              <w:t>,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gh</w:t>
            </w:r>
            <w:proofErr w:type="spellEnd"/>
            <w:r w:rsidRPr="00A60BEE">
              <w:rPr>
                <w:sz w:val="20"/>
                <w:szCs w:val="20"/>
              </w:rPr>
              <w:t xml:space="preserve">  «Время»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Глагол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to be .  I am fine.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С.38-39 </w:t>
            </w:r>
          </w:p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д/з 1-5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B65B2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Обучение чтению гласных в открытом и закрытом типе слога. </w:t>
            </w:r>
            <w:r w:rsidRPr="00A60BEE">
              <w:rPr>
                <w:b/>
                <w:sz w:val="20"/>
                <w:szCs w:val="20"/>
              </w:rPr>
              <w:t>Проверочная работа  №1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См./р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контроль, выполнение контрольных упражнений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Обучение чтению гласных в открытом и закрытом типе слога. Личные местоимения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He, tree, street, green, weak, clean, week, east, free, queen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Чтение </w:t>
            </w:r>
            <w:r w:rsidRPr="00A60BEE">
              <w:rPr>
                <w:b/>
                <w:sz w:val="20"/>
                <w:szCs w:val="20"/>
              </w:rPr>
              <w:t>Ее</w:t>
            </w:r>
            <w:r w:rsidRPr="00A60BEE">
              <w:rPr>
                <w:sz w:val="20"/>
                <w:szCs w:val="20"/>
              </w:rPr>
              <w:t xml:space="preserve"> в открытом слоге. Местоимения. Числительные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С.44 д/з 1-3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13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Притяжательный падеж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My</w:t>
            </w:r>
            <w:r w:rsidRPr="00A60BEE">
              <w:rPr>
                <w:sz w:val="20"/>
                <w:szCs w:val="20"/>
              </w:rPr>
              <w:t xml:space="preserve">, </w:t>
            </w:r>
            <w:r w:rsidRPr="00A60BEE">
              <w:rPr>
                <w:sz w:val="20"/>
                <w:szCs w:val="20"/>
                <w:lang w:val="en-US"/>
              </w:rPr>
              <w:t>your</w:t>
            </w:r>
            <w:r w:rsidRPr="00A60BEE">
              <w:rPr>
                <w:sz w:val="20"/>
                <w:szCs w:val="20"/>
              </w:rPr>
              <w:t xml:space="preserve">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Чтение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Yy</w:t>
            </w:r>
            <w:proofErr w:type="spellEnd"/>
            <w:r w:rsidRPr="00A60BEE">
              <w:rPr>
                <w:sz w:val="20"/>
                <w:szCs w:val="20"/>
              </w:rPr>
              <w:t xml:space="preserve"> в открытом слоге.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Притяжательный падеж  </w:t>
            </w:r>
            <w:r w:rsidRPr="00A60BEE">
              <w:rPr>
                <w:b/>
                <w:sz w:val="20"/>
                <w:szCs w:val="20"/>
                <w:lang w:val="en-US"/>
              </w:rPr>
              <w:t>It</w:t>
            </w:r>
            <w:r w:rsidRPr="00A60BEE">
              <w:rPr>
                <w:b/>
                <w:sz w:val="20"/>
                <w:szCs w:val="20"/>
              </w:rPr>
              <w:t>’</w:t>
            </w:r>
            <w:r w:rsidRPr="00A60BEE">
              <w:rPr>
                <w:b/>
                <w:sz w:val="20"/>
                <w:szCs w:val="20"/>
                <w:lang w:val="en-US"/>
              </w:rPr>
              <w:t>s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my</w:t>
            </w:r>
            <w:r w:rsidRPr="00A60BEE">
              <w:rPr>
                <w:b/>
                <w:sz w:val="20"/>
                <w:szCs w:val="20"/>
              </w:rPr>
              <w:t xml:space="preserve"> (</w:t>
            </w:r>
            <w:r w:rsidRPr="00A60BEE">
              <w:rPr>
                <w:b/>
                <w:sz w:val="20"/>
                <w:szCs w:val="20"/>
                <w:lang w:val="en-US"/>
              </w:rPr>
              <w:t>Tom</w:t>
            </w:r>
            <w:r w:rsidRPr="00A60BEE">
              <w:rPr>
                <w:b/>
                <w:sz w:val="20"/>
                <w:szCs w:val="20"/>
              </w:rPr>
              <w:t>’</w:t>
            </w:r>
            <w:r w:rsidRPr="00A60BEE">
              <w:rPr>
                <w:b/>
                <w:sz w:val="20"/>
                <w:szCs w:val="20"/>
                <w:lang w:val="en-US"/>
              </w:rPr>
              <w:t>s</w:t>
            </w:r>
            <w:r w:rsidRPr="00A60BEE">
              <w:rPr>
                <w:b/>
                <w:sz w:val="20"/>
                <w:szCs w:val="20"/>
              </w:rPr>
              <w:t xml:space="preserve">) </w:t>
            </w:r>
            <w:r w:rsidRPr="00A60BEE">
              <w:rPr>
                <w:b/>
                <w:sz w:val="20"/>
                <w:szCs w:val="20"/>
                <w:lang w:val="en-US"/>
              </w:rPr>
              <w:t>pen</w:t>
            </w:r>
            <w:r w:rsidRPr="00A60BEE">
              <w:rPr>
                <w:b/>
                <w:sz w:val="20"/>
                <w:szCs w:val="20"/>
              </w:rPr>
              <w:t>.</w:t>
            </w:r>
            <w:r w:rsidRPr="00A60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С.47 д/з 1-4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14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Обучение правилам чтения различных буквосочетаний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Name, game, plane, lake, city, mate, face, pencil, cake, office, very, nice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Чтение </w:t>
            </w:r>
            <w:proofErr w:type="spellStart"/>
            <w:r w:rsidRPr="00A60BEE">
              <w:rPr>
                <w:b/>
                <w:sz w:val="20"/>
                <w:szCs w:val="20"/>
              </w:rPr>
              <w:t>Аа</w:t>
            </w:r>
            <w:proofErr w:type="spellEnd"/>
            <w:r w:rsidRPr="00A60BEE">
              <w:rPr>
                <w:sz w:val="20"/>
                <w:szCs w:val="20"/>
              </w:rPr>
              <w:t xml:space="preserve"> в открытом слоге. Чтение </w:t>
            </w:r>
            <w:proofErr w:type="spellStart"/>
            <w:r w:rsidRPr="00A60BEE">
              <w:rPr>
                <w:b/>
                <w:sz w:val="20"/>
                <w:szCs w:val="20"/>
              </w:rPr>
              <w:t>Сс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 [</w:t>
            </w:r>
            <w:r w:rsidRPr="00A60BEE">
              <w:rPr>
                <w:b/>
                <w:sz w:val="20"/>
                <w:szCs w:val="20"/>
                <w:lang w:val="en-US"/>
              </w:rPr>
              <w:t>s</w:t>
            </w:r>
            <w:r w:rsidRPr="00A60BEE">
              <w:rPr>
                <w:b/>
                <w:sz w:val="20"/>
                <w:szCs w:val="20"/>
              </w:rPr>
              <w:t>].</w:t>
            </w:r>
            <w:r w:rsidRPr="00A60BEE">
              <w:rPr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sz w:val="20"/>
                <w:szCs w:val="20"/>
              </w:rPr>
              <w:t>Притяжат</w:t>
            </w:r>
            <w:proofErr w:type="spellEnd"/>
            <w:r w:rsidRPr="00A60BEE">
              <w:rPr>
                <w:sz w:val="20"/>
                <w:szCs w:val="20"/>
              </w:rPr>
              <w:t>. местоимения.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С.50 д/з 1-3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15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Обучение правилам чтения различных буквосочетаний. Перевод предложений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She, shop, English, Russian, strong, her, girl, song, long, lost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Чтение  </w:t>
            </w:r>
            <w:r w:rsidRPr="00A60BEE">
              <w:rPr>
                <w:b/>
                <w:sz w:val="20"/>
                <w:szCs w:val="20"/>
              </w:rPr>
              <w:t>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sh</w:t>
            </w:r>
            <w:proofErr w:type="spellEnd"/>
            <w:r w:rsidRPr="00A60BEE">
              <w:rPr>
                <w:b/>
                <w:sz w:val="20"/>
                <w:szCs w:val="20"/>
              </w:rPr>
              <w:t>-</w:t>
            </w:r>
            <w:r w:rsidRPr="00A60BEE">
              <w:rPr>
                <w:sz w:val="20"/>
                <w:szCs w:val="20"/>
              </w:rPr>
              <w:t xml:space="preserve">  Чтение –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A60BEE">
              <w:rPr>
                <w:b/>
                <w:sz w:val="20"/>
                <w:szCs w:val="20"/>
              </w:rPr>
              <w:t>-, 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A60BEE">
              <w:rPr>
                <w:b/>
                <w:sz w:val="20"/>
                <w:szCs w:val="20"/>
              </w:rPr>
              <w:t>-, 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ng</w:t>
            </w:r>
            <w:proofErr w:type="spellEnd"/>
            <w:r w:rsidRPr="00A60BEE">
              <w:rPr>
                <w:b/>
                <w:sz w:val="20"/>
                <w:szCs w:val="20"/>
              </w:rPr>
              <w:t>-, 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sh</w:t>
            </w:r>
            <w:proofErr w:type="spellEnd"/>
            <w:r w:rsidRPr="00A60BEE">
              <w:rPr>
                <w:b/>
                <w:sz w:val="20"/>
                <w:szCs w:val="20"/>
              </w:rPr>
              <w:t>-.</w:t>
            </w:r>
            <w:r w:rsidRPr="00A60BEE">
              <w:rPr>
                <w:sz w:val="20"/>
                <w:szCs w:val="20"/>
              </w:rPr>
              <w:t xml:space="preserve"> Общие вопросы с глаголом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to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be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С.53 д/з 1-4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Развитие навыков чтения. Давайте поиграем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What, when, where, why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Чтение</w:t>
            </w:r>
            <w:r w:rsidRPr="00A60BEE">
              <w:rPr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wa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wh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-.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Игра «В мире звуков». Специальные вопросы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С.58 д/з 1-4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17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Развитие навыков чтения. Местоимение Вы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Pupil, student, college, stupid, from, cute, boss </w:t>
            </w:r>
          </w:p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 xml:space="preserve">. Чтение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Uu</w:t>
            </w:r>
            <w:proofErr w:type="spellEnd"/>
            <w:r w:rsidRPr="00A60BEE">
              <w:rPr>
                <w:sz w:val="20"/>
                <w:szCs w:val="20"/>
              </w:rPr>
              <w:t xml:space="preserve"> в открытом слоге.  Буква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Gg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.</w:t>
            </w:r>
          </w:p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Глагол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to be (You are / are not))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С.62 д/з 1-3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3566AF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Формирование навыков письма. Знакомство с профессиями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Job, with, letter, lady, singer, teacher, doctor, driver, actor, dentist, manager, cleaner </w:t>
            </w:r>
          </w:p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 xml:space="preserve">Чтение </w:t>
            </w:r>
            <w:r w:rsidRPr="00A60BEE">
              <w:rPr>
                <w:b/>
                <w:sz w:val="20"/>
                <w:szCs w:val="20"/>
              </w:rPr>
              <w:t>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er</w:t>
            </w:r>
            <w:proofErr w:type="spellEnd"/>
            <w:r w:rsidRPr="00A60BEE">
              <w:rPr>
                <w:b/>
                <w:sz w:val="20"/>
                <w:szCs w:val="20"/>
              </w:rPr>
              <w:t>-,</w:t>
            </w:r>
            <w:r w:rsidRPr="00A60BEE">
              <w:rPr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</w:rPr>
              <w:t>-</w:t>
            </w:r>
            <w:r w:rsidRPr="00A60BEE">
              <w:rPr>
                <w:b/>
                <w:sz w:val="20"/>
                <w:szCs w:val="20"/>
                <w:lang w:val="en-US"/>
              </w:rPr>
              <w:t>or</w:t>
            </w:r>
            <w:r w:rsidRPr="00A60BEE">
              <w:rPr>
                <w:b/>
                <w:sz w:val="20"/>
                <w:szCs w:val="20"/>
              </w:rPr>
              <w:t>-</w:t>
            </w:r>
            <w:r w:rsidRPr="00A60BEE">
              <w:rPr>
                <w:sz w:val="20"/>
                <w:szCs w:val="20"/>
              </w:rPr>
              <w:t xml:space="preserve"> в конце слова</w:t>
            </w:r>
            <w:r w:rsidRPr="00A60BEE">
              <w:rPr>
                <w:b/>
                <w:sz w:val="20"/>
                <w:szCs w:val="20"/>
              </w:rPr>
              <w:t xml:space="preserve">.  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o+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m,n,v,th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.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</w:p>
          <w:p w:rsidR="009E35F7" w:rsidRPr="00A60BEE" w:rsidRDefault="009E35F7" w:rsidP="00E878C8">
            <w:pPr>
              <w:rPr>
                <w:b/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«</w:t>
            </w:r>
            <w:r w:rsidRPr="00A60BEE">
              <w:rPr>
                <w:sz w:val="20"/>
                <w:szCs w:val="20"/>
              </w:rPr>
              <w:t>Профессия</w:t>
            </w:r>
            <w:r w:rsidRPr="00A60BEE">
              <w:rPr>
                <w:b/>
                <w:sz w:val="20"/>
                <w:szCs w:val="20"/>
                <w:lang w:val="en-US"/>
              </w:rPr>
              <w:t>»  He is a singer.</w:t>
            </w:r>
          </w:p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С.65 д/з 1-2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19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Формирование навыков письма. Члены семьи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Monster, mother, father, sister, brother, clever, who, boy, park, car, jar 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Чтение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ow</w:t>
            </w:r>
            <w:proofErr w:type="spellEnd"/>
            <w:r w:rsidRPr="00A60BEE">
              <w:rPr>
                <w:sz w:val="20"/>
                <w:szCs w:val="20"/>
              </w:rPr>
              <w:t xml:space="preserve"> . Множественное число имен существительных.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С.68-69 д/з 1-5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Обучение артикуляции и </w:t>
            </w:r>
            <w:r w:rsidRPr="00A60BEE">
              <w:rPr>
                <w:sz w:val="20"/>
                <w:szCs w:val="20"/>
              </w:rPr>
              <w:lastRenderedPageBreak/>
              <w:t>интонации. Алфавитная песенка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lastRenderedPageBreak/>
              <w:t xml:space="preserve">How are you? not very well, a lesson, darling, p.m., a.m., Friday Best, but, , a friend, busy, to </w:t>
            </w:r>
            <w:r w:rsidRPr="00A60BEE">
              <w:rPr>
                <w:sz w:val="20"/>
                <w:szCs w:val="20"/>
                <w:lang w:val="en-US"/>
              </w:rPr>
              <w:lastRenderedPageBreak/>
              <w:t>be good at school, an aunt, an uncle, clever, old, nice, kind A pen friend, a house wife, far, always, only, just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Чтение </w:t>
            </w:r>
            <w:r w:rsidRPr="00A60BEE">
              <w:rPr>
                <w:sz w:val="20"/>
                <w:szCs w:val="20"/>
                <w:lang w:val="en-US"/>
              </w:rPr>
              <w:t>–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ar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-, 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oy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 xml:space="preserve">-. </w:t>
            </w:r>
            <w:r w:rsidRPr="00A60BEE">
              <w:rPr>
                <w:sz w:val="20"/>
                <w:szCs w:val="20"/>
              </w:rPr>
              <w:t xml:space="preserve"> Аудирование.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Задание на карточке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21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Тренировочные упражнения по лексике и грамматике раздела №1 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Лексика, грамматика и фонетика раздела №1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22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№2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Лексика, грамматика и фонетика раздела №1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контроль.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Тестовые задания.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23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Лексика, грамматика и фонетика раздела №1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9E35F7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работа на карточках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24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</w:p>
        </w:tc>
      </w:tr>
      <w:tr w:rsidR="009E35F7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9E35F7" w:rsidRPr="00A60BEE" w:rsidRDefault="009E35F7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9E35F7" w:rsidRPr="00A60BEE" w:rsidRDefault="009E35F7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 2.    Семья</w:t>
            </w:r>
          </w:p>
          <w:p w:rsidR="009E35F7" w:rsidRPr="00A60BEE" w:rsidRDefault="009E35F7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25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Как твои дела. Буквосочетания в конце слов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Photo, phantom, pharaoh, phase, physics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E878C8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Введение нового мат-ла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С.78 д/з А-Г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26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Семья Миши. Местоимения множественного числа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A living room, a dining room, a bedroom, a bathroom, a kitchen, a house, at home, a flat, a street, a guest, for example, Sunday Whose, also, a poster, a window, cozy, under, a wardrobe, a coffee table, a floor, a carpet</w:t>
            </w:r>
          </w:p>
          <w:p w:rsidR="009E35F7" w:rsidRPr="00A60BEE" w:rsidRDefault="009E35F7" w:rsidP="00E878C8">
            <w:pPr>
              <w:rPr>
                <w:b/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 xml:space="preserve">Приветствие. Как дела?  Речевой этикет. </w:t>
            </w:r>
            <w:r w:rsidRPr="00A60BEE">
              <w:rPr>
                <w:b/>
                <w:sz w:val="20"/>
                <w:szCs w:val="20"/>
                <w:lang w:val="en-US"/>
              </w:rPr>
              <w:t>Hello! Hi!</w:t>
            </w:r>
            <w:r w:rsidRPr="00A60BEE">
              <w:rPr>
                <w:sz w:val="20"/>
                <w:szCs w:val="20"/>
                <w:lang w:val="en-US"/>
              </w:rPr>
              <w:t xml:space="preserve">  </w:t>
            </w:r>
            <w:r w:rsidRPr="00A60BEE">
              <w:rPr>
                <w:sz w:val="20"/>
                <w:szCs w:val="20"/>
              </w:rPr>
              <w:t>Чтение</w:t>
            </w:r>
            <w:r w:rsidRPr="00A60BEE">
              <w:rPr>
                <w:sz w:val="20"/>
                <w:szCs w:val="20"/>
                <w:lang w:val="en-US"/>
              </w:rPr>
              <w:t>-</w:t>
            </w:r>
            <w:r w:rsidRPr="00A60BEE">
              <w:rPr>
                <w:b/>
                <w:sz w:val="20"/>
                <w:szCs w:val="20"/>
                <w:lang w:val="en-US"/>
              </w:rPr>
              <w:t>ay-</w:t>
            </w:r>
          </w:p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Глагол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to be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Present Simple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Чтение</w:t>
            </w:r>
            <w:r w:rsidRPr="00A60BEE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a+ss,st,sk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. –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ey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С.82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27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Мы счастливы! Множественное число имен существительных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Whose, also, a poster, a window, cozy, under, a wardrobe, a coffee table, a floor, a carpet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Прилагательные. Чтение –</w:t>
            </w:r>
            <w:r w:rsidRPr="00A60BEE">
              <w:rPr>
                <w:b/>
                <w:sz w:val="20"/>
                <w:szCs w:val="20"/>
                <w:lang w:val="en-US"/>
              </w:rPr>
              <w:t>r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С.86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28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Цель жизни. Притяжательные местоимения множественного числа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read, to phone, to write, to wash, to go, to listen, to answer, to ask, to give, to say, to check, please, a list, a birthday, to be back, dirty, an answering machine, only, a task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Чтение </w:t>
            </w:r>
            <w:r w:rsidRPr="00A60BEE">
              <w:rPr>
                <w:b/>
                <w:sz w:val="20"/>
                <w:szCs w:val="20"/>
              </w:rPr>
              <w:t>–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ph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-. </w:t>
            </w:r>
            <w:r w:rsidRPr="00A60BEE">
              <w:rPr>
                <w:sz w:val="20"/>
                <w:szCs w:val="20"/>
              </w:rPr>
              <w:t>Притяжательные местоимения. Числительные.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 89 д/з А-Б</w:t>
            </w:r>
          </w:p>
        </w:tc>
      </w:tr>
      <w:tr w:rsidR="00A60BEE" w:rsidRPr="00A60BEE" w:rsidTr="00A60BEE">
        <w:trPr>
          <w:cantSplit/>
          <w:trHeight w:val="1134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29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Где живет Миша? Написание писем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Письмо. Оформление адреса. Числительные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С.92 д/з А-Б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Путешествие в страну </w:t>
            </w:r>
            <w:proofErr w:type="spellStart"/>
            <w:r w:rsidRPr="00A60BEE">
              <w:rPr>
                <w:sz w:val="20"/>
                <w:szCs w:val="20"/>
              </w:rPr>
              <w:t>ДуДидДан</w:t>
            </w:r>
            <w:proofErr w:type="spellEnd"/>
            <w:r w:rsidRPr="00A60BEE">
              <w:rPr>
                <w:sz w:val="20"/>
                <w:szCs w:val="20"/>
              </w:rPr>
              <w:t>. Знакомство с временными формами</w:t>
            </w: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. Present Simple. </w:t>
            </w:r>
            <w:r w:rsidRPr="00A60BEE">
              <w:rPr>
                <w:sz w:val="20"/>
                <w:szCs w:val="20"/>
              </w:rPr>
              <w:t>Глагол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to be,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must,can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С.96 д/з А-Б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9E35F7" w:rsidRPr="00A60BEE" w:rsidRDefault="009E35F7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31</w:t>
            </w:r>
          </w:p>
        </w:tc>
        <w:tc>
          <w:tcPr>
            <w:tcW w:w="1100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9E35F7" w:rsidRPr="00A60BEE" w:rsidRDefault="009E35F7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№3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к/р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35F7" w:rsidRPr="00A60BEE" w:rsidRDefault="009E35F7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контроль.</w:t>
            </w:r>
          </w:p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Выполнение контрольных упражнений.</w:t>
            </w:r>
          </w:p>
        </w:tc>
        <w:tc>
          <w:tcPr>
            <w:tcW w:w="1701" w:type="dxa"/>
            <w:shd w:val="clear" w:color="auto" w:fill="auto"/>
          </w:tcPr>
          <w:p w:rsidR="009E35F7" w:rsidRPr="00A60BEE" w:rsidRDefault="009E35F7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контрольной работе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 xml:space="preserve">Текущий, работа на карточках и в </w:t>
            </w:r>
            <w:proofErr w:type="spellStart"/>
            <w:r w:rsidRPr="00A60BEE">
              <w:rPr>
                <w:sz w:val="16"/>
                <w:szCs w:val="16"/>
              </w:rPr>
              <w:t>контр.тетр</w:t>
            </w:r>
            <w:proofErr w:type="spellEnd"/>
            <w:r w:rsidRPr="00A60B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  <w:r w:rsidRPr="00A60BEE">
              <w:rPr>
                <w:rFonts w:ascii="Times New Roman" w:hAnsi="Times New Roman" w:cs="Times New Roman"/>
                <w:b/>
                <w:u w:val="single"/>
              </w:rPr>
              <w:t xml:space="preserve">Раздел 3. Дом. Квартира. </w:t>
            </w:r>
            <w:r w:rsidRPr="00A60BEE">
              <w:rPr>
                <w:rFonts w:ascii="Times New Roman" w:eastAsia="Calibri" w:hAnsi="Times New Roman" w:cs="Times New Roman"/>
                <w:b/>
                <w:u w:val="single"/>
              </w:rPr>
              <w:t>Помощь по дому</w:t>
            </w: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Телеграмма. Образование утвердительных предложений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Образование утвердительных предложений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E878C8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Введение нового мат-ла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С.101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 Лучшая квартира. Вопросы, начинающиеся с вопросительного слова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Me, you, him, her, it, us, them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Конструкция </w:t>
            </w:r>
            <w:r w:rsidRPr="00A60BEE">
              <w:rPr>
                <w:b/>
                <w:sz w:val="20"/>
                <w:szCs w:val="20"/>
                <w:lang w:val="en-US"/>
              </w:rPr>
              <w:t>There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is</w:t>
            </w:r>
            <w:r w:rsidRPr="00A60BEE">
              <w:rPr>
                <w:b/>
                <w:sz w:val="20"/>
                <w:szCs w:val="20"/>
              </w:rPr>
              <w:t>/</w:t>
            </w:r>
            <w:r w:rsidRPr="00A60BEE">
              <w:rPr>
                <w:b/>
                <w:sz w:val="20"/>
                <w:szCs w:val="20"/>
                <w:lang w:val="en-US"/>
              </w:rPr>
              <w:t>are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 xml:space="preserve"> в утвердительных предложениях, общих вопросах. Чтение  -</w:t>
            </w:r>
            <w:r w:rsidRPr="00A60BEE">
              <w:rPr>
                <w:b/>
                <w:sz w:val="20"/>
                <w:szCs w:val="20"/>
                <w:lang w:val="en-US"/>
              </w:rPr>
              <w:t>air</w:t>
            </w:r>
            <w:r w:rsidRPr="00A60BE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С.105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Агент </w:t>
            </w:r>
            <w:proofErr w:type="spellStart"/>
            <w:r w:rsidRPr="00A60BEE">
              <w:rPr>
                <w:sz w:val="20"/>
                <w:szCs w:val="20"/>
              </w:rPr>
              <w:t>Кьют</w:t>
            </w:r>
            <w:proofErr w:type="spellEnd"/>
            <w:r w:rsidRPr="00A60BEE">
              <w:rPr>
                <w:sz w:val="20"/>
                <w:szCs w:val="20"/>
              </w:rPr>
              <w:t xml:space="preserve"> в гостинице. Образование отрицательных предложений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help, to dust, to open, to come, to come in, to look, to take, to close, to tick, a rule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Конструкция </w:t>
            </w:r>
            <w:r w:rsidRPr="00A60BEE">
              <w:rPr>
                <w:b/>
                <w:sz w:val="20"/>
                <w:szCs w:val="20"/>
                <w:lang w:val="en-US"/>
              </w:rPr>
              <w:t>There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is</w:t>
            </w:r>
            <w:r w:rsidRPr="00A60BEE">
              <w:rPr>
                <w:b/>
                <w:sz w:val="20"/>
                <w:szCs w:val="20"/>
              </w:rPr>
              <w:t>/</w:t>
            </w:r>
            <w:r w:rsidRPr="00A60BEE">
              <w:rPr>
                <w:b/>
                <w:sz w:val="20"/>
                <w:szCs w:val="20"/>
                <w:lang w:val="en-US"/>
              </w:rPr>
              <w:t>are</w:t>
            </w:r>
            <w:r w:rsidRPr="00A60BEE">
              <w:rPr>
                <w:b/>
                <w:sz w:val="20"/>
                <w:szCs w:val="20"/>
              </w:rPr>
              <w:t>:</w:t>
            </w:r>
            <w:r w:rsidRPr="00A60BEE">
              <w:rPr>
                <w:sz w:val="20"/>
                <w:szCs w:val="20"/>
              </w:rPr>
              <w:t xml:space="preserve"> образование отрицательных предложений и вопросов  со слов </w:t>
            </w:r>
            <w:r w:rsidRPr="00A60BEE">
              <w:rPr>
                <w:b/>
                <w:sz w:val="20"/>
                <w:szCs w:val="20"/>
                <w:lang w:val="en-US"/>
              </w:rPr>
              <w:t>What</w:t>
            </w:r>
            <w:r w:rsidRPr="00A60BEE">
              <w:rPr>
                <w:b/>
                <w:sz w:val="20"/>
                <w:szCs w:val="20"/>
              </w:rPr>
              <w:t xml:space="preserve">, </w:t>
            </w:r>
            <w:r w:rsidRPr="00A60BEE">
              <w:rPr>
                <w:b/>
                <w:sz w:val="20"/>
                <w:szCs w:val="20"/>
                <w:lang w:val="en-US"/>
              </w:rPr>
              <w:t>How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many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Чтение  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ull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-,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sh</w:t>
            </w:r>
            <w:proofErr w:type="spellEnd"/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С.109-110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д/з А-Д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proofErr w:type="spellStart"/>
            <w:r w:rsidRPr="00A60BEE">
              <w:rPr>
                <w:sz w:val="20"/>
                <w:szCs w:val="20"/>
              </w:rPr>
              <w:t>Два+один</w:t>
            </w:r>
            <w:proofErr w:type="spellEnd"/>
            <w:r w:rsidRPr="00A60BEE">
              <w:rPr>
                <w:sz w:val="20"/>
                <w:szCs w:val="20"/>
              </w:rPr>
              <w:t>=три. Имена числительные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Again, no idea, to walk, around, a boot, a sock, a T-shirt, a shirt, trainers, a colour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Количественные числительные.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С.112 А-Б</w:t>
            </w:r>
          </w:p>
        </w:tc>
      </w:tr>
      <w:tr w:rsidR="00A60BEE" w:rsidRPr="00A60BEE" w:rsidTr="00A60BEE">
        <w:trPr>
          <w:trHeight w:val="791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 1991 году. Чтение дат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Сложные числительные. Даты.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С.115 д/з А-Б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cantSplit/>
          <w:trHeight w:val="520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№4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Выполнение тестовых заданий 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 xml:space="preserve">Текущий, работа на карточках и в </w:t>
            </w:r>
            <w:proofErr w:type="spellStart"/>
            <w:r w:rsidRPr="00A60BEE">
              <w:rPr>
                <w:sz w:val="16"/>
                <w:szCs w:val="16"/>
              </w:rPr>
              <w:t>контр.тетр</w:t>
            </w:r>
            <w:proofErr w:type="spellEnd"/>
            <w:r w:rsidRPr="00A60B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 xml:space="preserve"> 4.     </w:t>
            </w:r>
            <w:r w:rsidRPr="00A60BEE">
              <w:rPr>
                <w:b/>
                <w:sz w:val="20"/>
                <w:szCs w:val="20"/>
                <w:u w:val="single"/>
              </w:rPr>
              <w:t>Цвета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 xml:space="preserve">. </w:t>
            </w:r>
            <w:r w:rsidRPr="00A60BEE">
              <w:rPr>
                <w:b/>
                <w:sz w:val="20"/>
                <w:szCs w:val="20"/>
                <w:u w:val="single"/>
              </w:rPr>
              <w:t>Одежда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>.</w:t>
            </w:r>
          </w:p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60BEE" w:rsidRPr="00A60BEE" w:rsidTr="00A60BEE">
        <w:trPr>
          <w:cantSplit/>
          <w:trHeight w:val="113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Прочитайте этот список. Неопределенные формы глаголов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read, to phone, to write, to wash, to go, to listen, to answer, to ask, to give, to say, to check, please, a list, a birthday, to be back, dirty, an answering machine, only, a task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wr</w:t>
            </w:r>
            <w:proofErr w:type="spellEnd"/>
            <w:r w:rsidRPr="00A60BEE">
              <w:rPr>
                <w:sz w:val="20"/>
                <w:szCs w:val="20"/>
              </w:rPr>
              <w:t>, неопределенная форма глагола, повелительное наклонение глагола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С.120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Дай мне книгу. Объектный падеж личных местоимений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Me, you, him, her, it, us, them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Объектный падеж личных местоимений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С.123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Не вытирай мой компьютер, пожалуйста!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help, to dust, to open, to come, to come in, to look, to take, to close, to tick, a rule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Буквосочетание </w:t>
            </w:r>
            <w:r w:rsidRPr="00A60BEE">
              <w:rPr>
                <w:sz w:val="20"/>
                <w:szCs w:val="20"/>
                <w:lang w:val="en-US"/>
              </w:rPr>
              <w:t>or</w:t>
            </w:r>
            <w:r w:rsidRPr="00A60BEE">
              <w:rPr>
                <w:sz w:val="20"/>
                <w:szCs w:val="20"/>
              </w:rPr>
              <w:t xml:space="preserve"> после буквы </w:t>
            </w:r>
            <w:r w:rsidRPr="00A60BEE">
              <w:rPr>
                <w:sz w:val="20"/>
                <w:szCs w:val="20"/>
                <w:lang w:val="en-US"/>
              </w:rPr>
              <w:t>w</w:t>
            </w:r>
            <w:r w:rsidRPr="00A60BEE">
              <w:rPr>
                <w:sz w:val="20"/>
                <w:szCs w:val="20"/>
              </w:rPr>
              <w:t>, притяжательный падеж имен существительных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С.126 д/з А-В</w:t>
            </w:r>
          </w:p>
        </w:tc>
      </w:tr>
      <w:tr w:rsidR="00A60BEE" w:rsidRPr="00A60BEE" w:rsidTr="00A60BEE">
        <w:trPr>
          <w:cantSplit/>
          <w:trHeight w:val="113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Цвет. Одежда. Чтение  </w:t>
            </w:r>
            <w:r w:rsidRPr="00A60BEE">
              <w:rPr>
                <w:b/>
                <w:sz w:val="20"/>
                <w:szCs w:val="20"/>
              </w:rPr>
              <w:t>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alk</w:t>
            </w:r>
            <w:proofErr w:type="spellEnd"/>
            <w:r w:rsidRPr="00A60BEE">
              <w:rPr>
                <w:b/>
                <w:sz w:val="20"/>
                <w:szCs w:val="20"/>
              </w:rPr>
              <w:t>-</w:t>
            </w:r>
            <w:r w:rsidRPr="00A60BE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can To help, to dust, to open, to come, to come in, to look, to take, to close, to tick, a rule Again, no idea, to walk, around, a boot, a sock, a T-shirt, a shirt, trainers,  colour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Притяжательный падеж существительных. Чтение  -</w:t>
            </w:r>
            <w:r w:rsidRPr="00A60BEE">
              <w:rPr>
                <w:b/>
                <w:sz w:val="20"/>
                <w:szCs w:val="20"/>
                <w:lang w:val="en-US"/>
              </w:rPr>
              <w:t>or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после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w</w:t>
            </w:r>
            <w:r w:rsidRPr="00A60BEE">
              <w:rPr>
                <w:b/>
                <w:sz w:val="20"/>
                <w:szCs w:val="20"/>
              </w:rPr>
              <w:t>.</w:t>
            </w:r>
            <w:r w:rsidRPr="00A60BEE">
              <w:rPr>
                <w:sz w:val="20"/>
                <w:szCs w:val="20"/>
              </w:rPr>
              <w:t xml:space="preserve"> Отрицание в повелительном наклонении.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С.130 д/з А-С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Это Робин </w:t>
            </w:r>
            <w:proofErr w:type="spellStart"/>
            <w:r w:rsidRPr="00A60BEE">
              <w:rPr>
                <w:sz w:val="20"/>
                <w:szCs w:val="20"/>
              </w:rPr>
              <w:t>Маквизард</w:t>
            </w:r>
            <w:proofErr w:type="spellEnd"/>
            <w:r w:rsidRPr="00A60BEE">
              <w:rPr>
                <w:sz w:val="20"/>
                <w:szCs w:val="20"/>
              </w:rPr>
              <w:t>?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Must, who To play the piano, to drive a car, just, to  agree, to act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Краткий общий вопрос Формулы выражения удивления.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С.133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Обобщение по разделу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E878C8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Обобщение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№5</w:t>
            </w:r>
          </w:p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контроль.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Выполнение </w:t>
            </w:r>
            <w:r w:rsidRPr="00A60BEE">
              <w:rPr>
                <w:sz w:val="20"/>
                <w:szCs w:val="20"/>
              </w:rPr>
              <w:lastRenderedPageBreak/>
              <w:t>тестовых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 xml:space="preserve">Текущий, работа на карточках и в </w:t>
            </w:r>
            <w:proofErr w:type="spellStart"/>
            <w:r w:rsidRPr="00A60BEE">
              <w:rPr>
                <w:sz w:val="16"/>
                <w:szCs w:val="16"/>
              </w:rPr>
              <w:t>контр.тетр</w:t>
            </w:r>
            <w:proofErr w:type="spellEnd"/>
            <w:r w:rsidRPr="00A60B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640D" w:rsidRPr="00A60BEE" w:rsidRDefault="00E2640D" w:rsidP="00A60BEE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 5  «Я и мои друзья».</w:t>
            </w:r>
          </w:p>
          <w:p w:rsidR="00E2640D" w:rsidRPr="00A60BEE" w:rsidRDefault="00E2640D" w:rsidP="00A60BEE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Я должен идти 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Must, to watch TV, then, another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Модальный глагол </w:t>
            </w:r>
            <w:r w:rsidRPr="00A60BEE">
              <w:rPr>
                <w:b/>
                <w:sz w:val="20"/>
                <w:szCs w:val="20"/>
                <w:lang w:val="en-US"/>
              </w:rPr>
              <w:t>must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Утвердительные, отрицательные предложения, общие вопросы.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С.137 д/з А-</w:t>
            </w:r>
            <w:r w:rsidRPr="00A60BEE">
              <w:rPr>
                <w:sz w:val="20"/>
                <w:szCs w:val="20"/>
                <w:lang w:val="en-US"/>
              </w:rPr>
              <w:t>D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Я должен рассказать секрет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Year, to tell, mistake, by mistake, Edinburgh, true, all, to go back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Модальные глагол </w:t>
            </w:r>
            <w:r w:rsidRPr="00A60BEE">
              <w:rPr>
                <w:b/>
                <w:sz w:val="20"/>
                <w:szCs w:val="20"/>
                <w:lang w:val="en-US"/>
              </w:rPr>
              <w:t>must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Утвердительные, отрицательные предложения, общие вопросы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C.138 </w:t>
            </w:r>
            <w:r w:rsidRPr="00A60BEE">
              <w:rPr>
                <w:sz w:val="20"/>
                <w:szCs w:val="20"/>
              </w:rPr>
              <w:t>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0865CD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Сколько дел </w:t>
            </w:r>
            <w:proofErr w:type="spellStart"/>
            <w:r w:rsidRPr="00A60BEE">
              <w:rPr>
                <w:sz w:val="20"/>
                <w:szCs w:val="20"/>
              </w:rPr>
              <w:t>Джилли</w:t>
            </w:r>
            <w:proofErr w:type="spellEnd"/>
            <w:r w:rsidRPr="00A60BEE">
              <w:rPr>
                <w:sz w:val="20"/>
                <w:szCs w:val="20"/>
              </w:rPr>
              <w:t xml:space="preserve"> должна сделать?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Порядок слов в специальном вопросе с глаголом </w:t>
            </w:r>
            <w:r w:rsidRPr="00A60BEE">
              <w:rPr>
                <w:b/>
                <w:sz w:val="20"/>
                <w:szCs w:val="20"/>
                <w:lang w:val="en-US"/>
              </w:rPr>
              <w:t>must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С.141 д/з А-С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Модальный глагол </w:t>
            </w:r>
            <w:r w:rsidRPr="00A60BEE">
              <w:rPr>
                <w:b/>
                <w:sz w:val="20"/>
                <w:szCs w:val="20"/>
                <w:lang w:val="en-US"/>
              </w:rPr>
              <w:t>can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Утвердительные, отрицательные предложения, общие вопросы.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С.143 д/з А-В</w:t>
            </w:r>
          </w:p>
        </w:tc>
      </w:tr>
      <w:tr w:rsidR="00A60BEE" w:rsidRPr="00A60BEE" w:rsidTr="00A60BEE">
        <w:trPr>
          <w:cantSplit/>
          <w:trHeight w:val="113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Секрет  Робина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do, to roller-skate, to swim, to speak, to travel, to find, to fly, a thing, a wizard, great, to touch, to take back, to bring back, a subject, a magic stone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Модальные глагол </w:t>
            </w:r>
            <w:r w:rsidRPr="00A60BEE">
              <w:rPr>
                <w:b/>
                <w:sz w:val="20"/>
                <w:szCs w:val="20"/>
                <w:lang w:val="en-US"/>
              </w:rPr>
              <w:t>can</w:t>
            </w:r>
            <w:r w:rsidRPr="00A60BEE">
              <w:rPr>
                <w:b/>
                <w:sz w:val="20"/>
                <w:szCs w:val="20"/>
              </w:rPr>
              <w:t xml:space="preserve">,  </w:t>
            </w:r>
            <w:r w:rsidRPr="00A60BEE">
              <w:rPr>
                <w:b/>
                <w:sz w:val="20"/>
                <w:szCs w:val="20"/>
                <w:lang w:val="en-US"/>
              </w:rPr>
              <w:t>must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Утвердительные, отрицательные предложения, общие вопросы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С.147 д/з А-С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Что твой домашний питомец умеет делать?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To play the piano, to drive a car, to cook, to sing, to paint, to act, to agree, an exchange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, just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Модальные глагол </w:t>
            </w:r>
            <w:r w:rsidRPr="00A60BEE">
              <w:rPr>
                <w:b/>
                <w:sz w:val="20"/>
                <w:szCs w:val="20"/>
                <w:lang w:val="en-US"/>
              </w:rPr>
              <w:t>can</w:t>
            </w:r>
            <w:r w:rsidRPr="00A60BEE">
              <w:rPr>
                <w:b/>
                <w:sz w:val="20"/>
                <w:szCs w:val="20"/>
              </w:rPr>
              <w:t xml:space="preserve">: </w:t>
            </w:r>
            <w:r w:rsidRPr="00A60BEE">
              <w:rPr>
                <w:sz w:val="20"/>
                <w:szCs w:val="20"/>
              </w:rPr>
              <w:t>специальные вопросы, вопросы к подлежащему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С.150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Меня зовут </w:t>
            </w:r>
            <w:proofErr w:type="spellStart"/>
            <w:r w:rsidRPr="00A60BEE">
              <w:rPr>
                <w:sz w:val="20"/>
                <w:szCs w:val="20"/>
              </w:rPr>
              <w:t>Несси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Loch</w:t>
            </w:r>
            <w:r w:rsidRPr="00A60BEE">
              <w:rPr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  <w:lang w:val="en-US"/>
              </w:rPr>
              <w:t>Ness</w:t>
            </w:r>
            <w:r w:rsidRPr="00A60BEE">
              <w:rPr>
                <w:sz w:val="20"/>
                <w:szCs w:val="20"/>
              </w:rPr>
              <w:t xml:space="preserve"> 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Глагол </w:t>
            </w:r>
            <w:r w:rsidRPr="00A60BEE">
              <w:rPr>
                <w:b/>
                <w:sz w:val="20"/>
                <w:szCs w:val="20"/>
                <w:lang w:val="en-US"/>
              </w:rPr>
              <w:t>can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(закрепление материала).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С.152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Могу ли я вам помочь?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teach, to bake, baker, near, first, sure, medicine, a neighbor, to plough, to milk, to feed, to serve, a bakery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Can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в значении разрешения.</w:t>
            </w:r>
            <w:r w:rsidRPr="00A60BEE">
              <w:rPr>
                <w:b/>
                <w:sz w:val="20"/>
                <w:szCs w:val="20"/>
                <w:lang w:val="en-US"/>
              </w:rPr>
              <w:t>Can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I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help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you</w:t>
            </w:r>
            <w:r w:rsidRPr="00A60BEE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С.155 д/з А-В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117A00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№6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</w:t>
            </w:r>
            <w:r w:rsidRPr="00A60BEE">
              <w:rPr>
                <w:sz w:val="18"/>
                <w:szCs w:val="18"/>
              </w:rPr>
              <w:lastRenderedPageBreak/>
              <w:t>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lastRenderedPageBreak/>
              <w:t>Промежуточный контроль.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lastRenderedPageBreak/>
              <w:t>Выполнение творческих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Лексика и грамматика раздела №5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 xml:space="preserve">Текущий, работа на карточках и в </w:t>
            </w:r>
            <w:proofErr w:type="spellStart"/>
            <w:r w:rsidRPr="00A60BEE">
              <w:rPr>
                <w:sz w:val="16"/>
                <w:szCs w:val="16"/>
              </w:rPr>
              <w:t>контр.тетр</w:t>
            </w:r>
            <w:proofErr w:type="spellEnd"/>
            <w:r w:rsidRPr="00A60B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  <w:r w:rsidRPr="00A60BEE">
              <w:rPr>
                <w:rFonts w:ascii="Times New Roman" w:hAnsi="Times New Roman" w:cs="Times New Roman"/>
                <w:b/>
                <w:u w:val="single"/>
              </w:rPr>
              <w:t>Раздел 6. Жители города. Профессии</w:t>
            </w: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 xml:space="preserve">Present Simple. </w:t>
            </w:r>
            <w:r w:rsidRPr="00A60BEE">
              <w:rPr>
                <w:sz w:val="20"/>
                <w:szCs w:val="20"/>
              </w:rPr>
              <w:t>Утвердительные предложения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С.159 д/з А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 xml:space="preserve">Распорядок дня.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Never, to get up, to eat, to go for a walk,  to go out, to rest, often, lunch, to be tired, a fridge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Глагол </w:t>
            </w:r>
            <w:r w:rsidRPr="00A60BEE">
              <w:rPr>
                <w:b/>
                <w:sz w:val="20"/>
                <w:szCs w:val="20"/>
                <w:lang w:val="en-US"/>
              </w:rPr>
              <w:t>to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have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 xml:space="preserve">Инфинитив. Спряжение глаголов в </w:t>
            </w: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 xml:space="preserve">(кроме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60BEE">
                <w:rPr>
                  <w:sz w:val="20"/>
                  <w:szCs w:val="20"/>
                </w:rPr>
                <w:t>3 л</w:t>
              </w:r>
            </w:smartTag>
            <w:r w:rsidRPr="00A60BEE">
              <w:rPr>
                <w:sz w:val="20"/>
                <w:szCs w:val="20"/>
              </w:rPr>
              <w:t xml:space="preserve">. </w:t>
            </w:r>
            <w:proofErr w:type="spellStart"/>
            <w:r w:rsidRPr="00A60BEE">
              <w:rPr>
                <w:sz w:val="20"/>
                <w:szCs w:val="20"/>
              </w:rPr>
              <w:t>ед.ч</w:t>
            </w:r>
            <w:proofErr w:type="spellEnd"/>
            <w:r w:rsidRPr="00A60BEE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С.162-163 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д/з А-С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Распорядок дня. Порядок слов в утвердительном предложении.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To catch a bus, town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 xml:space="preserve">, to make phone call, to water flowers, to know, to spy on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smb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., dear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Порядок слов в утвердительном предложении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 167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«Жители города. Соседи».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Употребление глаголов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A60BEE">
                <w:rPr>
                  <w:sz w:val="20"/>
                  <w:szCs w:val="20"/>
                </w:rPr>
                <w:t>3 л</w:t>
              </w:r>
            </w:smartTag>
            <w:r w:rsidRPr="00A60BEE">
              <w:rPr>
                <w:sz w:val="20"/>
                <w:szCs w:val="20"/>
              </w:rPr>
              <w:t xml:space="preserve">. </w:t>
            </w:r>
            <w:proofErr w:type="spellStart"/>
            <w:r w:rsidRPr="00A60BEE">
              <w:rPr>
                <w:sz w:val="20"/>
                <w:szCs w:val="20"/>
              </w:rPr>
              <w:t>ед.ч</w:t>
            </w:r>
            <w:proofErr w:type="spellEnd"/>
            <w:r w:rsidRPr="00A60BEE">
              <w:rPr>
                <w:sz w:val="20"/>
                <w:szCs w:val="20"/>
              </w:rPr>
              <w:t xml:space="preserve"> в </w:t>
            </w: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</w:t>
            </w:r>
            <w:r w:rsidRPr="00A60BEE">
              <w:rPr>
                <w:sz w:val="20"/>
                <w:szCs w:val="20"/>
              </w:rPr>
              <w:t xml:space="preserve"> Чтение</w:t>
            </w:r>
            <w:r w:rsidRPr="00A60BEE">
              <w:rPr>
                <w:b/>
                <w:sz w:val="20"/>
                <w:szCs w:val="20"/>
              </w:rPr>
              <w:t xml:space="preserve">  -</w:t>
            </w:r>
            <w:r w:rsidRPr="00A60BEE">
              <w:rPr>
                <w:b/>
                <w:sz w:val="20"/>
                <w:szCs w:val="20"/>
                <w:lang w:val="en-US"/>
              </w:rPr>
              <w:t>ear</w:t>
            </w:r>
            <w:r w:rsidRPr="00A60BEE">
              <w:rPr>
                <w:b/>
                <w:sz w:val="20"/>
                <w:szCs w:val="20"/>
              </w:rPr>
              <w:t>, -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kn</w:t>
            </w:r>
            <w:proofErr w:type="spellEnd"/>
            <w:r w:rsidRPr="00A60BEE">
              <w:rPr>
                <w:b/>
                <w:sz w:val="20"/>
                <w:szCs w:val="20"/>
              </w:rPr>
              <w:t>-.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С.171-172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«Жители города. Их занятия». Порядковые числительные.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Лексические единицы «Порядковые числительные».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С.174 д/з А-С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«Люди. Профессии». </w:t>
            </w:r>
            <w:r w:rsidRPr="00A60BEE">
              <w:rPr>
                <w:b/>
                <w:sz w:val="20"/>
                <w:szCs w:val="20"/>
                <w:lang w:val="en-US"/>
              </w:rPr>
              <w:t>Microsoft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Чтение –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ai</w:t>
            </w:r>
            <w:proofErr w:type="spellEnd"/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be ready, to miss classes, scripture, Christian, IT, a key word magic arts, together, grammar school, a quill, to sharpen, ink, a hornbook, to carry, a belt, to beat, strict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С.177-178 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д/з А-В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№7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лексических единиц и грамматики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контроль.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Выполнение контрольных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лексических единиц и грамматики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16"/>
                <w:szCs w:val="16"/>
              </w:rPr>
              <w:lastRenderedPageBreak/>
              <w:t xml:space="preserve">Текущий, работа на карточках и в </w:t>
            </w:r>
            <w:proofErr w:type="spellStart"/>
            <w:r w:rsidRPr="00A60BEE">
              <w:rPr>
                <w:sz w:val="16"/>
                <w:szCs w:val="16"/>
              </w:rPr>
              <w:t>контр.тетр</w:t>
            </w:r>
            <w:proofErr w:type="spellEnd"/>
            <w:r w:rsidRPr="00A60BEE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146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 xml:space="preserve"> 7. «</w:t>
            </w:r>
            <w:r w:rsidRPr="00A60BEE">
              <w:rPr>
                <w:b/>
                <w:sz w:val="20"/>
                <w:szCs w:val="20"/>
                <w:u w:val="single"/>
              </w:rPr>
              <w:t>Школа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 xml:space="preserve">. </w:t>
            </w:r>
            <w:r w:rsidRPr="00A60BEE">
              <w:rPr>
                <w:b/>
                <w:sz w:val="20"/>
                <w:szCs w:val="20"/>
                <w:u w:val="single"/>
              </w:rPr>
              <w:t>Школьные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u w:val="single"/>
              </w:rPr>
              <w:t>предметы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>»</w:t>
            </w:r>
          </w:p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60BEE" w:rsidRPr="00A60BEE" w:rsidTr="00A60BEE">
        <w:trPr>
          <w:cantSplit/>
          <w:trHeight w:val="113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Do, Does</w:t>
            </w:r>
            <w:r w:rsidRPr="00A60BEE">
              <w:rPr>
                <w:sz w:val="20"/>
                <w:szCs w:val="20"/>
                <w:lang w:val="en-US"/>
              </w:rPr>
              <w:t xml:space="preserve"> To celebrate, a party, to invite, a candle, to light, to grant, a wish, yummy, to be homesick, to decorate</w:t>
            </w:r>
          </w:p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 xml:space="preserve">Present Simple. </w:t>
            </w:r>
            <w:r w:rsidRPr="00A60BEE">
              <w:rPr>
                <w:sz w:val="20"/>
                <w:szCs w:val="20"/>
              </w:rPr>
              <w:t>Отрицательные предложения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С.183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«Школа. Школьные предметы»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like, to hear, to think, to learn, to be glad, easy, difficult, main, arts, a language, lucky, alchemy, a dragon, physical education</w:t>
            </w:r>
          </w:p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С.186 д/з А</w:t>
            </w:r>
            <w:r w:rsidRPr="00A60BEE">
              <w:rPr>
                <w:sz w:val="20"/>
                <w:szCs w:val="20"/>
                <w:lang w:val="en-US"/>
              </w:rPr>
              <w:t>-D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Мишина школа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ЛЕ. Дни недели</w:t>
            </w:r>
          </w:p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«Школа. Школьные предметы» .. </w:t>
            </w: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С.189 д/з А-Е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«Расписание уроков в английской школе» Предметы.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A word, to catch up with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smb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smth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, to be ready, to miss classes, Christian, Scripture, IT, Sciences, a timetable, French, German, swimming, reading, a key word</w:t>
            </w:r>
          </w:p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Словообразование (суффикс –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ing</w:t>
            </w:r>
            <w:proofErr w:type="spellEnd"/>
            <w:r w:rsidRPr="00A60BEE">
              <w:rPr>
                <w:b/>
                <w:sz w:val="20"/>
                <w:szCs w:val="20"/>
              </w:rPr>
              <w:t>)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С.193 д/з А-В</w:t>
            </w:r>
          </w:p>
        </w:tc>
      </w:tr>
      <w:tr w:rsidR="00A60BEE" w:rsidRPr="00A60BEE" w:rsidTr="00A60BEE">
        <w:trPr>
          <w:trHeight w:val="146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Волшебная школа Робина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magic arts, together, grammar school, a quill, to sharpen, ink, a hornbook, to carry, a belt, to beat, strict handball Fashion, to look after, a couch potato, martial arts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С.196 д/з А-В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творческой работе</w:t>
            </w:r>
          </w:p>
        </w:tc>
      </w:tr>
      <w:tr w:rsidR="00A60BEE" w:rsidRPr="00A60BEE" w:rsidTr="00A60BEE">
        <w:trPr>
          <w:trHeight w:val="24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№8</w:t>
            </w:r>
          </w:p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лексики и грамматики раздела №7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контроль.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Выполнение творческого задания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264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  <w:r w:rsidRPr="00A60BEE">
              <w:rPr>
                <w:rFonts w:ascii="Times New Roman" w:hAnsi="Times New Roman" w:cs="Times New Roman"/>
                <w:b/>
                <w:u w:val="single"/>
              </w:rPr>
              <w:t>Раздел 8. Мои увлечения</w:t>
            </w: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  <w:lang w:val="en-US"/>
              </w:rPr>
              <w:t xml:space="preserve">. Present Simple. </w:t>
            </w:r>
            <w:r w:rsidRPr="00A60BEE">
              <w:rPr>
                <w:sz w:val="20"/>
                <w:szCs w:val="20"/>
              </w:rPr>
              <w:t>Общие вопросы.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handball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Общие и альтернативные  вопросы.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С.202 д/з А-Е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Ты живешь в Лондоне?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Fashion, to look after, a couch potato, martial arts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С.206 д/з А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Мое хобби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Л.Е.</w:t>
            </w:r>
          </w:p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 xml:space="preserve">Текущий, фронтальный </w:t>
            </w:r>
            <w:r w:rsidRPr="00A60BEE">
              <w:rPr>
                <w:sz w:val="16"/>
                <w:szCs w:val="16"/>
              </w:rPr>
              <w:lastRenderedPageBreak/>
              <w:t>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lastRenderedPageBreak/>
              <w:t>С.209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</w:rPr>
              <w:t>.</w:t>
            </w:r>
            <w:r w:rsidRPr="00A60BEE">
              <w:rPr>
                <w:sz w:val="20"/>
                <w:szCs w:val="20"/>
              </w:rPr>
              <w:t xml:space="preserve"> Специальные вопросы в </w:t>
            </w: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Игра</w:t>
            </w:r>
            <w:r w:rsidRPr="00A60BEE">
              <w:rPr>
                <w:sz w:val="20"/>
                <w:szCs w:val="20"/>
                <w:lang w:val="en-US"/>
              </w:rPr>
              <w:t>. A druid, between, light, dark, half, the dead, time of no-time, fire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С.213 д/з А-В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тесту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 xml:space="preserve">Проверочная работа№9 </w:t>
            </w:r>
          </w:p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(с элементами заданий в формате ГИА)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лексики и грамматики за 3 четверть (разделы №№ 5-7)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Промежуточный контроль.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E878C8">
            <w:pPr>
              <w:rPr>
                <w:sz w:val="16"/>
                <w:szCs w:val="16"/>
                <w:lang w:val="en-US"/>
              </w:rPr>
            </w:pPr>
            <w:r w:rsidRPr="00A60BEE">
              <w:rPr>
                <w:sz w:val="16"/>
                <w:szCs w:val="16"/>
              </w:rPr>
              <w:t xml:space="preserve">Текущий, </w:t>
            </w:r>
            <w:r w:rsidRPr="00A60BEE">
              <w:rPr>
                <w:sz w:val="16"/>
                <w:szCs w:val="16"/>
              </w:rPr>
              <w:t>Выполнение тестовых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Празднование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дня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 xml:space="preserve">рождения </w:t>
            </w:r>
            <w:r w:rsidRPr="00A60BEE">
              <w:rPr>
                <w:sz w:val="20"/>
                <w:szCs w:val="20"/>
                <w:lang w:val="en-US"/>
              </w:rPr>
              <w:t>(</w:t>
            </w:r>
            <w:r w:rsidRPr="00A60BEE">
              <w:rPr>
                <w:sz w:val="20"/>
                <w:szCs w:val="20"/>
              </w:rPr>
              <w:t>диалоги</w:t>
            </w:r>
            <w:r w:rsidRPr="00A60BEE">
              <w:rPr>
                <w:sz w:val="20"/>
                <w:szCs w:val="20"/>
                <w:lang w:val="en-US"/>
              </w:rPr>
              <w:t xml:space="preserve">).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celebrate, a party, to invite, a candle, to light, to grant, a wish, yummy, to be homesick, to decorate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С.215 д/з А-С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«Соединенное Королевство Великобритании и Северной Ирландии»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Scotland, England, Wales,  Northern Ireland, the United Kingdom,  a daffodil, a shamrock, a thistle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С.217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Когда твой день рождения?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December, January, February,  March, April, May, June, July, September, October,  November Surprise, winter, autumn, summer, spring, to rain, to snow, the sky, the wind, to blow, the sun, to shine, weather, tomorrow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Безличные предложения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С.221 д/з А-</w:t>
            </w:r>
            <w:r w:rsidRPr="00A60BEE">
              <w:rPr>
                <w:sz w:val="20"/>
                <w:szCs w:val="20"/>
                <w:lang w:val="en-US"/>
              </w:rPr>
              <w:t>D</w:t>
            </w:r>
          </w:p>
        </w:tc>
      </w:tr>
      <w:tr w:rsidR="00E2640D" w:rsidRPr="00A60BEE" w:rsidTr="00A60BEE">
        <w:trPr>
          <w:trHeight w:val="264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  <w:r w:rsidRPr="00A60BEE">
              <w:rPr>
                <w:rFonts w:ascii="Times New Roman" w:hAnsi="Times New Roman" w:cs="Times New Roman"/>
                <w:b/>
                <w:u w:val="single"/>
              </w:rPr>
              <w:t>Раздел 9.</w:t>
            </w:r>
            <w:r w:rsidRPr="00A60BE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60BEE">
              <w:rPr>
                <w:rFonts w:ascii="Times New Roman" w:hAnsi="Times New Roman" w:cs="Times New Roman"/>
                <w:b/>
                <w:u w:val="single"/>
              </w:rPr>
              <w:t>Времена года. Погода</w:t>
            </w:r>
          </w:p>
          <w:p w:rsidR="00E2640D" w:rsidRPr="00A60BEE" w:rsidRDefault="00E2640D" w:rsidP="00A60BEE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Важные события. Праздники. В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Children, a lantern, an orange, a mobile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Simple</w:t>
            </w:r>
            <w:r w:rsidRPr="00A60BEE">
              <w:rPr>
                <w:b/>
                <w:sz w:val="20"/>
                <w:szCs w:val="20"/>
              </w:rPr>
              <w:t>. В</w:t>
            </w:r>
            <w:r w:rsidRPr="00A60BEE">
              <w:rPr>
                <w:sz w:val="20"/>
                <w:szCs w:val="20"/>
              </w:rPr>
              <w:t>опросы к подлежащему.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С.226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Времена года. Погода. </w:t>
            </w:r>
            <w:r w:rsidRPr="00A60BEE">
              <w:rPr>
                <w:b/>
                <w:sz w:val="20"/>
                <w:szCs w:val="20"/>
              </w:rPr>
              <w:t>«</w:t>
            </w:r>
            <w:r w:rsidRPr="00A60BEE">
              <w:rPr>
                <w:b/>
                <w:sz w:val="20"/>
                <w:szCs w:val="20"/>
                <w:lang w:val="en-US"/>
              </w:rPr>
              <w:t>Halloween</w:t>
            </w:r>
            <w:r w:rsidRPr="00A60BEE">
              <w:rPr>
                <w:b/>
                <w:sz w:val="20"/>
                <w:szCs w:val="20"/>
              </w:rPr>
              <w:t xml:space="preserve">». </w:t>
            </w:r>
            <w:r w:rsidRPr="00A60BEE">
              <w:rPr>
                <w:sz w:val="20"/>
                <w:szCs w:val="20"/>
              </w:rPr>
              <w:t xml:space="preserve">Конструкция </w:t>
            </w:r>
            <w:r w:rsidRPr="00A60BEE">
              <w:rPr>
                <w:b/>
                <w:sz w:val="20"/>
                <w:szCs w:val="20"/>
                <w:lang w:val="en-US"/>
              </w:rPr>
              <w:t>It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rains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Surprise, winter, autumn, summer, spring, to rain, to snow, the sky, the wind, to blow, the sun, to shine, weather, tomorrow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A60BEE">
              <w:rPr>
                <w:sz w:val="20"/>
                <w:szCs w:val="20"/>
              </w:rPr>
              <w:t>еа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С.230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Лето это весело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lie in the sun, to go for a walk, fun, until</w:t>
            </w:r>
          </w:p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С.232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Покупки к празднику. </w:t>
            </w:r>
            <w:r w:rsidRPr="00A60BEE">
              <w:rPr>
                <w:b/>
                <w:sz w:val="20"/>
                <w:szCs w:val="20"/>
              </w:rPr>
              <w:t>«</w:t>
            </w:r>
            <w:r w:rsidRPr="00A60BEE">
              <w:rPr>
                <w:b/>
                <w:sz w:val="20"/>
                <w:szCs w:val="20"/>
                <w:lang w:val="en-US"/>
              </w:rPr>
              <w:t>Halloween</w:t>
            </w:r>
            <w:r w:rsidRPr="00A60BEE">
              <w:rPr>
                <w:b/>
                <w:sz w:val="20"/>
                <w:szCs w:val="20"/>
              </w:rPr>
              <w:t xml:space="preserve">».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buy, a pumpkin, a crayon, paint, we need, cool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С.237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 Москве зима лучше, чем в Лондоне?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  <w:lang w:val="en-US"/>
              </w:rPr>
              <w:t>To</w:t>
            </w:r>
            <w:r w:rsidRPr="00A60BEE">
              <w:rPr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  <w:lang w:val="en-US"/>
              </w:rPr>
              <w:t>understand</w:t>
            </w:r>
            <w:r w:rsidRPr="00A60BEE">
              <w:rPr>
                <w:sz w:val="20"/>
                <w:szCs w:val="20"/>
              </w:rPr>
              <w:t xml:space="preserve">, </w:t>
            </w:r>
            <w:r w:rsidRPr="00A60BEE">
              <w:rPr>
                <w:sz w:val="20"/>
                <w:szCs w:val="20"/>
                <w:lang w:val="en-US"/>
              </w:rPr>
              <w:t>to</w:t>
            </w:r>
            <w:r w:rsidRPr="00A60BEE">
              <w:rPr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  <w:lang w:val="en-US"/>
              </w:rPr>
              <w:t>use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Степени сравнения прилагательных.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С.239-240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 д/з А-В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№10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лексических единиц и грамматики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Промежуточный контроль.</w:t>
            </w:r>
          </w:p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Выполнение тестовых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лексических единиц и грамматики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  <w:lang w:val="en-US"/>
              </w:rPr>
            </w:pPr>
            <w:r w:rsidRPr="00A60BEE">
              <w:rPr>
                <w:sz w:val="16"/>
                <w:szCs w:val="16"/>
              </w:rPr>
              <w:t xml:space="preserve">Текущий, </w:t>
            </w:r>
            <w:r w:rsidRPr="00A60BEE">
              <w:rPr>
                <w:sz w:val="16"/>
                <w:szCs w:val="16"/>
              </w:rPr>
              <w:t>Выполнение тестовых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264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 10.</w:t>
            </w:r>
            <w:r w:rsidRPr="00A60BEE">
              <w:rPr>
                <w:sz w:val="20"/>
                <w:szCs w:val="20"/>
                <w:u w:val="single"/>
              </w:rPr>
              <w:t xml:space="preserve"> </w:t>
            </w:r>
            <w:r w:rsidRPr="00A60BEE">
              <w:rPr>
                <w:b/>
                <w:sz w:val="20"/>
                <w:szCs w:val="20"/>
                <w:u w:val="single"/>
              </w:rPr>
              <w:t>Праздники</w:t>
            </w:r>
          </w:p>
          <w:p w:rsidR="00E2640D" w:rsidRPr="00A60BEE" w:rsidRDefault="00E2640D" w:rsidP="00A60BE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Образование утвердительных предложений.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Passport, port,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, a cathedral, a factory, industrial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Progressive</w:t>
            </w:r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Образование утвердительных предложений.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С.244 д/з А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«Поделки. Подарки» Как мы делаем…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Progressive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Children, a lantern, an orange, a mobile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С.248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sz w:val="20"/>
                <w:szCs w:val="20"/>
              </w:rPr>
              <w:t>стране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0BEE">
              <w:rPr>
                <w:b/>
                <w:sz w:val="20"/>
                <w:szCs w:val="20"/>
                <w:lang w:val="en-US"/>
              </w:rPr>
              <w:t>DoDidDone</w:t>
            </w:r>
            <w:proofErr w:type="spellEnd"/>
            <w:r w:rsidRPr="00A60BEE">
              <w:rPr>
                <w:b/>
                <w:sz w:val="20"/>
                <w:szCs w:val="20"/>
              </w:rPr>
              <w:t xml:space="preserve">. </w:t>
            </w:r>
            <w:r w:rsidRPr="00A60BEE">
              <w:rPr>
                <w:sz w:val="20"/>
                <w:szCs w:val="20"/>
              </w:rPr>
              <w:t>Образование отрицательных предложений, общих вопросов.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A king, a tomb, to bury, a Scot Royal, a prison, scary, a palace</w:t>
            </w:r>
          </w:p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b/>
                <w:sz w:val="20"/>
                <w:szCs w:val="20"/>
                <w:lang w:val="en-US"/>
              </w:rPr>
              <w:t>Present Progressive.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С.251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Праздник </w:t>
            </w:r>
            <w:r w:rsidRPr="00A60BEE">
              <w:rPr>
                <w:b/>
                <w:sz w:val="20"/>
                <w:szCs w:val="20"/>
              </w:rPr>
              <w:t>«</w:t>
            </w:r>
            <w:r w:rsidRPr="00A60BEE">
              <w:rPr>
                <w:b/>
                <w:sz w:val="20"/>
                <w:szCs w:val="20"/>
                <w:lang w:val="en-US"/>
              </w:rPr>
              <w:t>Halloween</w:t>
            </w:r>
            <w:r w:rsidRPr="00A60BEE">
              <w:rPr>
                <w:b/>
                <w:sz w:val="20"/>
                <w:szCs w:val="20"/>
              </w:rPr>
              <w:t xml:space="preserve">». </w:t>
            </w:r>
            <w:r w:rsidRPr="00A60BEE">
              <w:rPr>
                <w:sz w:val="20"/>
                <w:szCs w:val="20"/>
              </w:rPr>
              <w:t>Специальные вопросы и вопрос к подлежащему.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Why, to happen, to sleep,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tp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 xml:space="preserve"> fall, a ghost</w:t>
            </w:r>
          </w:p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Специальные вопросы и вопрос к подлежащему.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С.256 д/з А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93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«Я и мои друзья» (на празднике). Вопросительные предложения в </w:t>
            </w:r>
            <w:r w:rsidRPr="00A60BEE">
              <w:rPr>
                <w:b/>
                <w:sz w:val="20"/>
                <w:szCs w:val="20"/>
                <w:lang w:val="en-US"/>
              </w:rPr>
              <w:t>Present</w:t>
            </w:r>
            <w:r w:rsidRPr="00A60BEE">
              <w:rPr>
                <w:b/>
                <w:sz w:val="20"/>
                <w:szCs w:val="20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Progressive</w:t>
            </w:r>
            <w:r w:rsidRPr="00A60B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understand, to use</w:t>
            </w:r>
          </w:p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</w:rPr>
              <w:t>Вопросительные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предложения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в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b/>
                <w:sz w:val="20"/>
                <w:szCs w:val="20"/>
                <w:lang w:val="en-US"/>
              </w:rPr>
              <w:t>Present Progressive.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С.259 д/з А-С</w:t>
            </w:r>
          </w:p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проверочной работе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2640D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>Проверочная работа №11 (элементы ГИА)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лексических единиц и грамматики</w:t>
            </w:r>
          </w:p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Промежуточный контроль.</w:t>
            </w:r>
          </w:p>
          <w:p w:rsidR="00E2640D" w:rsidRPr="00A60BEE" w:rsidRDefault="00E2640D" w:rsidP="00090F1C">
            <w:pPr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Тест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090F1C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лексических единиц и грамматики</w:t>
            </w:r>
          </w:p>
          <w:p w:rsidR="00E2640D" w:rsidRPr="00A60BEE" w:rsidRDefault="00E2640D" w:rsidP="00090F1C">
            <w:pPr>
              <w:rPr>
                <w:sz w:val="20"/>
                <w:szCs w:val="20"/>
              </w:rPr>
            </w:pPr>
          </w:p>
          <w:p w:rsidR="00E2640D" w:rsidRPr="00A60BEE" w:rsidRDefault="00E2640D" w:rsidP="00090F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090F1C">
            <w:pPr>
              <w:rPr>
                <w:sz w:val="16"/>
                <w:szCs w:val="16"/>
                <w:lang w:val="en-US"/>
              </w:rPr>
            </w:pPr>
            <w:r w:rsidRPr="00A60BEE">
              <w:rPr>
                <w:sz w:val="16"/>
                <w:szCs w:val="16"/>
              </w:rPr>
              <w:t xml:space="preserve">Текущий, </w:t>
            </w:r>
            <w:r w:rsidRPr="00A60BEE">
              <w:rPr>
                <w:sz w:val="16"/>
                <w:szCs w:val="16"/>
              </w:rPr>
              <w:t>Выполнение тестовых заданий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</w:p>
        </w:tc>
      </w:tr>
      <w:tr w:rsidR="00E2640D" w:rsidRPr="00A60BEE" w:rsidTr="00A60BEE">
        <w:trPr>
          <w:trHeight w:val="244"/>
        </w:trPr>
        <w:tc>
          <w:tcPr>
            <w:tcW w:w="14175" w:type="dxa"/>
            <w:gridSpan w:val="10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2640D" w:rsidRPr="00A60BEE" w:rsidRDefault="00E2640D" w:rsidP="00A60BEE">
            <w:pPr>
              <w:pStyle w:val="ab"/>
              <w:ind w:left="0"/>
              <w:jc w:val="center"/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</w:pPr>
            <w:r w:rsidRPr="00A60BEE">
              <w:rPr>
                <w:b/>
                <w:sz w:val="20"/>
                <w:szCs w:val="20"/>
                <w:u w:val="single"/>
              </w:rPr>
              <w:t>Раздел</w:t>
            </w:r>
            <w:r w:rsidRPr="00A60BEE">
              <w:rPr>
                <w:b/>
                <w:sz w:val="20"/>
                <w:szCs w:val="20"/>
                <w:u w:val="single"/>
                <w:lang w:val="en-US"/>
              </w:rPr>
              <w:t xml:space="preserve"> 11. </w:t>
            </w:r>
            <w:r w:rsidRPr="00A60BEE">
              <w:rPr>
                <w:rFonts w:eastAsia="Calibri"/>
                <w:b/>
                <w:sz w:val="20"/>
                <w:szCs w:val="20"/>
                <w:u w:val="single"/>
              </w:rPr>
              <w:t>Города</w:t>
            </w:r>
            <w:r w:rsidRPr="00A60BEE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A60BEE">
              <w:rPr>
                <w:rFonts w:eastAsia="Calibri"/>
                <w:b/>
                <w:sz w:val="20"/>
                <w:szCs w:val="20"/>
                <w:u w:val="single"/>
              </w:rPr>
              <w:t>Англии</w:t>
            </w:r>
          </w:p>
          <w:p w:rsidR="00E2640D" w:rsidRPr="00A60BEE" w:rsidRDefault="00E2640D" w:rsidP="00A60BEE">
            <w:pPr>
              <w:pStyle w:val="ab"/>
              <w:ind w:left="0"/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«</w:t>
            </w:r>
            <w:r w:rsidRPr="00A60BEE">
              <w:rPr>
                <w:sz w:val="20"/>
                <w:szCs w:val="20"/>
              </w:rPr>
              <w:t>Города</w:t>
            </w:r>
            <w:r w:rsidRPr="00A60BEE">
              <w:rPr>
                <w:sz w:val="20"/>
                <w:szCs w:val="20"/>
                <w:lang w:val="en-US"/>
              </w:rPr>
              <w:t xml:space="preserve"> </w:t>
            </w:r>
            <w:r w:rsidRPr="00A60BEE">
              <w:rPr>
                <w:sz w:val="20"/>
                <w:szCs w:val="20"/>
              </w:rPr>
              <w:t>Англии</w:t>
            </w:r>
            <w:r w:rsidRPr="00A60BEE">
              <w:rPr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Passport, port,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centre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, a cathedral, a factory, industrial A town, air, a river, a mountain, last, to hold, to land, a factory, a cathedral</w:t>
            </w:r>
          </w:p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To be going 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С.265 д/з А-В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117A00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97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«Лондон. Тауэр».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 xml:space="preserve">Clothes, royal, a guard, a prison, to look for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smth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A60BEE">
              <w:rPr>
                <w:sz w:val="20"/>
                <w:szCs w:val="20"/>
                <w:lang w:val="en-US"/>
              </w:rPr>
              <w:t>smb</w:t>
            </w:r>
            <w:proofErr w:type="spellEnd"/>
            <w:r w:rsidRPr="00A60BEE">
              <w:rPr>
                <w:sz w:val="20"/>
                <w:szCs w:val="20"/>
                <w:lang w:val="en-US"/>
              </w:rPr>
              <w:t>. To wear, to run, to die, scary, a palace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С.268 д/з А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2E7689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98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«Камень Судьбы»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  <w:lang w:val="en-US"/>
              </w:rPr>
            </w:pPr>
            <w:r w:rsidRPr="00A60BEE">
              <w:rPr>
                <w:sz w:val="20"/>
                <w:szCs w:val="20"/>
                <w:lang w:val="en-US"/>
              </w:rPr>
              <w:t>A king, a tomb, to bury, a Scot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Повторить материал «История, культура и традиции Англии»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2E7689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99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Итоговая страноведческая игра </w:t>
            </w:r>
            <w:r w:rsidRPr="00A60BEE">
              <w:rPr>
                <w:b/>
                <w:sz w:val="20"/>
                <w:szCs w:val="20"/>
              </w:rPr>
              <w:t>«Камень судьбы»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Обобщение и контроль знаний учащихся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090F1C">
            <w:pPr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2E7689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Обобщение знаний учащихся по курсу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Обобщение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Default="00E2640D" w:rsidP="00090F1C">
            <w:r w:rsidRPr="00A60BEE">
              <w:rPr>
                <w:sz w:val="16"/>
                <w:szCs w:val="16"/>
              </w:rPr>
              <w:t>Текущий, фронтальный опрос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контрольной работе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2E7689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101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b/>
                <w:sz w:val="20"/>
                <w:szCs w:val="20"/>
              </w:rPr>
            </w:pPr>
            <w:r w:rsidRPr="00A60BEE">
              <w:rPr>
                <w:b/>
                <w:sz w:val="20"/>
                <w:szCs w:val="20"/>
              </w:rPr>
              <w:t xml:space="preserve">Проверочная работа №12 по итогам курса «английский язык – 5 </w:t>
            </w:r>
            <w:proofErr w:type="spellStart"/>
            <w:r w:rsidRPr="00A60BEE">
              <w:rPr>
                <w:b/>
                <w:sz w:val="20"/>
                <w:szCs w:val="20"/>
              </w:rPr>
              <w:t>кл</w:t>
            </w:r>
            <w:proofErr w:type="spellEnd"/>
            <w:r w:rsidRPr="00A60BEE">
              <w:rPr>
                <w:b/>
                <w:sz w:val="20"/>
                <w:szCs w:val="20"/>
              </w:rPr>
              <w:t>.»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ЗУН учащихся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Итоговый контроль,</w:t>
            </w:r>
            <w:r w:rsidRPr="00A60BEE">
              <w:rPr>
                <w:sz w:val="16"/>
                <w:szCs w:val="16"/>
              </w:rPr>
              <w:t xml:space="preserve">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102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F21694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ЗУН учащихся по теме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>Текущий, тест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Подготовиться к устному зачёту</w:t>
            </w: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103-104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8-9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Устный зачёт по темам курса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Контроль речевых, фонетических и лексико-грамматических ЗУН уч-ся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8"/>
                <w:szCs w:val="18"/>
              </w:rPr>
            </w:pPr>
            <w:r w:rsidRPr="00A60BEE">
              <w:rPr>
                <w:sz w:val="18"/>
                <w:szCs w:val="18"/>
              </w:rPr>
              <w:t>Контроль ЗУН уч-ся</w:t>
            </w: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16"/>
                <w:szCs w:val="16"/>
              </w:rPr>
            </w:pPr>
            <w:r w:rsidRPr="00A60BEE">
              <w:rPr>
                <w:sz w:val="16"/>
                <w:szCs w:val="16"/>
              </w:rPr>
              <w:t xml:space="preserve">Итоговый контроль, устный зачёт </w:t>
            </w: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</w:tr>
      <w:tr w:rsidR="00A60BEE" w:rsidRPr="00A60BEE" w:rsidTr="00A60BEE">
        <w:trPr>
          <w:trHeight w:val="264"/>
        </w:trPr>
        <w:tc>
          <w:tcPr>
            <w:tcW w:w="919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105</w:t>
            </w:r>
          </w:p>
        </w:tc>
        <w:tc>
          <w:tcPr>
            <w:tcW w:w="1100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E2640D" w:rsidRPr="00A60BEE" w:rsidRDefault="00E2640D" w:rsidP="00E878C8">
            <w:pPr>
              <w:rPr>
                <w:sz w:val="20"/>
                <w:szCs w:val="20"/>
              </w:rPr>
            </w:pPr>
            <w:r w:rsidRPr="00A60BEE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411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2640D" w:rsidRPr="00A60BEE" w:rsidRDefault="00E2640D" w:rsidP="00A60BEE">
            <w:pPr>
              <w:pStyle w:val="ab"/>
              <w:ind w:left="0"/>
              <w:rPr>
                <w:sz w:val="20"/>
                <w:szCs w:val="20"/>
              </w:rPr>
            </w:pPr>
          </w:p>
        </w:tc>
      </w:tr>
    </w:tbl>
    <w:p w:rsidR="00E878C8" w:rsidRPr="004B25AC" w:rsidRDefault="00E878C8" w:rsidP="00F21694">
      <w:pPr>
        <w:pStyle w:val="ab"/>
        <w:ind w:left="0"/>
        <w:sectPr w:rsidR="00E878C8" w:rsidRPr="004B25AC" w:rsidSect="00E878C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718B7" w:rsidRPr="009E35F7" w:rsidRDefault="009718B7" w:rsidP="009E35F7">
      <w:pPr>
        <w:tabs>
          <w:tab w:val="left" w:pos="3630"/>
        </w:tabs>
        <w:rPr>
          <w:sz w:val="2"/>
          <w:szCs w:val="2"/>
        </w:rPr>
      </w:pPr>
    </w:p>
    <w:sectPr w:rsidR="009718B7" w:rsidRPr="009E35F7" w:rsidSect="00DD3BB1">
      <w:pgSz w:w="16838" w:h="11906" w:orient="landscape"/>
      <w:pgMar w:top="53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EE" w:rsidRDefault="00A60BEE">
      <w:r>
        <w:separator/>
      </w:r>
    </w:p>
  </w:endnote>
  <w:endnote w:type="continuationSeparator" w:id="0">
    <w:p w:rsidR="00A60BEE" w:rsidRDefault="00A6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0" w:rsidRDefault="00117A00" w:rsidP="003509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7A00" w:rsidRDefault="00117A00" w:rsidP="005C5B0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0" w:rsidRDefault="00117A00" w:rsidP="0035092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640D">
      <w:rPr>
        <w:rStyle w:val="aa"/>
        <w:noProof/>
      </w:rPr>
      <w:t>21</w:t>
    </w:r>
    <w:r>
      <w:rPr>
        <w:rStyle w:val="aa"/>
      </w:rPr>
      <w:fldChar w:fldCharType="end"/>
    </w:r>
  </w:p>
  <w:p w:rsidR="00117A00" w:rsidRDefault="00117A00" w:rsidP="005C5B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EE" w:rsidRDefault="00A60BEE">
      <w:r>
        <w:separator/>
      </w:r>
    </w:p>
  </w:footnote>
  <w:footnote w:type="continuationSeparator" w:id="0">
    <w:p w:rsidR="00A60BEE" w:rsidRDefault="00A6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ACC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5A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0AD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16E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EE9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88A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0D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7A5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42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9E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C34CD"/>
    <w:multiLevelType w:val="hybridMultilevel"/>
    <w:tmpl w:val="73A01E44"/>
    <w:lvl w:ilvl="0" w:tplc="1834F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F002A"/>
    <w:multiLevelType w:val="hybridMultilevel"/>
    <w:tmpl w:val="0348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00856"/>
    <w:multiLevelType w:val="hybridMultilevel"/>
    <w:tmpl w:val="F0FC7268"/>
    <w:lvl w:ilvl="0" w:tplc="8116A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151377"/>
    <w:multiLevelType w:val="hybridMultilevel"/>
    <w:tmpl w:val="D688CE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A90BF9"/>
    <w:multiLevelType w:val="hybridMultilevel"/>
    <w:tmpl w:val="EC34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2F1DE7"/>
    <w:multiLevelType w:val="hybridMultilevel"/>
    <w:tmpl w:val="9C4C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E25825"/>
    <w:multiLevelType w:val="hybridMultilevel"/>
    <w:tmpl w:val="8070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AA06CC"/>
    <w:multiLevelType w:val="hybridMultilevel"/>
    <w:tmpl w:val="00C0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A1237D"/>
    <w:multiLevelType w:val="hybridMultilevel"/>
    <w:tmpl w:val="77986924"/>
    <w:lvl w:ilvl="0" w:tplc="8116A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192C86"/>
    <w:multiLevelType w:val="hybridMultilevel"/>
    <w:tmpl w:val="D7B61FB2"/>
    <w:lvl w:ilvl="0" w:tplc="D3424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EA5633"/>
    <w:multiLevelType w:val="hybridMultilevel"/>
    <w:tmpl w:val="631A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7F2EEC"/>
    <w:multiLevelType w:val="hybridMultilevel"/>
    <w:tmpl w:val="905C7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B1238"/>
    <w:multiLevelType w:val="hybridMultilevel"/>
    <w:tmpl w:val="31481628"/>
    <w:lvl w:ilvl="0" w:tplc="8116A8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A65E48"/>
    <w:multiLevelType w:val="hybridMultilevel"/>
    <w:tmpl w:val="29B45A4A"/>
    <w:lvl w:ilvl="0" w:tplc="3CA61E1A">
      <w:start w:val="1"/>
      <w:numFmt w:val="decimal"/>
      <w:lvlText w:val="%1."/>
      <w:lvlJc w:val="left"/>
      <w:pPr>
        <w:tabs>
          <w:tab w:val="num" w:pos="1994"/>
        </w:tabs>
        <w:ind w:left="340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311055"/>
    <w:multiLevelType w:val="hybridMultilevel"/>
    <w:tmpl w:val="55F4C36E"/>
    <w:lvl w:ilvl="0" w:tplc="AD867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9"/>
  </w:num>
  <w:num w:numId="4">
    <w:abstractNumId w:val="23"/>
  </w:num>
  <w:num w:numId="5">
    <w:abstractNumId w:val="11"/>
  </w:num>
  <w:num w:numId="6">
    <w:abstractNumId w:val="14"/>
  </w:num>
  <w:num w:numId="7">
    <w:abstractNumId w:val="41"/>
  </w:num>
  <w:num w:numId="8">
    <w:abstractNumId w:val="28"/>
  </w:num>
  <w:num w:numId="9">
    <w:abstractNumId w:val="35"/>
  </w:num>
  <w:num w:numId="10">
    <w:abstractNumId w:val="39"/>
  </w:num>
  <w:num w:numId="11">
    <w:abstractNumId w:val="40"/>
  </w:num>
  <w:num w:numId="12">
    <w:abstractNumId w:val="24"/>
  </w:num>
  <w:num w:numId="13">
    <w:abstractNumId w:val="34"/>
  </w:num>
  <w:num w:numId="14">
    <w:abstractNumId w:val="26"/>
  </w:num>
  <w:num w:numId="15">
    <w:abstractNumId w:val="16"/>
  </w:num>
  <w:num w:numId="16">
    <w:abstractNumId w:val="30"/>
  </w:num>
  <w:num w:numId="17">
    <w:abstractNumId w:val="17"/>
  </w:num>
  <w:num w:numId="18">
    <w:abstractNumId w:val="18"/>
  </w:num>
  <w:num w:numId="19">
    <w:abstractNumId w:val="37"/>
  </w:num>
  <w:num w:numId="20">
    <w:abstractNumId w:val="12"/>
  </w:num>
  <w:num w:numId="21">
    <w:abstractNumId w:val="13"/>
  </w:num>
  <w:num w:numId="22">
    <w:abstractNumId w:val="36"/>
  </w:num>
  <w:num w:numId="23">
    <w:abstractNumId w:val="27"/>
  </w:num>
  <w:num w:numId="24">
    <w:abstractNumId w:val="25"/>
  </w:num>
  <w:num w:numId="25">
    <w:abstractNumId w:val="31"/>
  </w:num>
  <w:num w:numId="26">
    <w:abstractNumId w:val="22"/>
  </w:num>
  <w:num w:numId="27">
    <w:abstractNumId w:val="2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  <w:num w:numId="40">
    <w:abstractNumId w:val="10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7A"/>
    <w:rsid w:val="000002F6"/>
    <w:rsid w:val="0000488F"/>
    <w:rsid w:val="0000653A"/>
    <w:rsid w:val="00076B18"/>
    <w:rsid w:val="00077E91"/>
    <w:rsid w:val="000865CD"/>
    <w:rsid w:val="000972D2"/>
    <w:rsid w:val="000C096B"/>
    <w:rsid w:val="0010546F"/>
    <w:rsid w:val="00115C72"/>
    <w:rsid w:val="00117A00"/>
    <w:rsid w:val="00121EC3"/>
    <w:rsid w:val="00124EBB"/>
    <w:rsid w:val="00133E92"/>
    <w:rsid w:val="0015243B"/>
    <w:rsid w:val="001E028F"/>
    <w:rsid w:val="001E0FDB"/>
    <w:rsid w:val="001F0C92"/>
    <w:rsid w:val="001F76AA"/>
    <w:rsid w:val="002357D4"/>
    <w:rsid w:val="002478BC"/>
    <w:rsid w:val="00267135"/>
    <w:rsid w:val="00275542"/>
    <w:rsid w:val="002B5CAB"/>
    <w:rsid w:val="002B602F"/>
    <w:rsid w:val="00343B9C"/>
    <w:rsid w:val="0035092B"/>
    <w:rsid w:val="00351506"/>
    <w:rsid w:val="003566AF"/>
    <w:rsid w:val="00387334"/>
    <w:rsid w:val="003B6BB5"/>
    <w:rsid w:val="003D13E8"/>
    <w:rsid w:val="003D3C59"/>
    <w:rsid w:val="003F5523"/>
    <w:rsid w:val="0043322D"/>
    <w:rsid w:val="0044553A"/>
    <w:rsid w:val="00466E11"/>
    <w:rsid w:val="004928DB"/>
    <w:rsid w:val="00496336"/>
    <w:rsid w:val="005A3A49"/>
    <w:rsid w:val="005B390F"/>
    <w:rsid w:val="005C4797"/>
    <w:rsid w:val="005C5B08"/>
    <w:rsid w:val="005F64E6"/>
    <w:rsid w:val="00643A61"/>
    <w:rsid w:val="00693212"/>
    <w:rsid w:val="006C2C88"/>
    <w:rsid w:val="006C4F7A"/>
    <w:rsid w:val="006D68C0"/>
    <w:rsid w:val="007106D1"/>
    <w:rsid w:val="0073484D"/>
    <w:rsid w:val="0078673F"/>
    <w:rsid w:val="007C5B32"/>
    <w:rsid w:val="007F5209"/>
    <w:rsid w:val="00816484"/>
    <w:rsid w:val="00845BF9"/>
    <w:rsid w:val="00887EE5"/>
    <w:rsid w:val="008B7CD8"/>
    <w:rsid w:val="008F0287"/>
    <w:rsid w:val="00901BC2"/>
    <w:rsid w:val="009042E3"/>
    <w:rsid w:val="00924F71"/>
    <w:rsid w:val="009718B7"/>
    <w:rsid w:val="009A62A7"/>
    <w:rsid w:val="009B4A61"/>
    <w:rsid w:val="009C7D74"/>
    <w:rsid w:val="009E35F7"/>
    <w:rsid w:val="00A01BEC"/>
    <w:rsid w:val="00A04B6E"/>
    <w:rsid w:val="00A60BEE"/>
    <w:rsid w:val="00B71EA3"/>
    <w:rsid w:val="00B836F9"/>
    <w:rsid w:val="00BA3330"/>
    <w:rsid w:val="00BD13EC"/>
    <w:rsid w:val="00BE6EB9"/>
    <w:rsid w:val="00C46D9A"/>
    <w:rsid w:val="00C73CA1"/>
    <w:rsid w:val="00C7706B"/>
    <w:rsid w:val="00CA4B02"/>
    <w:rsid w:val="00CD2390"/>
    <w:rsid w:val="00CD41C6"/>
    <w:rsid w:val="00D0182C"/>
    <w:rsid w:val="00D6132D"/>
    <w:rsid w:val="00D7238D"/>
    <w:rsid w:val="00D80929"/>
    <w:rsid w:val="00DC1857"/>
    <w:rsid w:val="00DD3BB1"/>
    <w:rsid w:val="00E02840"/>
    <w:rsid w:val="00E14B2A"/>
    <w:rsid w:val="00E17109"/>
    <w:rsid w:val="00E2391E"/>
    <w:rsid w:val="00E2640D"/>
    <w:rsid w:val="00E270F7"/>
    <w:rsid w:val="00E3026D"/>
    <w:rsid w:val="00E7285C"/>
    <w:rsid w:val="00E745A8"/>
    <w:rsid w:val="00E82BBE"/>
    <w:rsid w:val="00E878C8"/>
    <w:rsid w:val="00EB65B2"/>
    <w:rsid w:val="00EE5CFB"/>
    <w:rsid w:val="00F21694"/>
    <w:rsid w:val="00F22E8B"/>
    <w:rsid w:val="00F66958"/>
    <w:rsid w:val="00F73AFE"/>
    <w:rsid w:val="00FA1772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602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B6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0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D3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D3C59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rsid w:val="003D3C5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3D3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C5B08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a">
    <w:name w:val="page number"/>
    <w:rsid w:val="005C5B08"/>
    <w:rPr>
      <w:rFonts w:cs="Times New Roman"/>
    </w:rPr>
  </w:style>
  <w:style w:type="paragraph" w:styleId="ab">
    <w:name w:val="List Paragraph"/>
    <w:basedOn w:val="a"/>
    <w:uiPriority w:val="34"/>
    <w:qFormat/>
    <w:rsid w:val="005C5B08"/>
    <w:pPr>
      <w:ind w:left="720"/>
      <w:contextualSpacing/>
    </w:pPr>
  </w:style>
  <w:style w:type="character" w:customStyle="1" w:styleId="2">
    <w:name w:val="Знак Знак2"/>
    <w:uiPriority w:val="99"/>
    <w:rsid w:val="0035092B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3509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35092B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35092B"/>
    <w:rPr>
      <w:rFonts w:eastAsia="Times New Roman"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E878C8"/>
    <w:pPr>
      <w:tabs>
        <w:tab w:val="left" w:pos="2660"/>
      </w:tabs>
    </w:pPr>
    <w:rPr>
      <w:rFonts w:ascii="Tahoma" w:hAnsi="Tahoma" w:cs="Tahoma"/>
      <w:sz w:val="20"/>
      <w:szCs w:val="22"/>
    </w:rPr>
  </w:style>
  <w:style w:type="character" w:customStyle="1" w:styleId="af">
    <w:name w:val="Основной текст Знак"/>
    <w:link w:val="ae"/>
    <w:rsid w:val="00E878C8"/>
    <w:rPr>
      <w:rFonts w:ascii="Tahoma" w:eastAsia="Times New Roman" w:hAnsi="Tahoma" w:cs="Tahoma"/>
      <w:sz w:val="20"/>
    </w:rPr>
  </w:style>
  <w:style w:type="paragraph" w:styleId="3">
    <w:name w:val="Body Text 3"/>
    <w:basedOn w:val="a"/>
    <w:link w:val="30"/>
    <w:uiPriority w:val="99"/>
    <w:unhideWhenUsed/>
    <w:rsid w:val="00E878C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E878C8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0DCA-E162-408D-AA6D-6675F826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2013-08-28T11:08:00Z</cp:lastPrinted>
  <dcterms:created xsi:type="dcterms:W3CDTF">2013-08-28T10:51:00Z</dcterms:created>
  <dcterms:modified xsi:type="dcterms:W3CDTF">2013-09-14T15:01:00Z</dcterms:modified>
</cp:coreProperties>
</file>