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D4" w:rsidRPr="0095607B" w:rsidRDefault="001B2544" w:rsidP="0095607B">
      <w:pPr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Тест по теме «Виды эпической словесности». 10 класс.</w:t>
      </w:r>
    </w:p>
    <w:p w:rsidR="001B2544" w:rsidRPr="0095607B" w:rsidRDefault="001B2544" w:rsidP="0095607B">
      <w:pPr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5607B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95607B">
        <w:rPr>
          <w:rFonts w:ascii="Times New Roman" w:hAnsi="Times New Roman" w:cs="Times New Roman"/>
          <w:sz w:val="28"/>
          <w:szCs w:val="28"/>
        </w:rPr>
        <w:t xml:space="preserve"> Татьяна Александровна, учитель русского языка и литературы МАОУ гимназия №4г Канска Красноярского края.</w:t>
      </w:r>
    </w:p>
    <w:p w:rsidR="003773E9" w:rsidRPr="0095607B" w:rsidRDefault="003773E9" w:rsidP="0095607B">
      <w:pPr>
        <w:spacing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607B">
        <w:rPr>
          <w:rFonts w:ascii="Times New Roman" w:hAnsi="Times New Roman" w:cs="Times New Roman"/>
          <w:b/>
          <w:sz w:val="28"/>
          <w:szCs w:val="28"/>
        </w:rPr>
        <w:t>.Определите по признакам вид народной эпической словесности.</w:t>
      </w:r>
      <w:proofErr w:type="gramEnd"/>
    </w:p>
    <w:p w:rsidR="003773E9" w:rsidRPr="0095607B" w:rsidRDefault="003773E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>1.Один из древнейших видов народной словесности, повествование (как правило, прозаическое) о вымышленных, нередко фантас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тических событиях.</w:t>
      </w:r>
    </w:p>
    <w:p w:rsidR="003773E9" w:rsidRPr="0095607B" w:rsidRDefault="003773E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5607B">
        <w:rPr>
          <w:rFonts w:ascii="Times New Roman" w:hAnsi="Times New Roman" w:cs="Times New Roman"/>
          <w:sz w:val="28"/>
          <w:szCs w:val="28"/>
        </w:rPr>
        <w:t xml:space="preserve">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По тематике  делятся на </w:t>
      </w:r>
      <w:proofErr w:type="gramStart"/>
      <w:r w:rsidRPr="0095607B">
        <w:rPr>
          <w:rFonts w:ascii="Times New Roman" w:hAnsi="Times New Roman" w:cs="Times New Roman"/>
          <w:color w:val="000000"/>
          <w:sz w:val="28"/>
          <w:szCs w:val="28"/>
        </w:rPr>
        <w:t>волшебные</w:t>
      </w:r>
      <w:proofErr w:type="gramEnd"/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, бытовые и  о животных. </w:t>
      </w:r>
    </w:p>
    <w:p w:rsidR="003773E9" w:rsidRPr="0095607B" w:rsidRDefault="003773E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>3.По харак</w:t>
      </w:r>
      <w:r w:rsidR="001B2544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теру отношения </w:t>
      </w:r>
      <w:proofErr w:type="gramStart"/>
      <w:r w:rsidR="001B2544" w:rsidRPr="0095607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B2544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 изображаемому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юмористическими и сатирическими. </w:t>
      </w:r>
    </w:p>
    <w:p w:rsidR="003773E9" w:rsidRPr="0095607B" w:rsidRDefault="003773E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 4.Как к виду словесного творчества нередко обращались и обращаются писатели, которые широко используют образы, темы и сюжеты,</w:t>
      </w:r>
      <w:r w:rsidRPr="0095607B">
        <w:rPr>
          <w:rFonts w:ascii="Times New Roman" w:hAnsi="Times New Roman" w:cs="Times New Roman"/>
          <w:sz w:val="28"/>
          <w:szCs w:val="28"/>
        </w:rPr>
        <w:t xml:space="preserve">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>пересказывают и литературно обрабатывают произведения, созданные народом.</w:t>
      </w:r>
    </w:p>
    <w:p w:rsidR="003773E9" w:rsidRPr="0095607B" w:rsidRDefault="003773E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5607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5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07B">
        <w:rPr>
          <w:rFonts w:ascii="Times New Roman" w:hAnsi="Times New Roman" w:cs="Times New Roman"/>
          <w:b/>
          <w:color w:val="000000"/>
          <w:sz w:val="28"/>
          <w:szCs w:val="28"/>
        </w:rPr>
        <w:t>Определите по признакам вид народной эпической словесности.</w:t>
      </w:r>
    </w:p>
    <w:p w:rsidR="003773E9" w:rsidRPr="0095607B" w:rsidRDefault="003773E9" w:rsidP="0095607B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Очень древний вид народной словесности, повествование о богах, демонах, духах, героях, отражающее давние, донаучные фантастические представления людей о мироздании, явлениях природы, человеческом бытии. </w:t>
      </w:r>
    </w:p>
    <w:p w:rsidR="003773E9" w:rsidRPr="0095607B" w:rsidRDefault="003773E9" w:rsidP="0095607B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сказки  всегда объясняет (конечно, в соответствии с представлениями, которые существовали на заре развития человеческого общества) явление, событие, о которых рассказывается. </w:t>
      </w:r>
    </w:p>
    <w:p w:rsidR="003773E9" w:rsidRPr="0095607B" w:rsidRDefault="003773E9" w:rsidP="0095607B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>Например, объясняет появление огня у людей.</w:t>
      </w:r>
    </w:p>
    <w:p w:rsidR="003773E9" w:rsidRPr="0095607B" w:rsidRDefault="003773E9" w:rsidP="0095607B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их образы отразились в сказках, былинах и произведениях книжной словесности.</w:t>
      </w:r>
    </w:p>
    <w:p w:rsidR="003773E9" w:rsidRPr="0095607B" w:rsidRDefault="003773E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607B">
        <w:rPr>
          <w:rFonts w:ascii="Times New Roman" w:hAnsi="Times New Roman" w:cs="Times New Roman"/>
          <w:b/>
          <w:sz w:val="28"/>
          <w:szCs w:val="28"/>
        </w:rPr>
        <w:t>. Определите по признакам вид народной эпической словесности.</w:t>
      </w:r>
    </w:p>
    <w:p w:rsidR="00EA4EED" w:rsidRPr="0095607B" w:rsidRDefault="003773E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1.П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>овествование, основанное на дейст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вительном или воспринимаемом как действительное собы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softHyphen/>
        <w:t>тии, но</w:t>
      </w:r>
      <w:r w:rsidR="00232929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«украшенное» вымышленными, фантастическими, чудесными подробностями. </w:t>
      </w:r>
    </w:p>
    <w:p w:rsidR="003773E9" w:rsidRPr="0095607B" w:rsidRDefault="00EA4EED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>По тематике различаются</w:t>
      </w:r>
      <w:r w:rsidR="00232929" w:rsidRPr="0095607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исторические, религиозные,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>демонологические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, бытовые и др.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Больше фантастического и чудесного содержится в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>демонологических и ре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>лигиозных</w:t>
      </w:r>
      <w:r w:rsidR="00232929" w:rsidRPr="0095607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>могут быть (по крайней мере, в своей событийной основе) близки к действительности.</w:t>
      </w:r>
      <w:proofErr w:type="gramEnd"/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 Ряд 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 </w:t>
      </w:r>
      <w:r w:rsidR="003773E9" w:rsidRPr="0095607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5607B">
        <w:rPr>
          <w:rFonts w:ascii="Times New Roman" w:hAnsi="Times New Roman" w:cs="Times New Roman"/>
          <w:color w:val="000000"/>
          <w:sz w:val="28"/>
          <w:szCs w:val="28"/>
        </w:rPr>
        <w:t>ражен в «Повести временных лет».</w:t>
      </w:r>
    </w:p>
    <w:p w:rsidR="00EA4EED" w:rsidRPr="0095607B" w:rsidRDefault="00EA4EED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95607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5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07B">
        <w:rPr>
          <w:rFonts w:ascii="Times New Roman" w:hAnsi="Times New Roman" w:cs="Times New Roman"/>
          <w:b/>
          <w:color w:val="000000"/>
          <w:sz w:val="28"/>
          <w:szCs w:val="28"/>
        </w:rPr>
        <w:t>Определите по признакам вид народной эпической словесности.</w:t>
      </w:r>
    </w:p>
    <w:p w:rsidR="00EA4EED" w:rsidRPr="0095607B" w:rsidRDefault="00EA4EED" w:rsidP="0095607B">
      <w:pPr>
        <w:pStyle w:val="a3"/>
        <w:numPr>
          <w:ilvl w:val="0"/>
          <w:numId w:val="3"/>
        </w:numPr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Стихотворное сказание о богатырях, народных героях и исторических событиях Древней Руси (IX—XIII вв.). </w:t>
      </w:r>
    </w:p>
    <w:p w:rsidR="00EA4EED" w:rsidRPr="0095607B" w:rsidRDefault="00EA4EED" w:rsidP="0095607B">
      <w:pPr>
        <w:pStyle w:val="a3"/>
        <w:numPr>
          <w:ilvl w:val="0"/>
          <w:numId w:val="3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 xml:space="preserve">Стих неразрывно связан с напевом, мелодией, поскольку исполнялись нараспев, под аккомпанемент гуслей. </w:t>
      </w:r>
    </w:p>
    <w:p w:rsidR="00EA4EED" w:rsidRPr="0095607B" w:rsidRDefault="00EA4EED" w:rsidP="0095607B">
      <w:pPr>
        <w:pStyle w:val="a3"/>
        <w:numPr>
          <w:ilvl w:val="0"/>
          <w:numId w:val="3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t>Реальность сочетается с фантазией. Фантастические образы связаны с древнейшими мифами. Проникнуты идеей любви к отечеству и служения ему. В образах русских богатырей и других народных героев воплотились народные идеалы силы и добра, храбрости и справедливости, мужества и благородства.</w:t>
      </w:r>
    </w:p>
    <w:p w:rsidR="00EA4EED" w:rsidRPr="0095607B" w:rsidRDefault="00EA4EED" w:rsidP="0095607B">
      <w:pPr>
        <w:pStyle w:val="a3"/>
        <w:numPr>
          <w:ilvl w:val="0"/>
          <w:numId w:val="3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Прославляют добросовестный труд — будь то труд богатыря — защитника отечества или труд земледельца — кормильца отечества. Они образуют русский героико-патриотический эпос.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EED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</w:rPr>
        <w:t>V. Определите по признакам вид народной эпической словесности.</w:t>
      </w:r>
    </w:p>
    <w:p w:rsidR="007540D6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1.</w:t>
      </w:r>
      <w:r w:rsidR="007540D6" w:rsidRPr="00956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0D6" w:rsidRPr="0095607B">
        <w:rPr>
          <w:rFonts w:ascii="Times New Roman" w:hAnsi="Times New Roman" w:cs="Times New Roman"/>
          <w:sz w:val="28"/>
          <w:szCs w:val="28"/>
        </w:rPr>
        <w:t>П</w:t>
      </w:r>
      <w:r w:rsidRPr="0095607B">
        <w:rPr>
          <w:rFonts w:ascii="Times New Roman" w:hAnsi="Times New Roman" w:cs="Times New Roman"/>
          <w:sz w:val="28"/>
          <w:szCs w:val="28"/>
        </w:rPr>
        <w:t xml:space="preserve">освящается конкретным историческим лицам (Ивану Грозному, царевичу Дмитрию, </w:t>
      </w:r>
      <w:proofErr w:type="gramEnd"/>
    </w:p>
    <w:p w:rsidR="00EA4EED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sz w:val="28"/>
          <w:szCs w:val="28"/>
        </w:rPr>
        <w:t>Петру I, Суворову, Разину, Пугачёву и др.) и реальным историческим событиям (Куликовская битва, сражение под Полтавой, осада Севастополя и др.).</w:t>
      </w:r>
      <w:proofErr w:type="gramEnd"/>
    </w:p>
    <w:p w:rsidR="00EA4EED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2. Стали складываться позже былин (с XIII в.) и дожили до нового времени. Стих разнообразен. </w:t>
      </w:r>
    </w:p>
    <w:p w:rsidR="00EA4EED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3.Имея вполне достоверную историческую основу,  они не всегда точны в подробностях, в объяснении изображаемых событий. Это естественно для художественных произведений.</w:t>
      </w:r>
    </w:p>
    <w:p w:rsidR="00EA4EED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EED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EED" w:rsidRPr="0095607B" w:rsidRDefault="00EA4EED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</w:rPr>
        <w:t>VI. Определите по признакам вид народной эпической словесности.</w:t>
      </w:r>
    </w:p>
    <w:p w:rsidR="00EA4EED" w:rsidRPr="0095607B" w:rsidRDefault="00EA4EED" w:rsidP="0095607B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Народный стих (по объему иногда приближающийся к поэме) на религиозные и нравственные темы.</w:t>
      </w:r>
    </w:p>
    <w:p w:rsidR="00EA4EED" w:rsidRPr="0095607B" w:rsidRDefault="00EA4EED" w:rsidP="0095607B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Распевались бродячими певцами (каликами перехожими — так называли в старину странников-слепцов, паломников; само имя калики происходит от названия обуви средневековых странников — лат. </w:t>
      </w:r>
      <w:proofErr w:type="spellStart"/>
      <w:r w:rsidRPr="0095607B">
        <w:rPr>
          <w:rFonts w:ascii="Times New Roman" w:hAnsi="Times New Roman" w:cs="Times New Roman"/>
          <w:sz w:val="28"/>
          <w:szCs w:val="28"/>
        </w:rPr>
        <w:t>caliga</w:t>
      </w:r>
      <w:proofErr w:type="spellEnd"/>
      <w:r w:rsidRPr="00956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07B">
        <w:rPr>
          <w:rFonts w:ascii="Times New Roman" w:hAnsi="Times New Roman" w:cs="Times New Roman"/>
          <w:sz w:val="28"/>
          <w:szCs w:val="28"/>
        </w:rPr>
        <w:t>caligae</w:t>
      </w:r>
      <w:proofErr w:type="spellEnd"/>
      <w:r w:rsidRPr="0095607B">
        <w:rPr>
          <w:rFonts w:ascii="Times New Roman" w:hAnsi="Times New Roman" w:cs="Times New Roman"/>
          <w:sz w:val="28"/>
          <w:szCs w:val="28"/>
        </w:rPr>
        <w:t>).</w:t>
      </w:r>
    </w:p>
    <w:p w:rsidR="00EA4EED" w:rsidRPr="0095607B" w:rsidRDefault="00EA4EED" w:rsidP="0095607B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 По словам Ф. И. Буслаева,  они «пришлись по вкусу всему русскому люду и вошли в общую сокровищницу его религиозной, христианской поэзии, которою он переводит на понятный для себя язык священную историю и церковные предания».</w:t>
      </w:r>
    </w:p>
    <w:p w:rsidR="00EA4EED" w:rsidRPr="0095607B" w:rsidRDefault="00EA4EED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</w:rPr>
        <w:t>VII. Определите по признакам вид народной эпической словесности.</w:t>
      </w:r>
    </w:p>
    <w:p w:rsidR="00EA4EED" w:rsidRPr="0095607B" w:rsidRDefault="00EA4EED" w:rsidP="0095607B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Краткое ритмически организованное и нередко рифмованное изречение назидательного, поучительного характера, заключающее в конкретных образах обобщённый смысл: </w:t>
      </w:r>
      <w:r w:rsidRPr="0095607B">
        <w:rPr>
          <w:rFonts w:ascii="Times New Roman" w:hAnsi="Times New Roman" w:cs="Times New Roman"/>
          <w:i/>
          <w:sz w:val="28"/>
          <w:szCs w:val="28"/>
        </w:rPr>
        <w:t xml:space="preserve">В тихом омуте черти водятся; Готовь сани лётом, а телегу зимой; Чай пить — не дрова рубить; Народное </w:t>
      </w:r>
      <w:proofErr w:type="gramStart"/>
      <w:r w:rsidRPr="0095607B">
        <w:rPr>
          <w:rFonts w:ascii="Times New Roman" w:hAnsi="Times New Roman" w:cs="Times New Roman"/>
          <w:i/>
          <w:sz w:val="28"/>
          <w:szCs w:val="28"/>
        </w:rPr>
        <w:t>горе</w:t>
      </w:r>
      <w:proofErr w:type="gramEnd"/>
      <w:r w:rsidRPr="0095607B">
        <w:rPr>
          <w:rFonts w:ascii="Times New Roman" w:hAnsi="Times New Roman" w:cs="Times New Roman"/>
          <w:i/>
          <w:sz w:val="28"/>
          <w:szCs w:val="28"/>
        </w:rPr>
        <w:t xml:space="preserve"> что бездонное море; От худого семени не жди хорошего племени и многие другие.</w:t>
      </w:r>
    </w:p>
    <w:p w:rsidR="00EA4EED" w:rsidRPr="0095607B" w:rsidRDefault="00EA4EED" w:rsidP="0095607B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Их много, они охватывают все стороны жизни народа, отражают народные представления о природе, о Родине, о труде, о семье, о нравственности, об уме и глупости, о добре и зле и т. д.</w:t>
      </w:r>
    </w:p>
    <w:p w:rsidR="00EA4EED" w:rsidRPr="0095607B" w:rsidRDefault="00EA4EED" w:rsidP="0095607B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 В них всегда можно найти небесполезный совет, как поступить в том или ином случае жизни.</w:t>
      </w:r>
    </w:p>
    <w:p w:rsidR="00E83032" w:rsidRPr="0095607B" w:rsidRDefault="00E83032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</w:rPr>
        <w:t>VIII. Определите по признакам вид народной эпической словесности.</w:t>
      </w:r>
    </w:p>
    <w:p w:rsidR="00E83032" w:rsidRPr="0095607B" w:rsidRDefault="00E83032" w:rsidP="0095607B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Краткое, ритмически организованное и нередко рифмованное изречение, но заключающее в себе не поучение, а иносказание, описание явления или предмета через образы, имеющие с ним иногда лишь отдаленное, иногда более или менее близкое сходство.</w:t>
      </w:r>
    </w:p>
    <w:p w:rsidR="00E83032" w:rsidRPr="0095607B" w:rsidRDefault="00E83032" w:rsidP="0095607B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 Они многочисленны и разнообразны по тематике. Ф. И. Буслаев отметил большую роль  их в обучении и воспитании: «…учили мудрости, при их помощи и испытывали человеческую мудрость».</w:t>
      </w:r>
    </w:p>
    <w:p w:rsidR="009B5BD9" w:rsidRPr="0095607B" w:rsidRDefault="009B5BD9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Pr="0095607B" w:rsidRDefault="001B254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Ответы.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Виды народной эпической словесности: 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>сказка,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миф, 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легенда (сказание), 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былина, 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историческая песня, 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духовный стих, 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пословица, 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>загадка.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07B" w:rsidRPr="0095607B" w:rsidRDefault="0095607B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32" w:rsidRPr="0095607B" w:rsidRDefault="00E83032" w:rsidP="0095607B">
      <w:pPr>
        <w:pStyle w:val="a3"/>
        <w:numPr>
          <w:ilvl w:val="0"/>
          <w:numId w:val="10"/>
        </w:num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</w:rPr>
        <w:lastRenderedPageBreak/>
        <w:t>Определите по признакам вид книжной эпической словесности.</w:t>
      </w:r>
    </w:p>
    <w:p w:rsidR="00E83032" w:rsidRPr="0095607B" w:rsidRDefault="00E83032" w:rsidP="0095607B">
      <w:pPr>
        <w:pStyle w:val="a3"/>
        <w:numPr>
          <w:ilvl w:val="0"/>
          <w:numId w:val="8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sz w:val="28"/>
          <w:szCs w:val="28"/>
        </w:rPr>
        <w:t xml:space="preserve">Рассказ на романском языке, т. е. рассказ на одном из живых романских языков, а не на латыни, на которой в Западной Европе обычно писали книги в средние века) — наиболее сложный по строению и значительный по объему вид эпической словесности. </w:t>
      </w:r>
      <w:proofErr w:type="gramEnd"/>
    </w:p>
    <w:p w:rsidR="00E83032" w:rsidRPr="0095607B" w:rsidRDefault="00E8303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2.Сравнительно с другими видами эпоса в нём больше действующих лиц, больше линий взаимосвязей между ними, больше событий, важных для героев, определяющих их судьбу. </w:t>
      </w:r>
    </w:p>
    <w:p w:rsidR="00E83032" w:rsidRPr="0095607B" w:rsidRDefault="00E83032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3.Время действия значительно, а если оно относительно невелико, то насыщено внешними происшествиями или внутренними конфликтами, или тем и другим вместе. События описываются не обязательно в хронологической последовательности, действие может двигаться не только вперёд, но и переноситься в разные моменты прошлого (а иногда и будущего) и вновь возвращаться в основной временной план повествования.</w:t>
      </w:r>
    </w:p>
    <w:p w:rsidR="00E83032" w:rsidRPr="0095607B" w:rsidRDefault="00E8303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4. Пространство, на котором происходят события, может быть очень широким, действие может переноситься с места на место.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032" w:rsidRPr="0095607B" w:rsidRDefault="00E8303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</w:rPr>
        <w:t>II.</w:t>
      </w:r>
      <w:r w:rsidRPr="0095607B">
        <w:rPr>
          <w:rFonts w:ascii="Times New Roman" w:hAnsi="Times New Roman" w:cs="Times New Roman"/>
          <w:b/>
          <w:sz w:val="28"/>
          <w:szCs w:val="28"/>
        </w:rPr>
        <w:tab/>
        <w:t>Определите по признакам вид книжной эпической словесности.</w:t>
      </w:r>
    </w:p>
    <w:p w:rsidR="00E071F0" w:rsidRPr="0095607B" w:rsidRDefault="00E071F0" w:rsidP="0095607B">
      <w:pPr>
        <w:pStyle w:val="a3"/>
        <w:numPr>
          <w:ilvl w:val="0"/>
          <w:numId w:val="9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Отличается от романа меньшим количеством героев, описываемых событий; действие по сравнению с действием романа более ограничено во времени и пространстве. Поэтому, как правило, короче романа. </w:t>
      </w:r>
    </w:p>
    <w:p w:rsidR="00E071F0" w:rsidRPr="0095607B" w:rsidRDefault="00E071F0" w:rsidP="0095607B">
      <w:pPr>
        <w:pStyle w:val="a3"/>
        <w:numPr>
          <w:ilvl w:val="0"/>
          <w:numId w:val="9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Как и роману, свойственны различные формы словесного выражения, переход с одной «точки видения» на другую, перемещения времени и места действия и т. д. Тематически столь же многообразны, как и романы.</w:t>
      </w:r>
    </w:p>
    <w:p w:rsidR="00E071F0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1F0" w:rsidRPr="0095607B">
        <w:rPr>
          <w:rFonts w:ascii="Times New Roman" w:hAnsi="Times New Roman" w:cs="Times New Roman"/>
          <w:b/>
          <w:sz w:val="28"/>
          <w:szCs w:val="28"/>
        </w:rPr>
        <w:t>II.</w:t>
      </w:r>
      <w:r w:rsidR="00E071F0" w:rsidRPr="0095607B">
        <w:rPr>
          <w:rFonts w:ascii="Times New Roman" w:hAnsi="Times New Roman" w:cs="Times New Roman"/>
          <w:b/>
          <w:sz w:val="28"/>
          <w:szCs w:val="28"/>
        </w:rPr>
        <w:tab/>
        <w:t>Определите по признакам вид книжной эпической словесности.</w:t>
      </w:r>
    </w:p>
    <w:p w:rsidR="00D632A2" w:rsidRPr="0095607B" w:rsidRDefault="00D632A2" w:rsidP="0095607B">
      <w:pPr>
        <w:pStyle w:val="a3"/>
        <w:numPr>
          <w:ilvl w:val="0"/>
          <w:numId w:val="1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В</w:t>
      </w:r>
      <w:r w:rsidR="00E071F0" w:rsidRPr="0095607B">
        <w:rPr>
          <w:rFonts w:ascii="Times New Roman" w:hAnsi="Times New Roman" w:cs="Times New Roman"/>
          <w:sz w:val="28"/>
          <w:szCs w:val="28"/>
        </w:rPr>
        <w:t xml:space="preserve">ид эпической словесности, в наши дни </w:t>
      </w:r>
      <w:r w:rsidRPr="0095607B">
        <w:rPr>
          <w:rFonts w:ascii="Times New Roman" w:hAnsi="Times New Roman" w:cs="Times New Roman"/>
          <w:sz w:val="28"/>
          <w:szCs w:val="28"/>
        </w:rPr>
        <w:t>ограниченный</w:t>
      </w:r>
      <w:r w:rsidR="00E071F0" w:rsidRPr="0095607B">
        <w:rPr>
          <w:rFonts w:ascii="Times New Roman" w:hAnsi="Times New Roman" w:cs="Times New Roman"/>
          <w:sz w:val="28"/>
          <w:szCs w:val="28"/>
        </w:rPr>
        <w:t xml:space="preserve"> религиозной сферой, но в былые врем</w:t>
      </w:r>
      <w:r w:rsidRPr="0095607B">
        <w:rPr>
          <w:rFonts w:ascii="Times New Roman" w:hAnsi="Times New Roman" w:cs="Times New Roman"/>
          <w:sz w:val="28"/>
          <w:szCs w:val="28"/>
        </w:rPr>
        <w:t>ена очень рас</w:t>
      </w:r>
      <w:r w:rsidR="00E071F0" w:rsidRPr="0095607B">
        <w:rPr>
          <w:rFonts w:ascii="Times New Roman" w:hAnsi="Times New Roman" w:cs="Times New Roman"/>
          <w:sz w:val="28"/>
          <w:szCs w:val="28"/>
        </w:rPr>
        <w:t xml:space="preserve">пространенный и любимый читающими людьми на Руси. </w:t>
      </w:r>
    </w:p>
    <w:p w:rsidR="00D632A2" w:rsidRPr="0095607B" w:rsidRDefault="00E071F0" w:rsidP="0095607B">
      <w:pPr>
        <w:pStyle w:val="a3"/>
        <w:numPr>
          <w:ilvl w:val="0"/>
          <w:numId w:val="1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95607B">
        <w:rPr>
          <w:rFonts w:ascii="Times New Roman" w:hAnsi="Times New Roman" w:cs="Times New Roman"/>
          <w:sz w:val="28"/>
          <w:szCs w:val="28"/>
        </w:rPr>
        <w:t>hagios</w:t>
      </w:r>
      <w:proofErr w:type="spellEnd"/>
      <w:r w:rsidRPr="0095607B">
        <w:rPr>
          <w:rFonts w:ascii="Times New Roman" w:hAnsi="Times New Roman" w:cs="Times New Roman"/>
          <w:sz w:val="28"/>
          <w:szCs w:val="28"/>
        </w:rPr>
        <w:t xml:space="preserve"> — святой -I- </w:t>
      </w:r>
      <w:proofErr w:type="spellStart"/>
      <w:r w:rsidRPr="0095607B">
        <w:rPr>
          <w:rFonts w:ascii="Times New Roman" w:hAnsi="Times New Roman" w:cs="Times New Roman"/>
          <w:sz w:val="28"/>
          <w:szCs w:val="28"/>
        </w:rPr>
        <w:t>grapho</w:t>
      </w:r>
      <w:proofErr w:type="spellEnd"/>
      <w:r w:rsidRPr="0095607B">
        <w:rPr>
          <w:rFonts w:ascii="Times New Roman" w:hAnsi="Times New Roman" w:cs="Times New Roman"/>
          <w:sz w:val="28"/>
          <w:szCs w:val="28"/>
        </w:rPr>
        <w:t xml:space="preserve">), — это жизнеописания людей, причисленных церковью к лику святых. </w:t>
      </w:r>
    </w:p>
    <w:p w:rsidR="00E071F0" w:rsidRPr="0095607B" w:rsidRDefault="00E071F0" w:rsidP="0095607B">
      <w:pPr>
        <w:pStyle w:val="a3"/>
        <w:numPr>
          <w:ilvl w:val="0"/>
          <w:numId w:val="1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В построении и содержании было много условностей, общих мест: будущий святой (или святая) рождался от добродетельных и</w:t>
      </w:r>
      <w:r w:rsidR="00D632A2" w:rsidRPr="0095607B">
        <w:rPr>
          <w:rFonts w:ascii="Times New Roman" w:hAnsi="Times New Roman" w:cs="Times New Roman"/>
          <w:sz w:val="28"/>
          <w:szCs w:val="28"/>
        </w:rPr>
        <w:t xml:space="preserve"> благочестивых родителей, с детства отличался любовью к Богу, много молился, преодолевал дьявольские искушения, удалялся от всего мирского, творил чудеса, нередко претерпевал мучения от врагов христианства и принимал мученическую смерть. Но поскольку к лику святых причислялись реальные люди, попадали и вполне достоверные события, те или иные подробности жизни, вырисовывались живые черты характера.</w:t>
      </w:r>
    </w:p>
    <w:p w:rsidR="00D632A2" w:rsidRPr="0095607B" w:rsidRDefault="00D632A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2A2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D632A2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D632A2" w:rsidRPr="0095607B" w:rsidRDefault="00D632A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1.Ближе к нашему времени иногда стало получаться так, что, задумав написать житие, автор создавал, по существу, другое произведение, хотя и снабжал ее обязательными признаками жития. </w:t>
      </w:r>
    </w:p>
    <w:p w:rsidR="00D632A2" w:rsidRPr="0095607B" w:rsidRDefault="00D632A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5607B">
        <w:rPr>
          <w:rFonts w:ascii="Times New Roman" w:hAnsi="Times New Roman" w:cs="Times New Roman"/>
          <w:sz w:val="28"/>
          <w:szCs w:val="28"/>
        </w:rPr>
        <w:t>Такова</w:t>
      </w:r>
      <w:proofErr w:type="gramEnd"/>
      <w:r w:rsidRPr="0095607B">
        <w:rPr>
          <w:rFonts w:ascii="Times New Roman" w:hAnsi="Times New Roman" w:cs="Times New Roman"/>
          <w:sz w:val="28"/>
          <w:szCs w:val="28"/>
        </w:rPr>
        <w:t xml:space="preserve">, например, «…об </w:t>
      </w:r>
      <w:proofErr w:type="spellStart"/>
      <w:r w:rsidRPr="0095607B">
        <w:rPr>
          <w:rFonts w:ascii="Times New Roman" w:hAnsi="Times New Roman" w:cs="Times New Roman"/>
          <w:sz w:val="28"/>
          <w:szCs w:val="28"/>
        </w:rPr>
        <w:t>Ульянии</w:t>
      </w:r>
      <w:proofErr w:type="spellEnd"/>
      <w:r w:rsidRPr="0095607B">
        <w:rPr>
          <w:rFonts w:ascii="Times New Roman" w:hAnsi="Times New Roman" w:cs="Times New Roman"/>
          <w:sz w:val="28"/>
          <w:szCs w:val="28"/>
        </w:rPr>
        <w:t xml:space="preserve"> Осоргиной», написанная в 20—30-е годах XVII в. ее сыном Дружиной Осоргиным. </w:t>
      </w:r>
    </w:p>
    <w:p w:rsidR="00D632A2" w:rsidRPr="0095607B" w:rsidRDefault="00D632A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3.А знаменитое «Житие протопопа Аввакума, им самим написанное» (1672—1676) справедливо считается первой русской…</w:t>
      </w:r>
    </w:p>
    <w:p w:rsidR="00D632A2" w:rsidRPr="0095607B" w:rsidRDefault="00D632A2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lastRenderedPageBreak/>
        <w:t>4. Жития, таким образом, не только долгое время были авторитетным и популярным видом словесности, но и послужили, в определенной мере, историческим истоком таких современных жанров.</w:t>
      </w:r>
    </w:p>
    <w:p w:rsidR="007540D6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A2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D632A2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D632A2" w:rsidRPr="0095607B" w:rsidRDefault="00D632A2" w:rsidP="0095607B">
      <w:pPr>
        <w:pStyle w:val="a3"/>
        <w:numPr>
          <w:ilvl w:val="0"/>
          <w:numId w:val="1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художественное повествование автора о собственной жизни и людях, с которыми свела его жизнь. </w:t>
      </w:r>
    </w:p>
    <w:p w:rsidR="00D632A2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D632A2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D632A2" w:rsidRPr="0095607B" w:rsidRDefault="00D632A2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1.Понятно, что, если автору есть что рассказать, его повествование может вылиться в глубокое и разностороннее изображение эпохи. </w:t>
      </w:r>
    </w:p>
    <w:p w:rsidR="00D632A2" w:rsidRPr="0095607B" w:rsidRDefault="00D632A2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2.Примером может служить «Повесть о жизни» Паустовского. </w:t>
      </w:r>
    </w:p>
    <w:p w:rsidR="00D632A2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D632A2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D632A2" w:rsidRPr="0095607B" w:rsidRDefault="00D632A2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1.Повести-автобиографии, а также дневники, записки, в которых идет речь о реальных людях и событиях.</w:t>
      </w:r>
    </w:p>
    <w:p w:rsidR="009B5BD9" w:rsidRPr="0095607B" w:rsidRDefault="009B5BD9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BD9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9B5BD9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9B5BD9" w:rsidRPr="0095607B" w:rsidRDefault="001B2544" w:rsidP="0095607B">
      <w:pPr>
        <w:pStyle w:val="a3"/>
        <w:numPr>
          <w:ilvl w:val="0"/>
          <w:numId w:val="13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П</w:t>
      </w:r>
      <w:r w:rsidR="009B5BD9" w:rsidRPr="0095607B">
        <w:rPr>
          <w:rFonts w:ascii="Times New Roman" w:hAnsi="Times New Roman" w:cs="Times New Roman"/>
          <w:sz w:val="28"/>
          <w:szCs w:val="28"/>
        </w:rPr>
        <w:t>овесть в стихах.</w:t>
      </w:r>
    </w:p>
    <w:p w:rsidR="009B5BD9" w:rsidRPr="0095607B" w:rsidRDefault="009B5BD9" w:rsidP="0095607B">
      <w:pPr>
        <w:pStyle w:val="a3"/>
        <w:numPr>
          <w:ilvl w:val="0"/>
          <w:numId w:val="13"/>
        </w:num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 В основе лежит повествование о событии или событиях, по мере развер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тывания которого создаются образы главных и второстепен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ных персонажей, что и делает…видом эпической словес</w:t>
      </w:r>
      <w:r w:rsidRPr="0095607B"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</w:p>
    <w:p w:rsidR="009B5BD9" w:rsidRPr="0095607B" w:rsidRDefault="009B5BD9" w:rsidP="0095607B">
      <w:pPr>
        <w:pStyle w:val="a3"/>
        <w:numPr>
          <w:ilvl w:val="0"/>
          <w:numId w:val="13"/>
        </w:num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Однако в … большей или меньшей степени всегда присутствует открытая субъективная авторская оценка </w:t>
      </w:r>
      <w:proofErr w:type="gramStart"/>
      <w:r w:rsidRPr="0095607B">
        <w:rPr>
          <w:rFonts w:ascii="Times New Roman" w:hAnsi="Times New Roman" w:cs="Times New Roman"/>
          <w:sz w:val="28"/>
          <w:szCs w:val="28"/>
        </w:rPr>
        <w:t>изо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бражаемого</w:t>
      </w:r>
      <w:proofErr w:type="gramEnd"/>
      <w:r w:rsidRPr="0095607B">
        <w:rPr>
          <w:rFonts w:ascii="Times New Roman" w:hAnsi="Times New Roman" w:cs="Times New Roman"/>
          <w:sz w:val="28"/>
          <w:szCs w:val="28"/>
        </w:rPr>
        <w:t>, непосредственное выражение авторских чувств и мыслей, иначе говоря, всегда присутствует лирическое нача</w:t>
      </w:r>
      <w:r w:rsidRPr="0095607B">
        <w:rPr>
          <w:rFonts w:ascii="Times New Roman" w:hAnsi="Times New Roman" w:cs="Times New Roman"/>
          <w:sz w:val="28"/>
          <w:szCs w:val="28"/>
        </w:rPr>
        <w:softHyphen/>
        <w:t xml:space="preserve">ло. Поэтому … иногда определяют как вид лироэпической словесности. </w:t>
      </w:r>
    </w:p>
    <w:p w:rsidR="009B5BD9" w:rsidRPr="0095607B" w:rsidRDefault="009B5BD9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BD9" w:rsidRPr="0095607B" w:rsidRDefault="007540D6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9B5BD9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C32354" w:rsidRPr="0095607B" w:rsidRDefault="00C3235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1.Сравнительно с повестью, еще более ог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раничено количество действующих лиц и событий, сужено время и место действия.</w:t>
      </w:r>
    </w:p>
    <w:p w:rsidR="001B2544" w:rsidRPr="0095607B" w:rsidRDefault="00C3235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2. Нередко … содержит повество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вание об одном каком-либо происшествии в жизни героя (или двух, трех героев), которое случилось в очень короткое время в одном каком-то месте.</w:t>
      </w:r>
    </w:p>
    <w:p w:rsidR="009B5BD9" w:rsidRPr="0095607B" w:rsidRDefault="00C32354" w:rsidP="0095607B">
      <w:pPr>
        <w:pStyle w:val="a3"/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 3.Могут быть и бо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лее объемными и сложными, приближающимися по охвату явлений действительности, количеству действующих лиц, ха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рактеру изображаемых событий и другим признакам к повес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ти.</w:t>
      </w:r>
    </w:p>
    <w:p w:rsidR="009B5BD9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9B5BD9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C32354" w:rsidRPr="0095607B" w:rsidRDefault="00C32354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1.Рассказ в сти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хах, стихотворное повествование о каком-либо событии, слу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чае.</w:t>
      </w:r>
    </w:p>
    <w:p w:rsidR="00C32354" w:rsidRPr="0095607B" w:rsidRDefault="00C32354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2. Прекрасные … на исторические темы писал А. К. Толстой, особенно </w:t>
      </w:r>
      <w:proofErr w:type="gramStart"/>
      <w:r w:rsidRPr="0095607B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95607B">
        <w:rPr>
          <w:rFonts w:ascii="Times New Roman" w:hAnsi="Times New Roman" w:cs="Times New Roman"/>
          <w:sz w:val="28"/>
          <w:szCs w:val="28"/>
        </w:rPr>
        <w:t xml:space="preserve"> …«Василий Шиба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нов».</w:t>
      </w:r>
    </w:p>
    <w:p w:rsidR="009B5BD9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9B5BD9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C32354" w:rsidRPr="0095607B" w:rsidRDefault="00C32354" w:rsidP="0095607B">
      <w:pPr>
        <w:pStyle w:val="1"/>
        <w:shd w:val="clear" w:color="auto" w:fill="auto"/>
        <w:spacing w:line="240" w:lineRule="auto"/>
        <w:ind w:left="142" w:right="20" w:firstLine="284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      1.Вид публицисти</w:t>
      </w:r>
      <w:r w:rsidRPr="0095607B">
        <w:rPr>
          <w:rFonts w:ascii="Times New Roman" w:hAnsi="Times New Roman" w:cs="Times New Roman"/>
          <w:sz w:val="28"/>
          <w:szCs w:val="28"/>
        </w:rPr>
        <w:softHyphen/>
        <w:t xml:space="preserve">ческой словесности. Но … может быть и художественным. </w:t>
      </w:r>
      <w:r w:rsidRPr="0095607B">
        <w:rPr>
          <w:rFonts w:ascii="Times New Roman" w:hAnsi="Times New Roman" w:cs="Times New Roman"/>
          <w:sz w:val="28"/>
          <w:szCs w:val="28"/>
        </w:rPr>
        <w:lastRenderedPageBreak/>
        <w:t>От          публицистического … он отличается образностью из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ложения, а от рассказа тем, что повествует не о вымышлен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ных, а о реальных лицах и событиях.</w:t>
      </w:r>
    </w:p>
    <w:p w:rsidR="00C32354" w:rsidRPr="0095607B" w:rsidRDefault="00C32354" w:rsidP="0095607B">
      <w:pPr>
        <w:pStyle w:val="1"/>
        <w:shd w:val="clear" w:color="auto" w:fill="auto"/>
        <w:spacing w:line="240" w:lineRule="auto"/>
        <w:ind w:left="142" w:right="20" w:firstLine="284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2. По объему и построению … можно соотнести не только с рассказом, но и с по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вестью.</w:t>
      </w:r>
    </w:p>
    <w:p w:rsidR="00C32354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C32354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C32354" w:rsidRPr="0095607B" w:rsidRDefault="00C32354" w:rsidP="0095607B">
      <w:pPr>
        <w:widowControl w:val="0"/>
        <w:spacing w:after="0" w:line="240" w:lineRule="auto"/>
        <w:ind w:left="142" w:right="20" w:firstLine="284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1.Короткий рассказ, заканчивающийся нраво</w:t>
      </w: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 xml:space="preserve">учительным выводом— </w:t>
      </w:r>
      <w:proofErr w:type="gramStart"/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«м</w:t>
      </w:r>
      <w:proofErr w:type="gramEnd"/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оралью». Иногда «мораль» пред</w:t>
      </w: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шествует рассказу (например, у Крылова «Волк и Ягне</w:t>
      </w: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нок»).</w:t>
      </w:r>
    </w:p>
    <w:p w:rsidR="00C32354" w:rsidRPr="0095607B" w:rsidRDefault="00C32354" w:rsidP="0095607B">
      <w:pPr>
        <w:widowControl w:val="0"/>
        <w:spacing w:after="0" w:line="240" w:lineRule="auto"/>
        <w:ind w:left="142" w:right="20" w:firstLine="284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2. Рассказ ведется, как правило, в иносказатель</w:t>
      </w: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ной форме; действующими лицами чаще всего выступают аллегорические животные, но могут выступать и люди (на</w:t>
      </w: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пример, у Крылова «Демьянова уха»).</w:t>
      </w:r>
    </w:p>
    <w:p w:rsidR="00C32354" w:rsidRPr="0095607B" w:rsidRDefault="00C32354" w:rsidP="0095607B">
      <w:pPr>
        <w:widowControl w:val="0"/>
        <w:spacing w:after="0" w:line="240" w:lineRule="auto"/>
        <w:ind w:left="142" w:right="20" w:firstLine="284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3. Русские …. пишутся преимущественно вольным стихом, хотя могут быть и прозаическими. Легендарный  Эзоп, родоначальник этого вида эпоса, писал про</w:t>
      </w:r>
      <w:r w:rsidRPr="0095607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зой.</w:t>
      </w:r>
    </w:p>
    <w:p w:rsidR="00C32354" w:rsidRPr="0095607B" w:rsidRDefault="00C32354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4" w:rsidRPr="0095607B" w:rsidRDefault="007540D6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07B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95607B">
        <w:rPr>
          <w:rFonts w:ascii="Times New Roman" w:hAnsi="Times New Roman" w:cs="Times New Roman"/>
          <w:b/>
          <w:sz w:val="28"/>
          <w:szCs w:val="28"/>
        </w:rPr>
        <w:t>.</w:t>
      </w:r>
      <w:r w:rsidR="00C32354" w:rsidRPr="0095607B">
        <w:rPr>
          <w:rFonts w:ascii="Times New Roman" w:hAnsi="Times New Roman" w:cs="Times New Roman"/>
          <w:b/>
          <w:sz w:val="28"/>
          <w:szCs w:val="28"/>
        </w:rPr>
        <w:t>Определите по признакам вид книжной эпической словесности.</w:t>
      </w:r>
      <w:proofErr w:type="gramEnd"/>
    </w:p>
    <w:p w:rsidR="00C32354" w:rsidRPr="0095607B" w:rsidRDefault="00C32354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 xml:space="preserve">1.Этот термин мы </w:t>
      </w:r>
      <w:proofErr w:type="gramStart"/>
      <w:r w:rsidRPr="0095607B">
        <w:rPr>
          <w:rFonts w:ascii="Times New Roman" w:hAnsi="Times New Roman" w:cs="Times New Roman"/>
          <w:sz w:val="28"/>
          <w:szCs w:val="28"/>
        </w:rPr>
        <w:t>воспринимаем</w:t>
      </w:r>
      <w:proofErr w:type="gramEnd"/>
      <w:r w:rsidRPr="0095607B">
        <w:rPr>
          <w:rFonts w:ascii="Times New Roman" w:hAnsi="Times New Roman" w:cs="Times New Roman"/>
          <w:sz w:val="28"/>
          <w:szCs w:val="28"/>
        </w:rPr>
        <w:t xml:space="preserve"> прежде всего как обозначение короткого устного шуточного рассказа с неожиданным, остроумным концом. В этом смысле это вид фольклора, народной словесности.</w:t>
      </w:r>
    </w:p>
    <w:p w:rsidR="00C32354" w:rsidRPr="0095607B" w:rsidRDefault="00C32354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2. Но это и один из видов книжной эпи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ческой</w:t>
      </w:r>
      <w:r w:rsidRPr="009560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607B">
        <w:rPr>
          <w:rFonts w:ascii="Times New Roman" w:hAnsi="Times New Roman" w:cs="Times New Roman"/>
          <w:sz w:val="28"/>
          <w:szCs w:val="28"/>
        </w:rPr>
        <w:t>словесности. Впервые …. назвали описанные византийским историком Прокопием Кесарийским в «Тайной истории» (VI в.) случаи из частной жизни императора Юсти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ниана и его придворных. С тех пор это  название стало применяться к коротким рассказам об остроумных высказы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ваниях и находчивых ответах исторических лиц, о поучитель</w:t>
      </w:r>
      <w:r w:rsidRPr="0095607B">
        <w:rPr>
          <w:rFonts w:ascii="Times New Roman" w:hAnsi="Times New Roman" w:cs="Times New Roman"/>
          <w:sz w:val="28"/>
          <w:szCs w:val="28"/>
        </w:rPr>
        <w:softHyphen/>
        <w:t>ных или забавных происшествиях из их жизни. Истории о русских деятелях XVIII в. постоянно собирал и записывал Пушкин.</w:t>
      </w:r>
    </w:p>
    <w:p w:rsidR="001B2544" w:rsidRPr="0095607B" w:rsidRDefault="001B2544" w:rsidP="00956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44" w:rsidRPr="0095607B" w:rsidRDefault="001B2544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07B">
        <w:rPr>
          <w:rFonts w:ascii="Times New Roman" w:hAnsi="Times New Roman" w:cs="Times New Roman"/>
          <w:sz w:val="28"/>
          <w:szCs w:val="28"/>
        </w:rPr>
        <w:t>Ответы.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>Виды книжной эпической словесности: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роман,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повесть, 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>житие,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повесть-биография,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повесть-автобио</w:t>
      </w:r>
      <w:r w:rsidRPr="0095607B">
        <w:rPr>
          <w:rStyle w:val="a5"/>
          <w:rFonts w:ascii="Times New Roman" w:hAnsi="Times New Roman" w:cs="Times New Roman"/>
          <w:sz w:val="28"/>
          <w:szCs w:val="28"/>
        </w:rPr>
        <w:softHyphen/>
        <w:t>графия,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мемуары,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поэма, 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рассказ (новелла), 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>баллада,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>очерк,</w:t>
      </w:r>
    </w:p>
    <w:p w:rsidR="007540D6" w:rsidRPr="0095607B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басня,</w:t>
      </w:r>
    </w:p>
    <w:p w:rsidR="007540D6" w:rsidRDefault="007540D6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5607B">
        <w:rPr>
          <w:rStyle w:val="a5"/>
          <w:rFonts w:ascii="Times New Roman" w:hAnsi="Times New Roman" w:cs="Times New Roman"/>
          <w:sz w:val="28"/>
          <w:szCs w:val="28"/>
        </w:rPr>
        <w:t xml:space="preserve"> анекдот.</w:t>
      </w:r>
    </w:p>
    <w:p w:rsidR="0095607B" w:rsidRDefault="0095607B" w:rsidP="0095607B">
      <w:pPr>
        <w:spacing w:line="240" w:lineRule="auto"/>
        <w:ind w:left="142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95607B">
        <w:rPr>
          <w:rStyle w:val="a5"/>
          <w:rFonts w:ascii="Times New Roman" w:hAnsi="Times New Roman" w:cs="Times New Roman"/>
          <w:b w:val="0"/>
          <w:sz w:val="28"/>
          <w:szCs w:val="28"/>
        </w:rPr>
        <w:t>Источники.</w:t>
      </w:r>
    </w:p>
    <w:p w:rsidR="0095607B" w:rsidRPr="0095607B" w:rsidRDefault="0095607B" w:rsidP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1.А. И.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Горшков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усская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словесность.М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., Дрофа, 2000г</w:t>
      </w:r>
      <w:bookmarkStart w:id="0" w:name="_GoBack"/>
      <w:bookmarkEnd w:id="0"/>
    </w:p>
    <w:p w:rsidR="0095607B" w:rsidRPr="0095607B" w:rsidRDefault="0095607B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607B" w:rsidRPr="0095607B" w:rsidSect="007540D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1CF"/>
    <w:multiLevelType w:val="hybridMultilevel"/>
    <w:tmpl w:val="244A7562"/>
    <w:lvl w:ilvl="0" w:tplc="8C46D1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6876C0"/>
    <w:multiLevelType w:val="hybridMultilevel"/>
    <w:tmpl w:val="EC2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5551"/>
    <w:multiLevelType w:val="hybridMultilevel"/>
    <w:tmpl w:val="B7A0EFEE"/>
    <w:lvl w:ilvl="0" w:tplc="2C946F7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07EDD"/>
    <w:multiLevelType w:val="hybridMultilevel"/>
    <w:tmpl w:val="9746FC60"/>
    <w:lvl w:ilvl="0" w:tplc="D5E41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0E4BBD"/>
    <w:multiLevelType w:val="hybridMultilevel"/>
    <w:tmpl w:val="00FE6262"/>
    <w:lvl w:ilvl="0" w:tplc="127C9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E42E8"/>
    <w:multiLevelType w:val="hybridMultilevel"/>
    <w:tmpl w:val="C9660AD6"/>
    <w:lvl w:ilvl="0" w:tplc="1514FF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94566E"/>
    <w:multiLevelType w:val="hybridMultilevel"/>
    <w:tmpl w:val="CFAEEF46"/>
    <w:lvl w:ilvl="0" w:tplc="E93E7F8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AD04DC"/>
    <w:multiLevelType w:val="hybridMultilevel"/>
    <w:tmpl w:val="DC2C398A"/>
    <w:lvl w:ilvl="0" w:tplc="34E232BC">
      <w:start w:val="1"/>
      <w:numFmt w:val="decimal"/>
      <w:lvlText w:val="%1."/>
      <w:lvlJc w:val="left"/>
      <w:pPr>
        <w:ind w:left="11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FE56FEE"/>
    <w:multiLevelType w:val="hybridMultilevel"/>
    <w:tmpl w:val="9486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F3FF4"/>
    <w:multiLevelType w:val="hybridMultilevel"/>
    <w:tmpl w:val="9728589A"/>
    <w:lvl w:ilvl="0" w:tplc="B14AE6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9A345F"/>
    <w:multiLevelType w:val="hybridMultilevel"/>
    <w:tmpl w:val="9C64414E"/>
    <w:lvl w:ilvl="0" w:tplc="88F227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170145"/>
    <w:multiLevelType w:val="hybridMultilevel"/>
    <w:tmpl w:val="41B63B54"/>
    <w:lvl w:ilvl="0" w:tplc="D350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8444F"/>
    <w:multiLevelType w:val="hybridMultilevel"/>
    <w:tmpl w:val="39A4BC20"/>
    <w:lvl w:ilvl="0" w:tplc="CF92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2354"/>
    <w:multiLevelType w:val="hybridMultilevel"/>
    <w:tmpl w:val="D51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E9"/>
    <w:rsid w:val="000115D4"/>
    <w:rsid w:val="001B2544"/>
    <w:rsid w:val="00232929"/>
    <w:rsid w:val="003773E9"/>
    <w:rsid w:val="007540D6"/>
    <w:rsid w:val="0095607B"/>
    <w:rsid w:val="009B5BD9"/>
    <w:rsid w:val="00C32354"/>
    <w:rsid w:val="00D632A2"/>
    <w:rsid w:val="00E071F0"/>
    <w:rsid w:val="00E539A8"/>
    <w:rsid w:val="00E83032"/>
    <w:rsid w:val="00E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E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3235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32354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5">
    <w:name w:val="Основной текст + Полужирный"/>
    <w:basedOn w:val="a4"/>
    <w:rsid w:val="007540D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E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3235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32354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5">
    <w:name w:val="Основной текст + Полужирный"/>
    <w:basedOn w:val="a4"/>
    <w:rsid w:val="007540D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DED6-D18D-4FC0-B0EB-5C7A5FEA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Gimnazium4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K314</dc:creator>
  <cp:keywords/>
  <dc:description/>
  <cp:lastModifiedBy>Русский язык</cp:lastModifiedBy>
  <cp:revision>7</cp:revision>
  <dcterms:created xsi:type="dcterms:W3CDTF">2014-04-10T01:42:00Z</dcterms:created>
  <dcterms:modified xsi:type="dcterms:W3CDTF">2014-04-22T00:34:00Z</dcterms:modified>
</cp:coreProperties>
</file>