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CC4" w:rsidRDefault="00F47CC4" w:rsidP="00F47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CC4" w:rsidRDefault="00F47CC4" w:rsidP="00F47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«Средняя общеобразовательная школа №2»</w:t>
      </w:r>
    </w:p>
    <w:p w:rsidR="00F47CC4" w:rsidRDefault="00F47CC4" w:rsidP="00F47C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CC4" w:rsidRDefault="00F47CC4" w:rsidP="00F47C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CC4" w:rsidRDefault="00F47CC4" w:rsidP="00F47C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CC4" w:rsidRDefault="00F47CC4" w:rsidP="00F47C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CC4" w:rsidRDefault="00F47CC4" w:rsidP="00F47C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CC4" w:rsidRDefault="00F47CC4" w:rsidP="00F47C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CC4" w:rsidRDefault="00F47CC4" w:rsidP="00F47C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CC4" w:rsidRDefault="00F47CC4" w:rsidP="00F47C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CC4" w:rsidRDefault="00F47CC4" w:rsidP="00F47C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CC4" w:rsidRPr="00F47CC4" w:rsidRDefault="00F47CC4" w:rsidP="00F47CC4">
      <w:pPr>
        <w:spacing w:after="0" w:line="240" w:lineRule="auto"/>
        <w:jc w:val="center"/>
        <w:rPr>
          <w:rFonts w:ascii="Algerian" w:hAnsi="Algerian" w:cs="Times New Roman"/>
          <w:b/>
          <w:sz w:val="44"/>
          <w:szCs w:val="44"/>
        </w:rPr>
      </w:pPr>
      <w:r w:rsidRPr="00F47CC4">
        <w:rPr>
          <w:rFonts w:ascii="Lucida Console" w:hAnsi="Lucida Console" w:cs="Times New Roman"/>
          <w:b/>
          <w:sz w:val="44"/>
          <w:szCs w:val="44"/>
        </w:rPr>
        <w:t>План</w:t>
      </w:r>
      <w:r w:rsidRPr="00F47CC4">
        <w:rPr>
          <w:rFonts w:ascii="Algerian" w:hAnsi="Algerian" w:cs="Times New Roman"/>
          <w:b/>
          <w:sz w:val="44"/>
          <w:szCs w:val="44"/>
        </w:rPr>
        <w:t>-</w:t>
      </w:r>
      <w:r w:rsidRPr="00F47CC4">
        <w:rPr>
          <w:rFonts w:ascii="Lucida Console" w:hAnsi="Lucida Console" w:cs="Times New Roman"/>
          <w:b/>
          <w:sz w:val="44"/>
          <w:szCs w:val="44"/>
        </w:rPr>
        <w:t>конспект</w:t>
      </w:r>
      <w:r w:rsidRPr="00F47CC4">
        <w:rPr>
          <w:rFonts w:ascii="Algerian" w:hAnsi="Algerian" w:cs="Times New Roman"/>
          <w:b/>
          <w:sz w:val="44"/>
          <w:szCs w:val="44"/>
        </w:rPr>
        <w:t xml:space="preserve"> </w:t>
      </w:r>
      <w:r w:rsidRPr="00F47CC4">
        <w:rPr>
          <w:rFonts w:ascii="Lucida Console" w:hAnsi="Lucida Console" w:cs="Times New Roman"/>
          <w:b/>
          <w:sz w:val="44"/>
          <w:szCs w:val="44"/>
        </w:rPr>
        <w:t>урока</w:t>
      </w:r>
      <w:r w:rsidRPr="00F47CC4">
        <w:rPr>
          <w:rFonts w:ascii="Algerian" w:hAnsi="Algerian" w:cs="Times New Roman"/>
          <w:b/>
          <w:sz w:val="44"/>
          <w:szCs w:val="44"/>
        </w:rPr>
        <w:t xml:space="preserve"> </w:t>
      </w:r>
    </w:p>
    <w:p w:rsidR="00F47CC4" w:rsidRPr="00F47CC4" w:rsidRDefault="00F47CC4" w:rsidP="00F47CC4">
      <w:pPr>
        <w:spacing w:after="0" w:line="240" w:lineRule="auto"/>
        <w:jc w:val="center"/>
        <w:rPr>
          <w:rFonts w:ascii="Algerian" w:hAnsi="Algerian" w:cs="Times New Roman"/>
          <w:b/>
          <w:sz w:val="44"/>
          <w:szCs w:val="44"/>
        </w:rPr>
      </w:pPr>
      <w:r w:rsidRPr="00F47CC4">
        <w:rPr>
          <w:rFonts w:ascii="Lucida Console" w:hAnsi="Lucida Console" w:cs="Times New Roman"/>
          <w:b/>
          <w:sz w:val="44"/>
          <w:szCs w:val="44"/>
        </w:rPr>
        <w:t>по</w:t>
      </w:r>
      <w:r w:rsidRPr="00F47CC4">
        <w:rPr>
          <w:rFonts w:ascii="Algerian" w:hAnsi="Algerian" w:cs="Times New Roman"/>
          <w:b/>
          <w:sz w:val="44"/>
          <w:szCs w:val="44"/>
        </w:rPr>
        <w:t xml:space="preserve"> </w:t>
      </w:r>
      <w:r w:rsidRPr="00F47CC4">
        <w:rPr>
          <w:rFonts w:ascii="Lucida Console" w:hAnsi="Lucida Console" w:cs="Times New Roman"/>
          <w:b/>
          <w:sz w:val="44"/>
          <w:szCs w:val="44"/>
        </w:rPr>
        <w:t>истории</w:t>
      </w:r>
      <w:r w:rsidRPr="00F47CC4">
        <w:rPr>
          <w:rFonts w:ascii="Algerian" w:hAnsi="Algerian" w:cs="Times New Roman"/>
          <w:b/>
          <w:sz w:val="44"/>
          <w:szCs w:val="44"/>
        </w:rPr>
        <w:t xml:space="preserve"> </w:t>
      </w:r>
      <w:r w:rsidRPr="00F47CC4">
        <w:rPr>
          <w:rFonts w:ascii="Lucida Console" w:hAnsi="Lucida Console" w:cs="Times New Roman"/>
          <w:b/>
          <w:sz w:val="44"/>
          <w:szCs w:val="44"/>
        </w:rPr>
        <w:t>в</w:t>
      </w:r>
      <w:r w:rsidRPr="00F47CC4">
        <w:rPr>
          <w:rFonts w:ascii="Algerian" w:hAnsi="Algerian" w:cs="Times New Roman"/>
          <w:b/>
          <w:sz w:val="44"/>
          <w:szCs w:val="44"/>
        </w:rPr>
        <w:t xml:space="preserve"> 8</w:t>
      </w:r>
      <w:r w:rsidRPr="00F47CC4">
        <w:rPr>
          <w:rFonts w:ascii="Lucida Console" w:hAnsi="Lucida Console" w:cs="Times New Roman"/>
          <w:b/>
          <w:sz w:val="44"/>
          <w:szCs w:val="44"/>
        </w:rPr>
        <w:t>а</w:t>
      </w:r>
      <w:r w:rsidRPr="00F47CC4">
        <w:rPr>
          <w:rFonts w:ascii="Algerian" w:hAnsi="Algerian" w:cs="Times New Roman"/>
          <w:b/>
          <w:sz w:val="44"/>
          <w:szCs w:val="44"/>
        </w:rPr>
        <w:t xml:space="preserve"> </w:t>
      </w:r>
      <w:r w:rsidRPr="00F47CC4">
        <w:rPr>
          <w:rFonts w:ascii="Lucida Console" w:hAnsi="Lucida Console" w:cs="Times New Roman"/>
          <w:b/>
          <w:sz w:val="44"/>
          <w:szCs w:val="44"/>
        </w:rPr>
        <w:t>классе</w:t>
      </w:r>
      <w:r w:rsidRPr="00F47CC4">
        <w:rPr>
          <w:rFonts w:ascii="Algerian" w:hAnsi="Algerian" w:cs="Times New Roman"/>
          <w:b/>
          <w:sz w:val="44"/>
          <w:szCs w:val="44"/>
        </w:rPr>
        <w:t>:</w:t>
      </w:r>
    </w:p>
    <w:p w:rsidR="00F47CC4" w:rsidRPr="00F47CC4" w:rsidRDefault="00F47CC4" w:rsidP="00F47CC4">
      <w:pPr>
        <w:spacing w:after="0" w:line="240" w:lineRule="auto"/>
        <w:jc w:val="center"/>
        <w:rPr>
          <w:rFonts w:ascii="Algerian" w:hAnsi="Algerian" w:cs="Times New Roman"/>
          <w:b/>
          <w:sz w:val="44"/>
          <w:szCs w:val="44"/>
        </w:rPr>
      </w:pPr>
    </w:p>
    <w:p w:rsidR="00F47CC4" w:rsidRPr="00F47CC4" w:rsidRDefault="00F47CC4" w:rsidP="00F47CC4">
      <w:pPr>
        <w:spacing w:after="0" w:line="240" w:lineRule="auto"/>
        <w:jc w:val="center"/>
        <w:rPr>
          <w:rFonts w:ascii="Algerian" w:hAnsi="Algerian" w:cs="Times New Roman"/>
          <w:b/>
          <w:sz w:val="56"/>
          <w:szCs w:val="56"/>
        </w:rPr>
      </w:pPr>
      <w:r w:rsidRPr="00F47CC4">
        <w:rPr>
          <w:rFonts w:ascii="Algerian" w:hAnsi="Algerian" w:cs="Times New Roman"/>
          <w:b/>
          <w:sz w:val="56"/>
          <w:szCs w:val="56"/>
        </w:rPr>
        <w:t>«</w:t>
      </w:r>
      <w:r w:rsidRPr="00F47CC4">
        <w:rPr>
          <w:rFonts w:ascii="Lucida Console" w:hAnsi="Lucida Console" w:cs="Times New Roman"/>
          <w:b/>
          <w:sz w:val="56"/>
          <w:szCs w:val="56"/>
        </w:rPr>
        <w:t>Три</w:t>
      </w:r>
      <w:r w:rsidRPr="00F47CC4">
        <w:rPr>
          <w:rFonts w:ascii="Algerian" w:hAnsi="Algerian" w:cs="Times New Roman"/>
          <w:b/>
          <w:sz w:val="56"/>
          <w:szCs w:val="56"/>
        </w:rPr>
        <w:t xml:space="preserve"> </w:t>
      </w:r>
      <w:r w:rsidRPr="00F47CC4">
        <w:rPr>
          <w:rFonts w:ascii="Lucida Console" w:hAnsi="Lucida Console" w:cs="Times New Roman"/>
          <w:b/>
          <w:sz w:val="56"/>
          <w:szCs w:val="56"/>
        </w:rPr>
        <w:t>страницы</w:t>
      </w:r>
      <w:r w:rsidRPr="00F47CC4">
        <w:rPr>
          <w:rFonts w:ascii="Algerian" w:hAnsi="Algerian" w:cs="Times New Roman"/>
          <w:b/>
          <w:sz w:val="56"/>
          <w:szCs w:val="56"/>
        </w:rPr>
        <w:t xml:space="preserve"> </w:t>
      </w:r>
    </w:p>
    <w:p w:rsidR="00F47CC4" w:rsidRPr="00F47CC4" w:rsidRDefault="00F47CC4" w:rsidP="00F47CC4">
      <w:pPr>
        <w:spacing w:after="0" w:line="240" w:lineRule="auto"/>
        <w:jc w:val="center"/>
        <w:rPr>
          <w:rFonts w:ascii="Algerian" w:hAnsi="Algerian" w:cs="Times New Roman"/>
          <w:b/>
          <w:sz w:val="56"/>
          <w:szCs w:val="56"/>
        </w:rPr>
      </w:pPr>
      <w:r w:rsidRPr="00F47CC4">
        <w:rPr>
          <w:rFonts w:ascii="Lucida Console" w:hAnsi="Lucida Console" w:cs="Times New Roman"/>
          <w:b/>
          <w:sz w:val="56"/>
          <w:szCs w:val="56"/>
        </w:rPr>
        <w:t>позапрошлого</w:t>
      </w:r>
      <w:r w:rsidRPr="00F47CC4">
        <w:rPr>
          <w:rFonts w:ascii="Algerian" w:hAnsi="Algerian" w:cs="Times New Roman"/>
          <w:b/>
          <w:sz w:val="56"/>
          <w:szCs w:val="56"/>
        </w:rPr>
        <w:t xml:space="preserve"> </w:t>
      </w:r>
      <w:r w:rsidRPr="00F47CC4">
        <w:rPr>
          <w:rFonts w:ascii="Lucida Console" w:hAnsi="Lucida Console" w:cs="Times New Roman"/>
          <w:b/>
          <w:sz w:val="56"/>
          <w:szCs w:val="56"/>
        </w:rPr>
        <w:t>века</w:t>
      </w:r>
      <w:r w:rsidRPr="00F47CC4">
        <w:rPr>
          <w:rFonts w:ascii="Algerian" w:hAnsi="Algerian" w:cs="Times New Roman"/>
          <w:b/>
          <w:sz w:val="56"/>
          <w:szCs w:val="56"/>
        </w:rPr>
        <w:t>»</w:t>
      </w:r>
    </w:p>
    <w:p w:rsidR="00F47CC4" w:rsidRPr="00F47CC4" w:rsidRDefault="00F47CC4" w:rsidP="00F47CC4">
      <w:pPr>
        <w:tabs>
          <w:tab w:val="left" w:pos="3555"/>
        </w:tabs>
        <w:spacing w:after="0" w:line="240" w:lineRule="auto"/>
        <w:jc w:val="center"/>
        <w:rPr>
          <w:rFonts w:ascii="Algerian" w:hAnsi="Algerian" w:cs="Times New Roman"/>
          <w:b/>
          <w:sz w:val="56"/>
          <w:szCs w:val="56"/>
        </w:rPr>
      </w:pPr>
    </w:p>
    <w:p w:rsidR="00F47CC4" w:rsidRDefault="00F47CC4" w:rsidP="00F47CC4">
      <w:pPr>
        <w:spacing w:after="0" w:line="240" w:lineRule="auto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F47CC4" w:rsidRDefault="00F47CC4" w:rsidP="00F47C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CC4" w:rsidRDefault="00F47CC4" w:rsidP="00F47C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CC4" w:rsidRDefault="00F47CC4" w:rsidP="00F47C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CC4" w:rsidRDefault="00F47CC4" w:rsidP="00F47C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CC4" w:rsidRDefault="00F47CC4" w:rsidP="00F47C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Урок подготовлен и проведен в рамках семинара-практикума </w:t>
      </w:r>
    </w:p>
    <w:p w:rsidR="00F47CC4" w:rsidRDefault="00F47CC4" w:rsidP="00F47C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«Патриотическое воспитание  в  урочной и внеурочной деятельности </w:t>
      </w:r>
    </w:p>
    <w:p w:rsidR="00F47CC4" w:rsidRDefault="00F47CC4" w:rsidP="00F47C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условиях перехода на ФГОС» для слушателей МРИО 5.02.2015г.</w:t>
      </w:r>
    </w:p>
    <w:p w:rsidR="00F47CC4" w:rsidRDefault="00F47CC4" w:rsidP="00F47C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CC4" w:rsidRDefault="00F47CC4" w:rsidP="00F47C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CC4" w:rsidRDefault="00F47CC4" w:rsidP="00F47C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CC4" w:rsidRDefault="00F47CC4" w:rsidP="00F47C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CC4" w:rsidRDefault="00F47CC4" w:rsidP="00F47C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CC4" w:rsidRDefault="00F47CC4" w:rsidP="00F47C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CC4" w:rsidRDefault="00F47CC4" w:rsidP="00F47C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CC4" w:rsidRDefault="00F47CC4" w:rsidP="00F47C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Учитель Кудрявцева С.Ю.</w:t>
      </w:r>
    </w:p>
    <w:p w:rsidR="00F47CC4" w:rsidRDefault="00F47CC4" w:rsidP="00F47C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CC4" w:rsidRDefault="00F47CC4" w:rsidP="00F47C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CC4" w:rsidRDefault="00F47CC4" w:rsidP="00F47C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CC4" w:rsidRDefault="00F47CC4" w:rsidP="00F47C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CC4" w:rsidRDefault="00F47CC4" w:rsidP="00F47C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CC4" w:rsidRDefault="00F47CC4" w:rsidP="00F47C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CC4" w:rsidRDefault="00F47CC4" w:rsidP="00F47C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CC4" w:rsidRDefault="00F47CC4" w:rsidP="00F47C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CC4" w:rsidRDefault="00F47CC4" w:rsidP="00F47C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CC4" w:rsidRDefault="00F47CC4" w:rsidP="00F47C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CC4" w:rsidRDefault="00F47CC4" w:rsidP="00F47C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CC4" w:rsidRDefault="00F47CC4" w:rsidP="00F47C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CC4" w:rsidRDefault="00F47CC4" w:rsidP="00F47C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CC4" w:rsidRDefault="00F47CC4" w:rsidP="00F47C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CC4" w:rsidRDefault="00F47CC4" w:rsidP="00F47C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CC4" w:rsidRDefault="00F47CC4" w:rsidP="00F47C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CC4" w:rsidRDefault="00F47CC4" w:rsidP="00F47C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CC4" w:rsidRDefault="00F47CC4" w:rsidP="00F47C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CC4" w:rsidRDefault="00F47CC4" w:rsidP="00F47C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CC4" w:rsidRDefault="00F47CC4" w:rsidP="00E05E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7483" w:rsidRPr="006D19CD" w:rsidRDefault="00BC5FE8" w:rsidP="00E05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6D19CD">
        <w:rPr>
          <w:rFonts w:ascii="Times New Roman" w:hAnsi="Times New Roman" w:cs="Times New Roman"/>
          <w:sz w:val="28"/>
          <w:szCs w:val="28"/>
        </w:rPr>
        <w:t xml:space="preserve"> «Три страницы позапрошлого века»</w:t>
      </w:r>
    </w:p>
    <w:p w:rsidR="00BC5FE8" w:rsidRPr="006D19CD" w:rsidRDefault="00BC5FE8" w:rsidP="00E05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b/>
          <w:sz w:val="28"/>
          <w:szCs w:val="28"/>
        </w:rPr>
        <w:t>Цели урока:</w:t>
      </w:r>
      <w:r w:rsidRPr="006D19CD">
        <w:rPr>
          <w:rFonts w:ascii="Times New Roman" w:hAnsi="Times New Roman" w:cs="Times New Roman"/>
          <w:sz w:val="28"/>
          <w:szCs w:val="28"/>
        </w:rPr>
        <w:t xml:space="preserve"> обобщить основные проблемы внутренней и внешней политики России первой четверти 19 века</w:t>
      </w:r>
      <w:r w:rsidR="0032429D" w:rsidRPr="006D19CD">
        <w:rPr>
          <w:rFonts w:ascii="Times New Roman" w:hAnsi="Times New Roman" w:cs="Times New Roman"/>
          <w:sz w:val="28"/>
          <w:szCs w:val="28"/>
        </w:rPr>
        <w:t>; систематизировать знания учащихся об общественно-политической, культурной и духовной жизни России в этот период; воспитывать патриотическое отношение к истории, духовным ценностям своего народа.</w:t>
      </w:r>
    </w:p>
    <w:p w:rsidR="0032429D" w:rsidRPr="006D19CD" w:rsidRDefault="0032429D" w:rsidP="00E05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6D19CD">
        <w:rPr>
          <w:rFonts w:ascii="Times New Roman" w:hAnsi="Times New Roman" w:cs="Times New Roman"/>
          <w:sz w:val="28"/>
          <w:szCs w:val="28"/>
        </w:rPr>
        <w:t>: повторительно-обобщающий</w:t>
      </w:r>
    </w:p>
    <w:p w:rsidR="0032429D" w:rsidRPr="006D19CD" w:rsidRDefault="0032429D" w:rsidP="00E05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6D19CD">
        <w:rPr>
          <w:rFonts w:ascii="Times New Roman" w:hAnsi="Times New Roman" w:cs="Times New Roman"/>
          <w:sz w:val="28"/>
          <w:szCs w:val="28"/>
        </w:rPr>
        <w:t xml:space="preserve"> фигурки с изображением Екатерины 2, Павла 1, Александра 1; цветные краски, карандаши, презентация.</w:t>
      </w:r>
    </w:p>
    <w:p w:rsidR="006D19CD" w:rsidRDefault="006D19CD" w:rsidP="00E05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429D" w:rsidRPr="006D19CD" w:rsidRDefault="0032429D" w:rsidP="00E05E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19CD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32429D" w:rsidRPr="006D19CD" w:rsidRDefault="0032429D" w:rsidP="00E05EFE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D19CD"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  <w:r w:rsidRPr="006D19CD">
        <w:rPr>
          <w:rFonts w:ascii="Times New Roman" w:hAnsi="Times New Roman" w:cs="Times New Roman"/>
          <w:b/>
          <w:sz w:val="28"/>
          <w:szCs w:val="28"/>
        </w:rPr>
        <w:t>. Приветствие.</w:t>
      </w:r>
    </w:p>
    <w:p w:rsidR="006D19CD" w:rsidRPr="006D19CD" w:rsidRDefault="006D19CD" w:rsidP="006D19C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2429D" w:rsidRPr="006D19CD" w:rsidRDefault="0032429D" w:rsidP="00E05EFE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b/>
          <w:sz w:val="28"/>
          <w:szCs w:val="28"/>
        </w:rPr>
        <w:t xml:space="preserve">Определение </w:t>
      </w:r>
      <w:r w:rsidR="004F2BD8" w:rsidRPr="006D19CD">
        <w:rPr>
          <w:rFonts w:ascii="Times New Roman" w:hAnsi="Times New Roman" w:cs="Times New Roman"/>
          <w:b/>
          <w:sz w:val="28"/>
          <w:szCs w:val="28"/>
        </w:rPr>
        <w:t>темы и задач урока</w:t>
      </w:r>
      <w:r w:rsidR="004F2BD8" w:rsidRPr="006D19CD">
        <w:rPr>
          <w:rFonts w:ascii="Times New Roman" w:hAnsi="Times New Roman" w:cs="Times New Roman"/>
          <w:sz w:val="28"/>
          <w:szCs w:val="28"/>
        </w:rPr>
        <w:t>.</w:t>
      </w:r>
    </w:p>
    <w:p w:rsidR="004F2BD8" w:rsidRPr="006D19CD" w:rsidRDefault="004F2BD8" w:rsidP="00E05EF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sz w:val="28"/>
          <w:szCs w:val="28"/>
        </w:rPr>
        <w:t>Вступительное слово учителя.</w:t>
      </w:r>
    </w:p>
    <w:p w:rsidR="004F2BD8" w:rsidRPr="006D19CD" w:rsidRDefault="004F2BD8" w:rsidP="00E05EF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sz w:val="28"/>
          <w:szCs w:val="28"/>
        </w:rPr>
        <w:t xml:space="preserve">19 век  для России – одна из величайших переломных эпох. Итоги этой эпохи грандиозны, многогранны и противоречивы. С одной стороны </w:t>
      </w:r>
      <w:r w:rsidR="00164089" w:rsidRPr="006D19CD">
        <w:rPr>
          <w:rFonts w:ascii="Times New Roman" w:hAnsi="Times New Roman" w:cs="Times New Roman"/>
          <w:sz w:val="28"/>
          <w:szCs w:val="28"/>
        </w:rPr>
        <w:t>–</w:t>
      </w:r>
      <w:r w:rsidRPr="006D19CD">
        <w:rPr>
          <w:rFonts w:ascii="Times New Roman" w:hAnsi="Times New Roman" w:cs="Times New Roman"/>
          <w:sz w:val="28"/>
          <w:szCs w:val="28"/>
        </w:rPr>
        <w:t xml:space="preserve"> </w:t>
      </w:r>
      <w:r w:rsidR="00164089" w:rsidRPr="006D19CD">
        <w:rPr>
          <w:rFonts w:ascii="Times New Roman" w:hAnsi="Times New Roman" w:cs="Times New Roman"/>
          <w:sz w:val="28"/>
          <w:szCs w:val="28"/>
        </w:rPr>
        <w:t>Россия 19 века это, по мнению некоторых историков, нищета и темнота народа, родина трагического по последствиям декабристов.</w:t>
      </w:r>
    </w:p>
    <w:p w:rsidR="00164089" w:rsidRPr="006D19CD" w:rsidRDefault="00164089" w:rsidP="00E05EF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sz w:val="28"/>
          <w:szCs w:val="28"/>
        </w:rPr>
        <w:t>С другой стороны – Россия 19 века – это спасительница Европы от наполеоновской  агрессии, создательница непреходящих духовных ценностей.</w:t>
      </w:r>
    </w:p>
    <w:p w:rsidR="00164089" w:rsidRPr="006D19CD" w:rsidRDefault="00164089" w:rsidP="00E05EF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sz w:val="28"/>
          <w:szCs w:val="28"/>
        </w:rPr>
        <w:t>По мнению русского историка Николая Михайловича Карамзина, «история – это священная книга народов». Так давайте же откроем некоторые страницы этой книги, посвященные первой четверти 19 века, перелистаем три страницы позапрошлого века.</w:t>
      </w:r>
    </w:p>
    <w:p w:rsidR="00164089" w:rsidRPr="006D19CD" w:rsidRDefault="00164089" w:rsidP="00E05EF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sz w:val="28"/>
          <w:szCs w:val="28"/>
        </w:rPr>
        <w:t>Итак, тема урока: Три страницы позапрошлого века</w:t>
      </w:r>
      <w:r w:rsidR="00E05EFE" w:rsidRPr="006D19CD">
        <w:rPr>
          <w:rFonts w:ascii="Times New Roman" w:hAnsi="Times New Roman" w:cs="Times New Roman"/>
          <w:sz w:val="28"/>
          <w:szCs w:val="28"/>
        </w:rPr>
        <w:t xml:space="preserve">. Записываем в тетрадь. В ходе урока мы обобщим основные проблемы внутренней и внешней политики первой четверти  19 века, дадим оценку личности и деятельности Александра 1. </w:t>
      </w:r>
    </w:p>
    <w:p w:rsidR="00E05EFE" w:rsidRPr="006D19CD" w:rsidRDefault="00E05EFE" w:rsidP="00E05EF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05EFE" w:rsidRPr="006D19CD" w:rsidRDefault="00E05EFE" w:rsidP="00E05EFE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6D19CD">
        <w:rPr>
          <w:rFonts w:ascii="Times New Roman" w:hAnsi="Times New Roman" w:cs="Times New Roman"/>
          <w:b/>
          <w:sz w:val="28"/>
          <w:szCs w:val="28"/>
        </w:rPr>
        <w:t>Основная часть урока</w:t>
      </w:r>
    </w:p>
    <w:p w:rsidR="00E05EFE" w:rsidRPr="006D19CD" w:rsidRDefault="00E05EFE" w:rsidP="00E05EFE">
      <w:pPr>
        <w:pStyle w:val="a3"/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sz w:val="28"/>
          <w:szCs w:val="28"/>
        </w:rPr>
        <w:t>Страница 1. «Александр 1»</w:t>
      </w:r>
    </w:p>
    <w:p w:rsidR="006757CC" w:rsidRPr="006D19CD" w:rsidRDefault="006757CC" w:rsidP="006757C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sz w:val="28"/>
          <w:szCs w:val="28"/>
        </w:rPr>
        <w:t>Конечно, первая четверть 19 века ассоциируется с именем Александра 1. Назовите годы правления.</w:t>
      </w:r>
    </w:p>
    <w:p w:rsidR="00E05EFE" w:rsidRPr="006D19CD" w:rsidRDefault="00E05EFE" w:rsidP="00E05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sz w:val="28"/>
          <w:szCs w:val="28"/>
        </w:rPr>
        <w:t xml:space="preserve"> Перед вами три фигуры (портрета): Екатерины 2, Павла 1, Александра 1. </w:t>
      </w:r>
    </w:p>
    <w:p w:rsidR="00E05EFE" w:rsidRPr="006D19CD" w:rsidRDefault="00E05EFE" w:rsidP="00E05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sz w:val="28"/>
          <w:szCs w:val="28"/>
        </w:rPr>
        <w:t xml:space="preserve">Вопросы: 1.Почему я выбрала именно эти фигуры? (Как Екатерина 2 и Павел 1 </w:t>
      </w:r>
      <w:proofErr w:type="gramStart"/>
      <w:r w:rsidRPr="006D19CD"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 w:rsidRPr="006D19CD">
        <w:rPr>
          <w:rFonts w:ascii="Times New Roman" w:hAnsi="Times New Roman" w:cs="Times New Roman"/>
          <w:sz w:val="28"/>
          <w:szCs w:val="28"/>
        </w:rPr>
        <w:t xml:space="preserve"> с Александром 1)</w:t>
      </w:r>
    </w:p>
    <w:p w:rsidR="00E05EFE" w:rsidRPr="006D19CD" w:rsidRDefault="00E05EFE" w:rsidP="00E05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sz w:val="28"/>
          <w:szCs w:val="28"/>
        </w:rPr>
        <w:t xml:space="preserve">                   Я расположила фигуры в </w:t>
      </w:r>
      <w:proofErr w:type="gramStart"/>
      <w:r w:rsidRPr="006D19CD">
        <w:rPr>
          <w:rFonts w:ascii="Times New Roman" w:hAnsi="Times New Roman" w:cs="Times New Roman"/>
          <w:sz w:val="28"/>
          <w:szCs w:val="28"/>
        </w:rPr>
        <w:t>хронологическим</w:t>
      </w:r>
      <w:proofErr w:type="gramEnd"/>
      <w:r w:rsidRPr="006D19CD">
        <w:rPr>
          <w:rFonts w:ascii="Times New Roman" w:hAnsi="Times New Roman" w:cs="Times New Roman"/>
          <w:sz w:val="28"/>
          <w:szCs w:val="28"/>
        </w:rPr>
        <w:t xml:space="preserve"> порядке. А теперь, я меняю местами и располагаю в другом порядке: Екатерина 2, Александр 1, Павел 1.</w:t>
      </w:r>
    </w:p>
    <w:p w:rsidR="00E05EFE" w:rsidRPr="006D19CD" w:rsidRDefault="00E05EFE" w:rsidP="00E05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sz w:val="28"/>
          <w:szCs w:val="28"/>
        </w:rPr>
        <w:t xml:space="preserve">                   2. Объясните, почему именно так я расставила фигуры.</w:t>
      </w:r>
    </w:p>
    <w:p w:rsidR="00E05EFE" w:rsidRPr="006D19CD" w:rsidRDefault="00E05EFE" w:rsidP="00E05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EFE" w:rsidRPr="006D19CD" w:rsidRDefault="00E05EFE" w:rsidP="00E05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sz w:val="28"/>
          <w:szCs w:val="28"/>
        </w:rPr>
        <w:t>Итак, на будущего императора России оказали влияние его бабушка Екатерина 2 и отец Павел 1.</w:t>
      </w:r>
    </w:p>
    <w:p w:rsidR="00E05EFE" w:rsidRPr="006D19CD" w:rsidRDefault="00E05EFE" w:rsidP="00E05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EFE" w:rsidRPr="006D19CD" w:rsidRDefault="00043792" w:rsidP="0004379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sz w:val="28"/>
          <w:szCs w:val="28"/>
        </w:rPr>
        <w:t xml:space="preserve">           3.</w:t>
      </w:r>
      <w:r w:rsidR="00A97846" w:rsidRPr="006D19CD">
        <w:rPr>
          <w:rFonts w:ascii="Times New Roman" w:hAnsi="Times New Roman" w:cs="Times New Roman"/>
          <w:sz w:val="28"/>
          <w:szCs w:val="28"/>
        </w:rPr>
        <w:t>С к</w:t>
      </w:r>
      <w:r w:rsidR="00E05EFE" w:rsidRPr="006D19CD">
        <w:rPr>
          <w:rFonts w:ascii="Times New Roman" w:hAnsi="Times New Roman" w:cs="Times New Roman"/>
          <w:sz w:val="28"/>
          <w:szCs w:val="28"/>
        </w:rPr>
        <w:t>акими цветами у вас ассоциируется яркая</w:t>
      </w:r>
      <w:r w:rsidR="00A97846" w:rsidRPr="006D19CD">
        <w:rPr>
          <w:rFonts w:ascii="Times New Roman" w:hAnsi="Times New Roman" w:cs="Times New Roman"/>
          <w:sz w:val="28"/>
          <w:szCs w:val="28"/>
        </w:rPr>
        <w:t>, у</w:t>
      </w:r>
      <w:r w:rsidR="00E05EFE" w:rsidRPr="006D19CD">
        <w:rPr>
          <w:rFonts w:ascii="Times New Roman" w:hAnsi="Times New Roman" w:cs="Times New Roman"/>
          <w:sz w:val="28"/>
          <w:szCs w:val="28"/>
        </w:rPr>
        <w:t xml:space="preserve">мная, </w:t>
      </w:r>
      <w:r w:rsidRPr="006D19CD">
        <w:rPr>
          <w:rFonts w:ascii="Times New Roman" w:hAnsi="Times New Roman" w:cs="Times New Roman"/>
          <w:sz w:val="28"/>
          <w:szCs w:val="28"/>
        </w:rPr>
        <w:t>одаренная, сильная императрица Е</w:t>
      </w:r>
      <w:r w:rsidR="00E05EFE" w:rsidRPr="006D19CD">
        <w:rPr>
          <w:rFonts w:ascii="Times New Roman" w:hAnsi="Times New Roman" w:cs="Times New Roman"/>
          <w:sz w:val="28"/>
          <w:szCs w:val="28"/>
        </w:rPr>
        <w:t>катерина 2, в период правления которой Россия стала могущественной державой?</w:t>
      </w:r>
      <w:r w:rsidR="00A97846" w:rsidRPr="006D19CD">
        <w:rPr>
          <w:rFonts w:ascii="Times New Roman" w:hAnsi="Times New Roman" w:cs="Times New Roman"/>
          <w:sz w:val="28"/>
          <w:szCs w:val="28"/>
        </w:rPr>
        <w:t xml:space="preserve">  Почему? (красный)</w:t>
      </w:r>
    </w:p>
    <w:p w:rsidR="00A97846" w:rsidRPr="006D19CD" w:rsidRDefault="00A97846" w:rsidP="0004379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sz w:val="28"/>
          <w:szCs w:val="28"/>
        </w:rPr>
        <w:lastRenderedPageBreak/>
        <w:t>Учитель берет кисть, красную краску и рисует на листе бумаги под Екатериной 2 красный овал, предлагает это же сделать ученикам.</w:t>
      </w:r>
    </w:p>
    <w:p w:rsidR="00A97846" w:rsidRPr="006D19CD" w:rsidRDefault="00A97846" w:rsidP="00A978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sz w:val="28"/>
          <w:szCs w:val="28"/>
        </w:rPr>
        <w:t>А с каким цветом у вас ассоциируется противоречивый, непредсказуемый, вспыльчивый, изменчивый, то тихий как штиль, то бурный как шторм Павел</w:t>
      </w:r>
      <w:r w:rsidR="003332FE" w:rsidRPr="006D19CD">
        <w:rPr>
          <w:rFonts w:ascii="Times New Roman" w:hAnsi="Times New Roman" w:cs="Times New Roman"/>
          <w:sz w:val="28"/>
          <w:szCs w:val="28"/>
        </w:rPr>
        <w:t xml:space="preserve"> </w:t>
      </w:r>
      <w:r w:rsidRPr="006D19CD">
        <w:rPr>
          <w:rFonts w:ascii="Times New Roman" w:hAnsi="Times New Roman" w:cs="Times New Roman"/>
          <w:sz w:val="28"/>
          <w:szCs w:val="28"/>
        </w:rPr>
        <w:t>1? Какой цвет ему подходит? Почему?</w:t>
      </w:r>
    </w:p>
    <w:p w:rsidR="00A97846" w:rsidRPr="006D19CD" w:rsidRDefault="00A97846" w:rsidP="00A9784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sz w:val="28"/>
          <w:szCs w:val="28"/>
        </w:rPr>
        <w:t>Учитель рисует синий овал.</w:t>
      </w:r>
    </w:p>
    <w:p w:rsidR="00A97846" w:rsidRPr="006D19CD" w:rsidRDefault="00A97846" w:rsidP="00A9784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846" w:rsidRPr="006D19CD" w:rsidRDefault="00A97846" w:rsidP="00A9784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sz w:val="28"/>
          <w:szCs w:val="28"/>
        </w:rPr>
        <w:t>Скажите,  какой будет политика Александра 1 исходя из условий становления личности.</w:t>
      </w:r>
    </w:p>
    <w:p w:rsidR="00A97846" w:rsidRPr="006D19CD" w:rsidRDefault="00A97846" w:rsidP="00A9784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846" w:rsidRPr="006D19CD" w:rsidRDefault="00A97846" w:rsidP="00A9784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sz w:val="28"/>
          <w:szCs w:val="28"/>
        </w:rPr>
        <w:t>Итак, Александр 1 – внук Екатерины 2 и продолжатель ее дела, но он сын Павла, а</w:t>
      </w:r>
      <w:r w:rsidR="003332FE" w:rsidRPr="006D19CD">
        <w:rPr>
          <w:rFonts w:ascii="Times New Roman" w:hAnsi="Times New Roman" w:cs="Times New Roman"/>
          <w:sz w:val="28"/>
          <w:szCs w:val="28"/>
        </w:rPr>
        <w:t>,</w:t>
      </w:r>
      <w:r w:rsidRPr="006D19CD">
        <w:rPr>
          <w:rFonts w:ascii="Times New Roman" w:hAnsi="Times New Roman" w:cs="Times New Roman"/>
          <w:sz w:val="28"/>
          <w:szCs w:val="28"/>
        </w:rPr>
        <w:t xml:space="preserve"> значит</w:t>
      </w:r>
      <w:r w:rsidR="003332FE" w:rsidRPr="006D19CD">
        <w:rPr>
          <w:rFonts w:ascii="Times New Roman" w:hAnsi="Times New Roman" w:cs="Times New Roman"/>
          <w:sz w:val="28"/>
          <w:szCs w:val="28"/>
        </w:rPr>
        <w:t>,</w:t>
      </w:r>
      <w:r w:rsidRPr="006D19CD">
        <w:rPr>
          <w:rFonts w:ascii="Times New Roman" w:hAnsi="Times New Roman" w:cs="Times New Roman"/>
          <w:sz w:val="28"/>
          <w:szCs w:val="28"/>
        </w:rPr>
        <w:t xml:space="preserve"> совмест</w:t>
      </w:r>
      <w:r w:rsidR="003332FE" w:rsidRPr="006D19CD">
        <w:rPr>
          <w:rFonts w:ascii="Times New Roman" w:hAnsi="Times New Roman" w:cs="Times New Roman"/>
          <w:sz w:val="28"/>
          <w:szCs w:val="28"/>
        </w:rPr>
        <w:t>ит и прогрессивные идеи  бабки Е</w:t>
      </w:r>
      <w:r w:rsidRPr="006D19CD">
        <w:rPr>
          <w:rFonts w:ascii="Times New Roman" w:hAnsi="Times New Roman" w:cs="Times New Roman"/>
          <w:sz w:val="28"/>
          <w:szCs w:val="28"/>
        </w:rPr>
        <w:t>катерины 2 и противоречивость своего отца</w:t>
      </w:r>
      <w:r w:rsidR="003332FE" w:rsidRPr="006D19CD">
        <w:rPr>
          <w:rFonts w:ascii="Times New Roman" w:hAnsi="Times New Roman" w:cs="Times New Roman"/>
          <w:sz w:val="28"/>
          <w:szCs w:val="28"/>
        </w:rPr>
        <w:t>,</w:t>
      </w:r>
    </w:p>
    <w:p w:rsidR="003332FE" w:rsidRPr="006D19CD" w:rsidRDefault="003332FE" w:rsidP="00A9784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sz w:val="28"/>
          <w:szCs w:val="28"/>
        </w:rPr>
        <w:t>А, значит, он совместит красный и синий цвет, что приведет к рождению нового цвета, новой политики государства.</w:t>
      </w:r>
    </w:p>
    <w:p w:rsidR="003332FE" w:rsidRPr="006D19CD" w:rsidRDefault="003332FE" w:rsidP="00A9784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sz w:val="28"/>
          <w:szCs w:val="28"/>
        </w:rPr>
        <w:t>Давайте проверим, что получится.</w:t>
      </w:r>
    </w:p>
    <w:p w:rsidR="003332FE" w:rsidRPr="006D19CD" w:rsidRDefault="003332FE" w:rsidP="00A9784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sz w:val="28"/>
          <w:szCs w:val="28"/>
        </w:rPr>
        <w:t>Учитель берет кисть и смешив</w:t>
      </w:r>
      <w:r w:rsidR="00314FC5" w:rsidRPr="006D19CD">
        <w:rPr>
          <w:rFonts w:ascii="Times New Roman" w:hAnsi="Times New Roman" w:cs="Times New Roman"/>
          <w:sz w:val="28"/>
          <w:szCs w:val="28"/>
        </w:rPr>
        <w:t xml:space="preserve">ает цвета, ученики делают тоже </w:t>
      </w:r>
      <w:proofErr w:type="gramStart"/>
      <w:r w:rsidR="00314FC5" w:rsidRPr="006D19CD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="00314FC5" w:rsidRPr="006D19CD">
        <w:rPr>
          <w:rFonts w:ascii="Times New Roman" w:hAnsi="Times New Roman" w:cs="Times New Roman"/>
          <w:sz w:val="28"/>
          <w:szCs w:val="28"/>
        </w:rPr>
        <w:t xml:space="preserve">. Получается </w:t>
      </w:r>
      <w:proofErr w:type="gramStart"/>
      <w:r w:rsidR="00314FC5" w:rsidRPr="006D19CD">
        <w:rPr>
          <w:rFonts w:ascii="Times New Roman" w:hAnsi="Times New Roman" w:cs="Times New Roman"/>
          <w:sz w:val="28"/>
          <w:szCs w:val="28"/>
        </w:rPr>
        <w:t>фиолетовый</w:t>
      </w:r>
      <w:proofErr w:type="gramEnd"/>
      <w:r w:rsidR="00314FC5" w:rsidRPr="006D19CD">
        <w:rPr>
          <w:rFonts w:ascii="Times New Roman" w:hAnsi="Times New Roman" w:cs="Times New Roman"/>
          <w:sz w:val="28"/>
          <w:szCs w:val="28"/>
        </w:rPr>
        <w:t>.</w:t>
      </w:r>
    </w:p>
    <w:p w:rsidR="00314FC5" w:rsidRPr="006D19CD" w:rsidRDefault="00314FC5" w:rsidP="00A9784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sz w:val="28"/>
          <w:szCs w:val="28"/>
        </w:rPr>
        <w:t>Фиолетовый цвет – неоднозначный. Подходит ли он Александру 1?</w:t>
      </w:r>
    </w:p>
    <w:p w:rsidR="00314FC5" w:rsidRPr="006D19CD" w:rsidRDefault="00314FC5" w:rsidP="00A9784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sz w:val="28"/>
          <w:szCs w:val="28"/>
        </w:rPr>
        <w:t>Перед вами высказывания разных авторов об Александре 1.</w:t>
      </w:r>
    </w:p>
    <w:p w:rsidR="00314FC5" w:rsidRPr="006D19CD" w:rsidRDefault="00314FC5" w:rsidP="00A9784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sz w:val="28"/>
          <w:szCs w:val="28"/>
        </w:rPr>
        <w:t xml:space="preserve"> Пользуясь этими высказываниями, опираясь на изученный материал, дайте собственную оценку деятельности Александра 1.</w:t>
      </w:r>
    </w:p>
    <w:p w:rsidR="006757CC" w:rsidRPr="006D19CD" w:rsidRDefault="006757CC" w:rsidP="00A9784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sz w:val="28"/>
          <w:szCs w:val="28"/>
        </w:rPr>
        <w:t>Вопрос: Подтверждается ли наша цветовая оценка Александра 1? (да)</w:t>
      </w:r>
    </w:p>
    <w:p w:rsidR="00C066CD" w:rsidRPr="006D19CD" w:rsidRDefault="006757CC" w:rsidP="00C066C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sz w:val="28"/>
          <w:szCs w:val="28"/>
        </w:rPr>
        <w:t>Таким образом, в первой четверти девятнадцатого века в России правит император, правление которого можн</w:t>
      </w:r>
      <w:r w:rsidR="00C066CD" w:rsidRPr="006D19CD">
        <w:rPr>
          <w:rFonts w:ascii="Times New Roman" w:hAnsi="Times New Roman" w:cs="Times New Roman"/>
          <w:sz w:val="28"/>
          <w:szCs w:val="28"/>
        </w:rPr>
        <w:t xml:space="preserve">о разделить на две части: первые годы </w:t>
      </w:r>
      <w:proofErr w:type="gramStart"/>
      <w:r w:rsidR="00C066CD" w:rsidRPr="006D19CD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="00C066CD" w:rsidRPr="006D19CD">
        <w:rPr>
          <w:rFonts w:ascii="Times New Roman" w:hAnsi="Times New Roman" w:cs="Times New Roman"/>
          <w:sz w:val="28"/>
          <w:szCs w:val="28"/>
        </w:rPr>
        <w:t xml:space="preserve">иберальное правление и период после </w:t>
      </w:r>
      <w:r w:rsidRPr="006D19CD">
        <w:rPr>
          <w:rFonts w:ascii="Times New Roman" w:hAnsi="Times New Roman" w:cs="Times New Roman"/>
          <w:sz w:val="28"/>
          <w:szCs w:val="28"/>
        </w:rPr>
        <w:t>Отечественной войны</w:t>
      </w:r>
      <w:r w:rsidR="00C066CD" w:rsidRPr="006D19CD">
        <w:rPr>
          <w:rFonts w:ascii="Times New Roman" w:hAnsi="Times New Roman" w:cs="Times New Roman"/>
          <w:sz w:val="28"/>
          <w:szCs w:val="28"/>
        </w:rPr>
        <w:t xml:space="preserve"> – консервативное правление.</w:t>
      </w:r>
    </w:p>
    <w:p w:rsidR="006757CC" w:rsidRPr="006D19CD" w:rsidRDefault="006757CC" w:rsidP="00A9784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sz w:val="28"/>
          <w:szCs w:val="28"/>
        </w:rPr>
        <w:t xml:space="preserve">На мой взгляд, самая точная оценка Александра 1 дана декабристом </w:t>
      </w:r>
      <w:r w:rsidRPr="006D19CD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Pr="006D19CD">
        <w:rPr>
          <w:rFonts w:ascii="Times New Roman" w:hAnsi="Times New Roman" w:cs="Times New Roman"/>
          <w:sz w:val="28"/>
          <w:szCs w:val="28"/>
        </w:rPr>
        <w:t>.И.Тургеневым «Республиканец на словах и самодержец на деле».</w:t>
      </w:r>
    </w:p>
    <w:p w:rsidR="00A97846" w:rsidRDefault="00C066CD" w:rsidP="0004379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sz w:val="28"/>
          <w:szCs w:val="28"/>
        </w:rPr>
        <w:t>Итак, первая страница, посвященная Александру 1</w:t>
      </w:r>
      <w:r w:rsidR="00A64465" w:rsidRPr="006D19CD">
        <w:rPr>
          <w:rFonts w:ascii="Times New Roman" w:hAnsi="Times New Roman" w:cs="Times New Roman"/>
          <w:sz w:val="28"/>
          <w:szCs w:val="28"/>
        </w:rPr>
        <w:t xml:space="preserve">, </w:t>
      </w:r>
      <w:r w:rsidRPr="006D19CD">
        <w:rPr>
          <w:rFonts w:ascii="Times New Roman" w:hAnsi="Times New Roman" w:cs="Times New Roman"/>
          <w:sz w:val="28"/>
          <w:szCs w:val="28"/>
        </w:rPr>
        <w:t xml:space="preserve"> перевернута.</w:t>
      </w:r>
    </w:p>
    <w:p w:rsidR="006D19CD" w:rsidRPr="006D19CD" w:rsidRDefault="006D19CD" w:rsidP="0004379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066CD" w:rsidRPr="006D19CD" w:rsidRDefault="00A64465" w:rsidP="0004379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sz w:val="28"/>
          <w:szCs w:val="28"/>
        </w:rPr>
        <w:t>3.2.  Страница 2  «Гроза двенадцатого года».</w:t>
      </w:r>
    </w:p>
    <w:p w:rsidR="00A64465" w:rsidRPr="006D19CD" w:rsidRDefault="00A64465" w:rsidP="0004379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sz w:val="28"/>
          <w:szCs w:val="28"/>
        </w:rPr>
        <w:t>Тем не менее, несмотря на противоречивую оценку Александра 1 со временем его правления связана одна из самых великих страниц нашей истории. Давайте ее откроем.</w:t>
      </w:r>
    </w:p>
    <w:p w:rsidR="00A64465" w:rsidRPr="006D19CD" w:rsidRDefault="00A64465" w:rsidP="0004379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64465" w:rsidRPr="006D19CD" w:rsidRDefault="00A64465" w:rsidP="0004379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sz w:val="28"/>
          <w:szCs w:val="28"/>
        </w:rPr>
        <w:t>Выполнение заданий:</w:t>
      </w:r>
    </w:p>
    <w:p w:rsidR="00A64465" w:rsidRPr="006D19CD" w:rsidRDefault="00A64465" w:rsidP="0004379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sz w:val="28"/>
          <w:szCs w:val="28"/>
        </w:rPr>
        <w:t>1.По отрывкам из стихотворных произведений и иллюстрациям, определите, о каком событии, периоде Отечественной войны идет речь. Назовите дату события, дайте краткую характеристику.</w:t>
      </w:r>
    </w:p>
    <w:p w:rsidR="004069CA" w:rsidRPr="006D19CD" w:rsidRDefault="004069CA" w:rsidP="0004379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64465" w:rsidRPr="006D19CD" w:rsidRDefault="00A64465" w:rsidP="0004379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sz w:val="28"/>
          <w:szCs w:val="28"/>
        </w:rPr>
        <w:t>-Тогда гроза двенадцатого года</w:t>
      </w:r>
    </w:p>
    <w:p w:rsidR="00A64465" w:rsidRPr="006D19CD" w:rsidRDefault="00A64465" w:rsidP="0004379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sz w:val="28"/>
          <w:szCs w:val="28"/>
        </w:rPr>
        <w:t xml:space="preserve">Еще спала. Еще </w:t>
      </w:r>
      <w:r w:rsidR="004069CA" w:rsidRPr="006D19CD">
        <w:rPr>
          <w:rFonts w:ascii="Times New Roman" w:hAnsi="Times New Roman" w:cs="Times New Roman"/>
          <w:sz w:val="28"/>
          <w:szCs w:val="28"/>
        </w:rPr>
        <w:t>Н</w:t>
      </w:r>
      <w:r w:rsidRPr="006D19CD">
        <w:rPr>
          <w:rFonts w:ascii="Times New Roman" w:hAnsi="Times New Roman" w:cs="Times New Roman"/>
          <w:sz w:val="28"/>
          <w:szCs w:val="28"/>
        </w:rPr>
        <w:t>аполеон</w:t>
      </w:r>
    </w:p>
    <w:p w:rsidR="00A64465" w:rsidRPr="006D19CD" w:rsidRDefault="00A64465" w:rsidP="0004379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sz w:val="28"/>
          <w:szCs w:val="28"/>
        </w:rPr>
        <w:t>Не испытал великого народа-</w:t>
      </w:r>
    </w:p>
    <w:p w:rsidR="00A64465" w:rsidRPr="006D19CD" w:rsidRDefault="00A64465" w:rsidP="0004379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sz w:val="28"/>
          <w:szCs w:val="28"/>
        </w:rPr>
        <w:t>Еще грозил и колебался он…</w:t>
      </w:r>
    </w:p>
    <w:p w:rsidR="00A64465" w:rsidRPr="006D19CD" w:rsidRDefault="00A64465" w:rsidP="0004379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sz w:val="28"/>
          <w:szCs w:val="28"/>
        </w:rPr>
        <w:t>(А.С.Пушкин)</w:t>
      </w:r>
    </w:p>
    <w:p w:rsidR="00A64465" w:rsidRPr="006D19CD" w:rsidRDefault="00A64465" w:rsidP="0004379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sz w:val="28"/>
          <w:szCs w:val="28"/>
        </w:rPr>
        <w:t>(накануне войны)</w:t>
      </w:r>
    </w:p>
    <w:p w:rsidR="00A64465" w:rsidRPr="006D19CD" w:rsidRDefault="00A64465" w:rsidP="0004379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64465" w:rsidRPr="006D19CD" w:rsidRDefault="00A64465" w:rsidP="0004379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sz w:val="28"/>
          <w:szCs w:val="28"/>
        </w:rPr>
        <w:t>-Шли племена,</w:t>
      </w:r>
    </w:p>
    <w:p w:rsidR="00A64465" w:rsidRPr="006D19CD" w:rsidRDefault="00A64465" w:rsidP="0004379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sz w:val="28"/>
          <w:szCs w:val="28"/>
        </w:rPr>
        <w:t>Бедой России угрожая,</w:t>
      </w:r>
    </w:p>
    <w:p w:rsidR="00A64465" w:rsidRPr="006D19CD" w:rsidRDefault="00A64465" w:rsidP="0004379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sz w:val="28"/>
          <w:szCs w:val="28"/>
        </w:rPr>
        <w:t>Не вся ль Европа тут была?</w:t>
      </w:r>
    </w:p>
    <w:p w:rsidR="00A64465" w:rsidRPr="006D19CD" w:rsidRDefault="00A64465" w:rsidP="0004379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sz w:val="28"/>
          <w:szCs w:val="28"/>
        </w:rPr>
        <w:lastRenderedPageBreak/>
        <w:t>А чья звезда ее вела?</w:t>
      </w:r>
    </w:p>
    <w:p w:rsidR="00A64465" w:rsidRPr="006D19CD" w:rsidRDefault="00A64465" w:rsidP="0004379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sz w:val="28"/>
          <w:szCs w:val="28"/>
        </w:rPr>
        <w:t>(А.С.Пушкин)</w:t>
      </w:r>
    </w:p>
    <w:p w:rsidR="00A64465" w:rsidRPr="006D19CD" w:rsidRDefault="00A64465" w:rsidP="0004379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sz w:val="28"/>
          <w:szCs w:val="28"/>
        </w:rPr>
        <w:t>(Наполеон, переход через реку Неман 24 июня 1812г.)</w:t>
      </w:r>
    </w:p>
    <w:p w:rsidR="00A64465" w:rsidRPr="006D19CD" w:rsidRDefault="00A64465" w:rsidP="0004379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069CA" w:rsidRPr="006D19CD" w:rsidRDefault="004069CA" w:rsidP="0004379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sz w:val="28"/>
          <w:szCs w:val="28"/>
        </w:rPr>
        <w:t>-Под смоленскими стенами,</w:t>
      </w:r>
    </w:p>
    <w:p w:rsidR="004069CA" w:rsidRPr="006D19CD" w:rsidRDefault="004069CA" w:rsidP="0004379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sz w:val="28"/>
          <w:szCs w:val="28"/>
        </w:rPr>
        <w:t>Здесь, России у дверей,</w:t>
      </w:r>
    </w:p>
    <w:p w:rsidR="004069CA" w:rsidRPr="006D19CD" w:rsidRDefault="004069CA" w:rsidP="0004379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sz w:val="28"/>
          <w:szCs w:val="28"/>
        </w:rPr>
        <w:t>Стать и биться нам с врагами…</w:t>
      </w:r>
    </w:p>
    <w:p w:rsidR="004069CA" w:rsidRPr="006D19CD" w:rsidRDefault="004069CA" w:rsidP="0004379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sz w:val="28"/>
          <w:szCs w:val="28"/>
        </w:rPr>
        <w:t>Не пропустим злых зверей!</w:t>
      </w:r>
    </w:p>
    <w:p w:rsidR="004069CA" w:rsidRPr="006D19CD" w:rsidRDefault="004069CA" w:rsidP="0004379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sz w:val="28"/>
          <w:szCs w:val="28"/>
        </w:rPr>
        <w:t>(Ф.Н.Глинка)</w:t>
      </w:r>
    </w:p>
    <w:p w:rsidR="004069CA" w:rsidRPr="006D19CD" w:rsidRDefault="004069CA" w:rsidP="0004379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sz w:val="28"/>
          <w:szCs w:val="28"/>
        </w:rPr>
        <w:t>(Смоленское сражение)</w:t>
      </w:r>
    </w:p>
    <w:p w:rsidR="004069CA" w:rsidRPr="006D19CD" w:rsidRDefault="004069CA" w:rsidP="0004379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64465" w:rsidRPr="006D19CD" w:rsidRDefault="00A64465" w:rsidP="0004379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sz w:val="28"/>
          <w:szCs w:val="28"/>
        </w:rPr>
        <w:t>-И равен был неравный спор…</w:t>
      </w:r>
    </w:p>
    <w:p w:rsidR="00A64465" w:rsidRPr="006D19CD" w:rsidRDefault="00A64465" w:rsidP="0004379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sz w:val="28"/>
          <w:szCs w:val="28"/>
        </w:rPr>
        <w:t>(А.С.Пушкин)</w:t>
      </w:r>
    </w:p>
    <w:p w:rsidR="00A64465" w:rsidRPr="006D19CD" w:rsidRDefault="00A64465" w:rsidP="0004379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sz w:val="28"/>
          <w:szCs w:val="28"/>
        </w:rPr>
        <w:t>(Бородинская битва – 2</w:t>
      </w:r>
      <w:r w:rsidR="00361EEC" w:rsidRPr="006D19CD">
        <w:rPr>
          <w:rFonts w:ascii="Times New Roman" w:hAnsi="Times New Roman" w:cs="Times New Roman"/>
          <w:sz w:val="28"/>
          <w:szCs w:val="28"/>
        </w:rPr>
        <w:t>6</w:t>
      </w:r>
      <w:r w:rsidRPr="006D19CD">
        <w:rPr>
          <w:rFonts w:ascii="Times New Roman" w:hAnsi="Times New Roman" w:cs="Times New Roman"/>
          <w:sz w:val="28"/>
          <w:szCs w:val="28"/>
        </w:rPr>
        <w:t xml:space="preserve"> августа 1812г.)</w:t>
      </w:r>
    </w:p>
    <w:p w:rsidR="008F1B46" w:rsidRPr="006D19CD" w:rsidRDefault="008F1B46" w:rsidP="0004379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61EEC" w:rsidRPr="006D19CD" w:rsidRDefault="008F1B46" w:rsidP="0004379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sz w:val="28"/>
          <w:szCs w:val="28"/>
        </w:rPr>
        <w:t>-</w:t>
      </w:r>
      <w:r w:rsidR="00361EEC" w:rsidRPr="006D19CD">
        <w:rPr>
          <w:rFonts w:ascii="Times New Roman" w:hAnsi="Times New Roman" w:cs="Times New Roman"/>
          <w:sz w:val="28"/>
          <w:szCs w:val="28"/>
        </w:rPr>
        <w:t xml:space="preserve">Покрылась </w:t>
      </w:r>
      <w:proofErr w:type="spellStart"/>
      <w:r w:rsidR="00361EEC" w:rsidRPr="006D19CD">
        <w:rPr>
          <w:rFonts w:ascii="Times New Roman" w:hAnsi="Times New Roman" w:cs="Times New Roman"/>
          <w:sz w:val="28"/>
          <w:szCs w:val="28"/>
        </w:rPr>
        <w:t>пепелом</w:t>
      </w:r>
      <w:proofErr w:type="spellEnd"/>
      <w:r w:rsidR="00361EEC" w:rsidRPr="006D19CD">
        <w:rPr>
          <w:rFonts w:ascii="Times New Roman" w:hAnsi="Times New Roman" w:cs="Times New Roman"/>
          <w:sz w:val="28"/>
          <w:szCs w:val="28"/>
        </w:rPr>
        <w:t xml:space="preserve"> Москва!</w:t>
      </w:r>
    </w:p>
    <w:p w:rsidR="00361EEC" w:rsidRPr="006D19CD" w:rsidRDefault="00361EEC" w:rsidP="0004379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sz w:val="28"/>
          <w:szCs w:val="28"/>
        </w:rPr>
        <w:t>Дымятся терема,</w:t>
      </w:r>
      <w:r w:rsidR="008F1B46" w:rsidRPr="006D19CD">
        <w:rPr>
          <w:rFonts w:ascii="Times New Roman" w:hAnsi="Times New Roman" w:cs="Times New Roman"/>
          <w:sz w:val="28"/>
          <w:szCs w:val="28"/>
        </w:rPr>
        <w:t xml:space="preserve"> </w:t>
      </w:r>
      <w:r w:rsidRPr="006D19CD">
        <w:rPr>
          <w:rFonts w:ascii="Times New Roman" w:hAnsi="Times New Roman" w:cs="Times New Roman"/>
          <w:sz w:val="28"/>
          <w:szCs w:val="28"/>
        </w:rPr>
        <w:t>святыни;</w:t>
      </w:r>
    </w:p>
    <w:p w:rsidR="00361EEC" w:rsidRPr="006D19CD" w:rsidRDefault="00361EEC" w:rsidP="0004379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6D19CD">
        <w:rPr>
          <w:rFonts w:ascii="Times New Roman" w:hAnsi="Times New Roman" w:cs="Times New Roman"/>
          <w:sz w:val="28"/>
          <w:szCs w:val="28"/>
        </w:rPr>
        <w:t>облак</w:t>
      </w:r>
      <w:proofErr w:type="spellEnd"/>
      <w:r w:rsidRPr="006D19CD">
        <w:rPr>
          <w:rFonts w:ascii="Times New Roman" w:hAnsi="Times New Roman" w:cs="Times New Roman"/>
          <w:sz w:val="28"/>
          <w:szCs w:val="28"/>
        </w:rPr>
        <w:t xml:space="preserve"> взорваны твердыни,</w:t>
      </w:r>
    </w:p>
    <w:p w:rsidR="00361EEC" w:rsidRPr="006D19CD" w:rsidRDefault="00361EEC" w:rsidP="0004379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6D19CD">
        <w:rPr>
          <w:rFonts w:ascii="Times New Roman" w:hAnsi="Times New Roman" w:cs="Times New Roman"/>
          <w:sz w:val="28"/>
          <w:szCs w:val="28"/>
        </w:rPr>
        <w:t>Ниспадши</w:t>
      </w:r>
      <w:proofErr w:type="spellEnd"/>
      <w:r w:rsidRPr="006D19CD">
        <w:rPr>
          <w:rFonts w:ascii="Times New Roman" w:hAnsi="Times New Roman" w:cs="Times New Roman"/>
          <w:sz w:val="28"/>
          <w:szCs w:val="28"/>
        </w:rPr>
        <w:t xml:space="preserve"> грудами, лежат,</w:t>
      </w:r>
    </w:p>
    <w:p w:rsidR="008F1B46" w:rsidRPr="006D19CD" w:rsidRDefault="008F1B46" w:rsidP="0004379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sz w:val="28"/>
          <w:szCs w:val="28"/>
        </w:rPr>
        <w:t>И кровью обагрились реки.</w:t>
      </w:r>
    </w:p>
    <w:p w:rsidR="008F1B46" w:rsidRPr="006D19CD" w:rsidRDefault="008F1B46" w:rsidP="0004379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sz w:val="28"/>
          <w:szCs w:val="28"/>
        </w:rPr>
        <w:t>(В.В.Капнист)</w:t>
      </w:r>
    </w:p>
    <w:p w:rsidR="008F1B46" w:rsidRPr="006D19CD" w:rsidRDefault="008F1B46" w:rsidP="0004379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sz w:val="28"/>
          <w:szCs w:val="28"/>
        </w:rPr>
        <w:t>(Пожар Москвы)</w:t>
      </w:r>
    </w:p>
    <w:p w:rsidR="00A64465" w:rsidRPr="006D19CD" w:rsidRDefault="00A64465" w:rsidP="0004379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64465" w:rsidRPr="006D19CD" w:rsidRDefault="00A64465" w:rsidP="0004379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sz w:val="28"/>
          <w:szCs w:val="28"/>
        </w:rPr>
        <w:t>-И вспять бежит надменный галл…</w:t>
      </w:r>
    </w:p>
    <w:p w:rsidR="00A64465" w:rsidRPr="006D19CD" w:rsidRDefault="00A64465" w:rsidP="0004379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sz w:val="28"/>
          <w:szCs w:val="28"/>
        </w:rPr>
        <w:t>(А.С.Пушкин)</w:t>
      </w:r>
    </w:p>
    <w:p w:rsidR="00A64465" w:rsidRPr="006D19CD" w:rsidRDefault="00A64465" w:rsidP="0004379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sz w:val="28"/>
          <w:szCs w:val="28"/>
        </w:rPr>
        <w:t>(изгнание Наполеона из России)</w:t>
      </w:r>
    </w:p>
    <w:p w:rsidR="00A64465" w:rsidRPr="006D19CD" w:rsidRDefault="00A64465" w:rsidP="0004379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A626F" w:rsidRPr="006D19CD" w:rsidRDefault="00BA626F" w:rsidP="0004379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sz w:val="28"/>
          <w:szCs w:val="28"/>
        </w:rPr>
        <w:t>И грозно в сумраке ночном</w:t>
      </w:r>
    </w:p>
    <w:p w:rsidR="00BA626F" w:rsidRPr="006D19CD" w:rsidRDefault="00BA626F" w:rsidP="0004379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sz w:val="28"/>
          <w:szCs w:val="28"/>
        </w:rPr>
        <w:t>Чернеют знамена, и ратники, и кони:</w:t>
      </w:r>
    </w:p>
    <w:p w:rsidR="00BA626F" w:rsidRPr="006D19CD" w:rsidRDefault="00BA626F" w:rsidP="0004379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sz w:val="28"/>
          <w:szCs w:val="28"/>
        </w:rPr>
        <w:t>Несут полки славян погибель за врагом,</w:t>
      </w:r>
    </w:p>
    <w:p w:rsidR="00BA626F" w:rsidRPr="006D19CD" w:rsidRDefault="00BA626F" w:rsidP="0004379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sz w:val="28"/>
          <w:szCs w:val="28"/>
        </w:rPr>
        <w:t>Достигли Немана – и копья водрузили.</w:t>
      </w:r>
    </w:p>
    <w:p w:rsidR="00BA626F" w:rsidRPr="006D19CD" w:rsidRDefault="00BA626F" w:rsidP="0004379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6D19CD">
        <w:rPr>
          <w:rFonts w:ascii="Times New Roman" w:hAnsi="Times New Roman" w:cs="Times New Roman"/>
          <w:sz w:val="28"/>
          <w:szCs w:val="28"/>
        </w:rPr>
        <w:t>К.Н.Батюшков)</w:t>
      </w:r>
      <w:proofErr w:type="gramEnd"/>
    </w:p>
    <w:p w:rsidR="00BA626F" w:rsidRPr="006D19CD" w:rsidRDefault="00BA626F" w:rsidP="0004379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sz w:val="28"/>
          <w:szCs w:val="28"/>
        </w:rPr>
        <w:t>(Переход русских войск через Неман 1 января 1813г.)</w:t>
      </w:r>
    </w:p>
    <w:p w:rsidR="00A64465" w:rsidRPr="006D19CD" w:rsidRDefault="00A64465" w:rsidP="0004379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C443F" w:rsidRPr="006D19CD" w:rsidRDefault="00B367C1" w:rsidP="0004379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sz w:val="28"/>
          <w:szCs w:val="28"/>
        </w:rPr>
        <w:t>-Наш Александр благословенный</w:t>
      </w:r>
    </w:p>
    <w:p w:rsidR="00B367C1" w:rsidRPr="006D19CD" w:rsidRDefault="00B367C1" w:rsidP="0004379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sz w:val="28"/>
          <w:szCs w:val="28"/>
        </w:rPr>
        <w:t>Перед Парижем уж стоял</w:t>
      </w:r>
    </w:p>
    <w:p w:rsidR="00B367C1" w:rsidRPr="006D19CD" w:rsidRDefault="00B367C1" w:rsidP="0004379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sz w:val="28"/>
          <w:szCs w:val="28"/>
        </w:rPr>
        <w:t>И за Москву ему прощал!</w:t>
      </w:r>
    </w:p>
    <w:p w:rsidR="00B367C1" w:rsidRPr="006D19CD" w:rsidRDefault="00B367C1" w:rsidP="0004379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sz w:val="28"/>
          <w:szCs w:val="28"/>
        </w:rPr>
        <w:t>(Ф.Н.Глинка)</w:t>
      </w:r>
    </w:p>
    <w:p w:rsidR="00B367C1" w:rsidRPr="006D19CD" w:rsidRDefault="00B367C1" w:rsidP="0004379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sz w:val="28"/>
          <w:szCs w:val="28"/>
        </w:rPr>
        <w:t>(заграничный поход русской армии)</w:t>
      </w:r>
    </w:p>
    <w:p w:rsidR="004069CA" w:rsidRPr="006D19CD" w:rsidRDefault="004069CA" w:rsidP="0004379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069CA" w:rsidRPr="006D19CD" w:rsidRDefault="004069CA" w:rsidP="0004379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sz w:val="28"/>
          <w:szCs w:val="28"/>
        </w:rPr>
        <w:t xml:space="preserve">2. Война 1812г. носит название </w:t>
      </w:r>
      <w:proofErr w:type="gramStart"/>
      <w:r w:rsidRPr="006D19CD">
        <w:rPr>
          <w:rFonts w:ascii="Times New Roman" w:hAnsi="Times New Roman" w:cs="Times New Roman"/>
          <w:sz w:val="28"/>
          <w:szCs w:val="28"/>
        </w:rPr>
        <w:t>Отечественной</w:t>
      </w:r>
      <w:proofErr w:type="gramEnd"/>
      <w:r w:rsidRPr="006D19CD">
        <w:rPr>
          <w:rFonts w:ascii="Times New Roman" w:hAnsi="Times New Roman" w:cs="Times New Roman"/>
          <w:sz w:val="28"/>
          <w:szCs w:val="28"/>
        </w:rPr>
        <w:t>. Что это означает?</w:t>
      </w:r>
    </w:p>
    <w:p w:rsidR="004069CA" w:rsidRPr="006D19CD" w:rsidRDefault="004069CA" w:rsidP="0004379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sz w:val="28"/>
          <w:szCs w:val="28"/>
        </w:rPr>
        <w:t>Какую еще отечественную войну в истории нашей страны вы знаете? Назовите ее дату.</w:t>
      </w:r>
    </w:p>
    <w:p w:rsidR="00BC02C6" w:rsidRPr="006D19CD" w:rsidRDefault="00BC02C6" w:rsidP="0004379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069CA" w:rsidRPr="006D19CD" w:rsidRDefault="004069CA" w:rsidP="0004379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sz w:val="28"/>
          <w:szCs w:val="28"/>
        </w:rPr>
        <w:t>3.Как пословицы, поговорки, карикатуры 1812г. отражают отношение народа к войне, какие ее стороны подмечают?</w:t>
      </w:r>
    </w:p>
    <w:p w:rsidR="004069CA" w:rsidRPr="006D19CD" w:rsidRDefault="004069CA" w:rsidP="0004379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sz w:val="28"/>
          <w:szCs w:val="28"/>
        </w:rPr>
        <w:t>-На  француза и вилы ружье.</w:t>
      </w:r>
    </w:p>
    <w:p w:rsidR="004069CA" w:rsidRPr="006D19CD" w:rsidRDefault="004069CA" w:rsidP="0004379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sz w:val="28"/>
          <w:szCs w:val="28"/>
        </w:rPr>
        <w:t>-Сам себя сжег француз, сам поморозил, отогрелся в Москве, да замерз на Березине.</w:t>
      </w:r>
    </w:p>
    <w:p w:rsidR="004069CA" w:rsidRPr="006D19CD" w:rsidRDefault="004069CA" w:rsidP="0004379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sz w:val="28"/>
          <w:szCs w:val="28"/>
        </w:rPr>
        <w:t>-</w:t>
      </w:r>
      <w:r w:rsidR="0075512D" w:rsidRPr="006D19CD">
        <w:rPr>
          <w:rFonts w:ascii="Times New Roman" w:hAnsi="Times New Roman" w:cs="Times New Roman"/>
          <w:sz w:val="28"/>
          <w:szCs w:val="28"/>
        </w:rPr>
        <w:t>Голодный француз и вороне рад.</w:t>
      </w:r>
    </w:p>
    <w:p w:rsidR="0075512D" w:rsidRPr="006D19CD" w:rsidRDefault="0075512D" w:rsidP="0004379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sz w:val="28"/>
          <w:szCs w:val="28"/>
        </w:rPr>
        <w:t>-Летит гусь на святую Русь.</w:t>
      </w:r>
    </w:p>
    <w:p w:rsidR="0075512D" w:rsidRPr="006D19CD" w:rsidRDefault="0075512D" w:rsidP="0004379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5512D" w:rsidRPr="006D19CD" w:rsidRDefault="0075512D" w:rsidP="0004379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5512D" w:rsidRPr="006D19CD" w:rsidRDefault="00BC02C6" w:rsidP="0004379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83807" cy="2558955"/>
            <wp:effectExtent l="19050" t="0" r="2493" b="0"/>
            <wp:docPr id="1" name="Рисунок 1" descr="1812 ГОД В ПРОИЗВЕДЕНИЯХ ИСКУССТВА ИЗ СОБРАНИЯ РУССКОГО МУЗЕЯ - 14 Июля 2012 - Персональный сайт Воспитательная раб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12 ГОД В ПРОИЗВЕДЕНИЯХ ИСКУССТВА ИЗ СОБРАНИЯ РУССКОГО МУЗЕЯ - 14 Июля 2012 - Персональный сайт Воспитательная работ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317" cy="2558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9CA" w:rsidRPr="006D19CD" w:rsidRDefault="00BC02C6" w:rsidP="0004379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6D19CD">
        <w:rPr>
          <w:rFonts w:ascii="Times New Roman" w:hAnsi="Times New Roman" w:cs="Times New Roman"/>
          <w:sz w:val="28"/>
          <w:szCs w:val="28"/>
        </w:rPr>
        <w:t>И.И.Теребенев</w:t>
      </w:r>
      <w:proofErr w:type="spellEnd"/>
      <w:r w:rsidRPr="006D19CD">
        <w:rPr>
          <w:rFonts w:ascii="Times New Roman" w:hAnsi="Times New Roman" w:cs="Times New Roman"/>
          <w:sz w:val="28"/>
          <w:szCs w:val="28"/>
        </w:rPr>
        <w:t xml:space="preserve"> «Не удалось тебе нас переладить на свою погудку: попляши же, басурман, под нашу дудку»</w:t>
      </w:r>
    </w:p>
    <w:p w:rsidR="004069CA" w:rsidRPr="006D19CD" w:rsidRDefault="004069CA" w:rsidP="0004379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069CA" w:rsidRPr="006D19CD" w:rsidRDefault="00BC02C6" w:rsidP="0004379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14365" cy="3047137"/>
            <wp:effectExtent l="19050" t="0" r="0" b="0"/>
            <wp:docPr id="4" name="Рисунок 4" descr="ВОЕННАЯ ЛИТЕРАТУРА -- Военная история -- Сб. Артиллерис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ОЕННАЯ ЛИТЕРАТУРА -- Военная история -- Сб. Артиллерист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160" cy="3047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9CA" w:rsidRPr="006D19CD" w:rsidRDefault="004069CA" w:rsidP="0004379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069CA" w:rsidRPr="006D19CD" w:rsidRDefault="00BC02C6" w:rsidP="0004379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6D19CD">
        <w:rPr>
          <w:rFonts w:ascii="Times New Roman" w:hAnsi="Times New Roman" w:cs="Times New Roman"/>
          <w:sz w:val="28"/>
          <w:szCs w:val="28"/>
        </w:rPr>
        <w:t>И.И.Теребенев</w:t>
      </w:r>
      <w:proofErr w:type="spellEnd"/>
      <w:r w:rsidRPr="006D19CD">
        <w:rPr>
          <w:rFonts w:ascii="Times New Roman" w:hAnsi="Times New Roman" w:cs="Times New Roman"/>
          <w:sz w:val="28"/>
          <w:szCs w:val="28"/>
        </w:rPr>
        <w:t xml:space="preserve"> «Крестьянин увозит у французов пушку в русский лагерь»</w:t>
      </w:r>
    </w:p>
    <w:p w:rsidR="004069CA" w:rsidRPr="006D19CD" w:rsidRDefault="004069CA" w:rsidP="0004379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069CA" w:rsidRPr="006D19CD" w:rsidRDefault="004069CA" w:rsidP="0004379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C02C6" w:rsidRPr="006D19CD" w:rsidRDefault="00BC02C6" w:rsidP="00BC02C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sz w:val="28"/>
          <w:szCs w:val="28"/>
        </w:rPr>
        <w:t xml:space="preserve">4.В «Гимне Лироэпическом на </w:t>
      </w:r>
      <w:proofErr w:type="spellStart"/>
      <w:r w:rsidRPr="006D19CD">
        <w:rPr>
          <w:rFonts w:ascii="Times New Roman" w:hAnsi="Times New Roman" w:cs="Times New Roman"/>
          <w:sz w:val="28"/>
          <w:szCs w:val="28"/>
        </w:rPr>
        <w:t>прогнание</w:t>
      </w:r>
      <w:proofErr w:type="spellEnd"/>
      <w:r w:rsidRPr="006D19CD">
        <w:rPr>
          <w:rFonts w:ascii="Times New Roman" w:hAnsi="Times New Roman" w:cs="Times New Roman"/>
          <w:sz w:val="28"/>
          <w:szCs w:val="28"/>
        </w:rPr>
        <w:t xml:space="preserve"> французов из Отечества» Г.Р.Державин писал о русских солдатах:</w:t>
      </w:r>
    </w:p>
    <w:p w:rsidR="00BC02C6" w:rsidRPr="006D19CD" w:rsidRDefault="00BC02C6" w:rsidP="00BC02C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D19C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D19CD">
        <w:rPr>
          <w:rFonts w:ascii="Times New Roman" w:hAnsi="Times New Roman" w:cs="Times New Roman"/>
          <w:sz w:val="28"/>
          <w:szCs w:val="28"/>
        </w:rPr>
        <w:t xml:space="preserve"> росс! О доблестный народ,</w:t>
      </w:r>
    </w:p>
    <w:p w:rsidR="00BC02C6" w:rsidRPr="006D19CD" w:rsidRDefault="00BC02C6" w:rsidP="00BC02C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sz w:val="28"/>
          <w:szCs w:val="28"/>
        </w:rPr>
        <w:t>Единственный, великодушный,</w:t>
      </w:r>
    </w:p>
    <w:p w:rsidR="00BC02C6" w:rsidRPr="006D19CD" w:rsidRDefault="00BC02C6" w:rsidP="00BC02C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D19CD">
        <w:rPr>
          <w:rFonts w:ascii="Times New Roman" w:hAnsi="Times New Roman" w:cs="Times New Roman"/>
          <w:sz w:val="28"/>
          <w:szCs w:val="28"/>
        </w:rPr>
        <w:t>Великий</w:t>
      </w:r>
      <w:proofErr w:type="gramEnd"/>
      <w:r w:rsidRPr="006D19CD">
        <w:rPr>
          <w:rFonts w:ascii="Times New Roman" w:hAnsi="Times New Roman" w:cs="Times New Roman"/>
          <w:sz w:val="28"/>
          <w:szCs w:val="28"/>
        </w:rPr>
        <w:t>, сильный, славой звучный,</w:t>
      </w:r>
    </w:p>
    <w:p w:rsidR="00BC02C6" w:rsidRPr="006D19CD" w:rsidRDefault="00BC02C6" w:rsidP="00BC02C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sz w:val="28"/>
          <w:szCs w:val="28"/>
        </w:rPr>
        <w:t xml:space="preserve">Изящностью </w:t>
      </w:r>
      <w:proofErr w:type="gramStart"/>
      <w:r w:rsidRPr="006D19CD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6D1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9CD">
        <w:rPr>
          <w:rFonts w:ascii="Times New Roman" w:hAnsi="Times New Roman" w:cs="Times New Roman"/>
          <w:sz w:val="28"/>
          <w:szCs w:val="28"/>
        </w:rPr>
        <w:t>доброт</w:t>
      </w:r>
      <w:proofErr w:type="spellEnd"/>
      <w:r w:rsidRPr="006D19CD">
        <w:rPr>
          <w:rFonts w:ascii="Times New Roman" w:hAnsi="Times New Roman" w:cs="Times New Roman"/>
          <w:sz w:val="28"/>
          <w:szCs w:val="28"/>
        </w:rPr>
        <w:t>!</w:t>
      </w:r>
    </w:p>
    <w:p w:rsidR="00BC02C6" w:rsidRPr="006D19CD" w:rsidRDefault="00BC02C6" w:rsidP="00BC02C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sz w:val="28"/>
          <w:szCs w:val="28"/>
        </w:rPr>
        <w:t>По мышцам ты неутомимый,</w:t>
      </w:r>
    </w:p>
    <w:p w:rsidR="00BC02C6" w:rsidRPr="006D19CD" w:rsidRDefault="00BC02C6" w:rsidP="00BC02C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sz w:val="28"/>
          <w:szCs w:val="28"/>
        </w:rPr>
        <w:t>По духу ты непобедимый,</w:t>
      </w:r>
    </w:p>
    <w:p w:rsidR="00BC02C6" w:rsidRPr="006D19CD" w:rsidRDefault="00BC02C6" w:rsidP="00BC02C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sz w:val="28"/>
          <w:szCs w:val="28"/>
        </w:rPr>
        <w:t xml:space="preserve">По сердцу </w:t>
      </w:r>
      <w:proofErr w:type="gramStart"/>
      <w:r w:rsidRPr="006D19CD">
        <w:rPr>
          <w:rFonts w:ascii="Times New Roman" w:hAnsi="Times New Roman" w:cs="Times New Roman"/>
          <w:sz w:val="28"/>
          <w:szCs w:val="28"/>
        </w:rPr>
        <w:t>прост</w:t>
      </w:r>
      <w:proofErr w:type="gramEnd"/>
      <w:r w:rsidRPr="006D19CD">
        <w:rPr>
          <w:rFonts w:ascii="Times New Roman" w:hAnsi="Times New Roman" w:cs="Times New Roman"/>
          <w:sz w:val="28"/>
          <w:szCs w:val="28"/>
        </w:rPr>
        <w:t>, по чувству добр,</w:t>
      </w:r>
    </w:p>
    <w:p w:rsidR="00BC02C6" w:rsidRPr="006D19CD" w:rsidRDefault="00BC02C6" w:rsidP="00BC02C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sz w:val="28"/>
          <w:szCs w:val="28"/>
        </w:rPr>
        <w:t xml:space="preserve">Ты в </w:t>
      </w:r>
      <w:proofErr w:type="spellStart"/>
      <w:r w:rsidRPr="006D19CD">
        <w:rPr>
          <w:rFonts w:ascii="Times New Roman" w:hAnsi="Times New Roman" w:cs="Times New Roman"/>
          <w:sz w:val="28"/>
          <w:szCs w:val="28"/>
        </w:rPr>
        <w:t>счастьи</w:t>
      </w:r>
      <w:proofErr w:type="spellEnd"/>
      <w:r w:rsidRPr="006D19CD">
        <w:rPr>
          <w:rFonts w:ascii="Times New Roman" w:hAnsi="Times New Roman" w:cs="Times New Roman"/>
          <w:sz w:val="28"/>
          <w:szCs w:val="28"/>
        </w:rPr>
        <w:t xml:space="preserve"> тих, в </w:t>
      </w:r>
      <w:proofErr w:type="spellStart"/>
      <w:r w:rsidRPr="006D19CD">
        <w:rPr>
          <w:rFonts w:ascii="Times New Roman" w:hAnsi="Times New Roman" w:cs="Times New Roman"/>
          <w:sz w:val="28"/>
          <w:szCs w:val="28"/>
        </w:rPr>
        <w:t>несчастьи</w:t>
      </w:r>
      <w:proofErr w:type="spellEnd"/>
      <w:r w:rsidRPr="006D19CD">
        <w:rPr>
          <w:rFonts w:ascii="Times New Roman" w:hAnsi="Times New Roman" w:cs="Times New Roman"/>
          <w:sz w:val="28"/>
          <w:szCs w:val="28"/>
        </w:rPr>
        <w:t xml:space="preserve"> бодр,</w:t>
      </w:r>
    </w:p>
    <w:p w:rsidR="00BC02C6" w:rsidRPr="006D19CD" w:rsidRDefault="00BC02C6" w:rsidP="00BC02C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sz w:val="28"/>
          <w:szCs w:val="28"/>
        </w:rPr>
        <w:t xml:space="preserve">Царю </w:t>
      </w:r>
      <w:proofErr w:type="gramStart"/>
      <w:r w:rsidRPr="006D19CD">
        <w:rPr>
          <w:rFonts w:ascii="Times New Roman" w:hAnsi="Times New Roman" w:cs="Times New Roman"/>
          <w:sz w:val="28"/>
          <w:szCs w:val="28"/>
        </w:rPr>
        <w:t>радушен</w:t>
      </w:r>
      <w:proofErr w:type="gramEnd"/>
      <w:r w:rsidRPr="006D19CD">
        <w:rPr>
          <w:rFonts w:ascii="Times New Roman" w:hAnsi="Times New Roman" w:cs="Times New Roman"/>
          <w:sz w:val="28"/>
          <w:szCs w:val="28"/>
        </w:rPr>
        <w:t xml:space="preserve">, благороден, </w:t>
      </w:r>
    </w:p>
    <w:p w:rsidR="00BC02C6" w:rsidRPr="006D19CD" w:rsidRDefault="00BC02C6" w:rsidP="00BC02C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D19CD">
        <w:rPr>
          <w:rFonts w:ascii="Times New Roman" w:hAnsi="Times New Roman" w:cs="Times New Roman"/>
          <w:sz w:val="28"/>
          <w:szCs w:val="28"/>
        </w:rPr>
        <w:t>терпеньи</w:t>
      </w:r>
      <w:proofErr w:type="spellEnd"/>
      <w:r w:rsidRPr="006D19CD">
        <w:rPr>
          <w:rFonts w:ascii="Times New Roman" w:hAnsi="Times New Roman" w:cs="Times New Roman"/>
          <w:sz w:val="28"/>
          <w:szCs w:val="28"/>
        </w:rPr>
        <w:t xml:space="preserve"> лишь себе </w:t>
      </w:r>
      <w:proofErr w:type="gramStart"/>
      <w:r w:rsidRPr="006D19CD">
        <w:rPr>
          <w:rFonts w:ascii="Times New Roman" w:hAnsi="Times New Roman" w:cs="Times New Roman"/>
          <w:sz w:val="28"/>
          <w:szCs w:val="28"/>
        </w:rPr>
        <w:t>подобен</w:t>
      </w:r>
      <w:proofErr w:type="gramEnd"/>
      <w:r w:rsidRPr="006D19CD">
        <w:rPr>
          <w:rFonts w:ascii="Times New Roman" w:hAnsi="Times New Roman" w:cs="Times New Roman"/>
          <w:sz w:val="28"/>
          <w:szCs w:val="28"/>
        </w:rPr>
        <w:t>.</w:t>
      </w:r>
    </w:p>
    <w:p w:rsidR="00BC02C6" w:rsidRPr="006D19CD" w:rsidRDefault="00BC02C6" w:rsidP="00BC02C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2C6" w:rsidRPr="006D19CD" w:rsidRDefault="00BC02C6" w:rsidP="00BC02C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sz w:val="28"/>
          <w:szCs w:val="28"/>
        </w:rPr>
        <w:lastRenderedPageBreak/>
        <w:t>Какие черты, присущие народу, по мнению Г.Р.Державина, помогли ему отстоять свободу своего Отечества? Согласны ли вы с этим мнением?  Обоснуйте.</w:t>
      </w:r>
    </w:p>
    <w:p w:rsidR="004734EA" w:rsidRPr="006D19CD" w:rsidRDefault="004734EA" w:rsidP="00BC02C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4EA" w:rsidRPr="006D19CD" w:rsidRDefault="004734EA" w:rsidP="00BC02C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sz w:val="28"/>
          <w:szCs w:val="28"/>
        </w:rPr>
        <w:t>5.Как вы понимаете слова А.С.Пушкина, подчеркивающие значение победы русского оружия в войне 1812г?</w:t>
      </w:r>
    </w:p>
    <w:p w:rsidR="004734EA" w:rsidRPr="006D19CD" w:rsidRDefault="004734EA" w:rsidP="00BC02C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sz w:val="28"/>
          <w:szCs w:val="28"/>
        </w:rPr>
        <w:t>И нашей кровью искупили</w:t>
      </w:r>
    </w:p>
    <w:p w:rsidR="004734EA" w:rsidRPr="006D19CD" w:rsidRDefault="004734EA" w:rsidP="00BC02C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sz w:val="28"/>
          <w:szCs w:val="28"/>
        </w:rPr>
        <w:t>Европы вольность, честь и мир…</w:t>
      </w:r>
    </w:p>
    <w:p w:rsidR="004734EA" w:rsidRPr="006D19CD" w:rsidRDefault="004734EA" w:rsidP="00BC02C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4EA" w:rsidRPr="006D19CD" w:rsidRDefault="004734EA" w:rsidP="00BC02C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sz w:val="28"/>
          <w:szCs w:val="28"/>
        </w:rPr>
        <w:t>6.В 10 главе поэмы «Евгений Онегин» А.С.Пушкин поставил вопрос:</w:t>
      </w:r>
    </w:p>
    <w:p w:rsidR="004734EA" w:rsidRPr="006D19CD" w:rsidRDefault="004734EA" w:rsidP="00BC02C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sz w:val="28"/>
          <w:szCs w:val="28"/>
        </w:rPr>
        <w:t>Гроза двенадцатого года</w:t>
      </w:r>
    </w:p>
    <w:p w:rsidR="004734EA" w:rsidRPr="006D19CD" w:rsidRDefault="004734EA" w:rsidP="00BC02C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sz w:val="28"/>
          <w:szCs w:val="28"/>
        </w:rPr>
        <w:t>Настала – кто тут нам помог?</w:t>
      </w:r>
    </w:p>
    <w:p w:rsidR="004734EA" w:rsidRPr="006D19CD" w:rsidRDefault="004734EA" w:rsidP="00BC02C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sz w:val="28"/>
          <w:szCs w:val="28"/>
        </w:rPr>
        <w:t>Остервенение народа,</w:t>
      </w:r>
    </w:p>
    <w:p w:rsidR="004734EA" w:rsidRPr="006D19CD" w:rsidRDefault="00870098" w:rsidP="00BC02C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sz w:val="28"/>
          <w:szCs w:val="28"/>
        </w:rPr>
        <w:t>Барклай, зима иль русский бог?</w:t>
      </w:r>
    </w:p>
    <w:p w:rsidR="00870098" w:rsidRPr="006D19CD" w:rsidRDefault="00870098" w:rsidP="00BC02C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sz w:val="28"/>
          <w:szCs w:val="28"/>
        </w:rPr>
        <w:t>Как бы вы ответили на этот вопрос?</w:t>
      </w:r>
    </w:p>
    <w:p w:rsidR="004069CA" w:rsidRPr="006D19CD" w:rsidRDefault="004069CA" w:rsidP="0004379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64465" w:rsidRPr="006D19CD" w:rsidRDefault="00A64465" w:rsidP="0004379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sz w:val="28"/>
          <w:szCs w:val="28"/>
        </w:rPr>
        <w:t>Победа России над Наполеоном, безоговорочная и блистательная, вызвала потрясение умов во всем мире. Разгром наполеона – это особый урок истории. Г.Р.Державин еще в 1807г. предостерегающе напоминал:</w:t>
      </w:r>
    </w:p>
    <w:p w:rsidR="00A64465" w:rsidRPr="006D19CD" w:rsidRDefault="00A64465" w:rsidP="0004379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sz w:val="28"/>
          <w:szCs w:val="28"/>
        </w:rPr>
        <w:t>Был сей, был тот, их нет, а Русь?</w:t>
      </w:r>
    </w:p>
    <w:p w:rsidR="00A64465" w:rsidRPr="006D19CD" w:rsidRDefault="00A64465" w:rsidP="0004379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6D19CD">
        <w:rPr>
          <w:rFonts w:ascii="Times New Roman" w:hAnsi="Times New Roman" w:cs="Times New Roman"/>
          <w:sz w:val="28"/>
          <w:szCs w:val="28"/>
        </w:rPr>
        <w:t>Всяк, знай, мотай себе на ус!</w:t>
      </w:r>
      <w:proofErr w:type="gramEnd"/>
    </w:p>
    <w:p w:rsidR="00A64465" w:rsidRPr="006D19CD" w:rsidRDefault="00A64465" w:rsidP="0004379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sz w:val="28"/>
          <w:szCs w:val="28"/>
        </w:rPr>
        <w:t>Разве не актуально звучат эти слова сейчас.</w:t>
      </w:r>
    </w:p>
    <w:p w:rsidR="004C443F" w:rsidRPr="006D19CD" w:rsidRDefault="004C443F" w:rsidP="0004379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C443F" w:rsidRPr="006D19CD" w:rsidRDefault="004C443F" w:rsidP="0004379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70098" w:rsidRPr="006D19CD" w:rsidRDefault="00870098" w:rsidP="0004379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sz w:val="28"/>
          <w:szCs w:val="28"/>
        </w:rPr>
        <w:t>3.3. 3 страница «Пусть смерть мне суждена – мне нечего жалеть…»</w:t>
      </w:r>
    </w:p>
    <w:p w:rsidR="00870098" w:rsidRPr="006D19CD" w:rsidRDefault="00870098" w:rsidP="0004379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sz w:val="28"/>
          <w:szCs w:val="28"/>
        </w:rPr>
        <w:t>Как вы думаете, кому посвящены эти строки?</w:t>
      </w:r>
    </w:p>
    <w:p w:rsidR="00870098" w:rsidRPr="006D19CD" w:rsidRDefault="00870098" w:rsidP="0004379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sz w:val="28"/>
          <w:szCs w:val="28"/>
        </w:rPr>
        <w:t>(декабристам)</w:t>
      </w:r>
    </w:p>
    <w:p w:rsidR="00870098" w:rsidRPr="006D19CD" w:rsidRDefault="00870098" w:rsidP="0004379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sz w:val="28"/>
          <w:szCs w:val="28"/>
        </w:rPr>
        <w:t xml:space="preserve"> Декабристы вписали яркую, трагическую страницу в историю нашей страны. Не все было однозначно в их движении. Декабристы вошли в историю России как пионеры борьбы против существующего строя. Их имена и судьбы остались в памяти, а идеи – в арсенале следующих поколений. </w:t>
      </w:r>
    </w:p>
    <w:p w:rsidR="00870098" w:rsidRPr="006D19CD" w:rsidRDefault="00870098" w:rsidP="0087009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sz w:val="28"/>
          <w:szCs w:val="28"/>
        </w:rPr>
        <w:t>Прекрасной, волнующей страницей нашей истории является мужество, самоотверженность, верность жен декабристов, последовавших за мужьями в ссылку в Сибирь.</w:t>
      </w:r>
    </w:p>
    <w:p w:rsidR="00870098" w:rsidRPr="006D19CD" w:rsidRDefault="00870098" w:rsidP="0087009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70098" w:rsidRPr="006D19CD" w:rsidRDefault="00870098" w:rsidP="0087009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sz w:val="28"/>
          <w:szCs w:val="28"/>
        </w:rPr>
        <w:t>Давайте перелистаем и эти страницы.</w:t>
      </w:r>
    </w:p>
    <w:p w:rsidR="00870098" w:rsidRPr="006D19CD" w:rsidRDefault="00870098" w:rsidP="0087009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sz w:val="28"/>
          <w:szCs w:val="28"/>
        </w:rPr>
        <w:t>Кто такие декабристы? Какие события истории оказали влияние на возникновение этого движения?</w:t>
      </w:r>
    </w:p>
    <w:p w:rsidR="00870098" w:rsidRPr="006D19CD" w:rsidRDefault="00870098" w:rsidP="0087009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sz w:val="28"/>
          <w:szCs w:val="28"/>
        </w:rPr>
        <w:t>Что объединяет ряд:</w:t>
      </w:r>
    </w:p>
    <w:p w:rsidR="00870098" w:rsidRPr="006D19CD" w:rsidRDefault="00870098" w:rsidP="0087009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sz w:val="28"/>
          <w:szCs w:val="28"/>
        </w:rPr>
        <w:t>Союз спасения, Союз благоденствия, Южное общество, Северное общество</w:t>
      </w:r>
    </w:p>
    <w:p w:rsidR="00870098" w:rsidRPr="006D19CD" w:rsidRDefault="00870098" w:rsidP="0087009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098" w:rsidRPr="006D19CD" w:rsidRDefault="00870098" w:rsidP="0087009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sz w:val="28"/>
          <w:szCs w:val="28"/>
        </w:rPr>
        <w:t>Объясните выражение</w:t>
      </w:r>
      <w:r w:rsidR="00971BBB" w:rsidRPr="006D19CD">
        <w:rPr>
          <w:rFonts w:ascii="Times New Roman" w:hAnsi="Times New Roman" w:cs="Times New Roman"/>
          <w:sz w:val="28"/>
          <w:szCs w:val="28"/>
        </w:rPr>
        <w:t xml:space="preserve"> «</w:t>
      </w:r>
      <w:r w:rsidRPr="006D19CD">
        <w:rPr>
          <w:rFonts w:ascii="Times New Roman" w:hAnsi="Times New Roman" w:cs="Times New Roman"/>
          <w:sz w:val="28"/>
          <w:szCs w:val="28"/>
        </w:rPr>
        <w:t>П.И.Пестель – левее и абстрактнее, Н.М.Муравьев – умереннее и практичнее».</w:t>
      </w:r>
      <w:r w:rsidR="00971BBB" w:rsidRPr="006D19CD">
        <w:rPr>
          <w:rFonts w:ascii="Times New Roman" w:hAnsi="Times New Roman" w:cs="Times New Roman"/>
          <w:sz w:val="28"/>
          <w:szCs w:val="28"/>
        </w:rPr>
        <w:t xml:space="preserve"> Согласны ли вы с ним? Обоснуйте.</w:t>
      </w:r>
    </w:p>
    <w:p w:rsidR="00971BBB" w:rsidRPr="006D19CD" w:rsidRDefault="00971BBB" w:rsidP="00971BB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BBB" w:rsidRPr="006D19CD" w:rsidRDefault="00971BBB" w:rsidP="0087009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sz w:val="28"/>
          <w:szCs w:val="28"/>
        </w:rPr>
        <w:t>Какое из определений событий 14 декабря 1825г. вам кажется наиболее верным: революция, военный переворот, дворцовый переворот, мятеж реформаторов? Если считает нужным, выскажите свое определение. Ответ обоснуйте.</w:t>
      </w:r>
    </w:p>
    <w:p w:rsidR="00971BBB" w:rsidRPr="006D19CD" w:rsidRDefault="00971BBB" w:rsidP="00971B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BBB" w:rsidRPr="006D19CD" w:rsidRDefault="00971BBB" w:rsidP="0087009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sz w:val="28"/>
          <w:szCs w:val="28"/>
        </w:rPr>
        <w:t xml:space="preserve">29 июля 1826г. А.С.Пушкин пишет стихотворение «Под небом голубым страны своей родной…» Под ним он поставил зашифрованную запись: «Услышал о </w:t>
      </w:r>
      <w:r w:rsidRPr="006D19CD">
        <w:rPr>
          <w:rFonts w:ascii="Times New Roman" w:hAnsi="Times New Roman" w:cs="Times New Roman"/>
          <w:sz w:val="28"/>
          <w:szCs w:val="28"/>
        </w:rPr>
        <w:lastRenderedPageBreak/>
        <w:t>смерти Р., П., М., К., Б. – 24» Расшифруйте эту запись</w:t>
      </w:r>
      <w:proofErr w:type="gramStart"/>
      <w:r w:rsidRPr="006D19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19C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D19C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D19CD">
        <w:rPr>
          <w:rFonts w:ascii="Times New Roman" w:hAnsi="Times New Roman" w:cs="Times New Roman"/>
          <w:sz w:val="28"/>
          <w:szCs w:val="28"/>
        </w:rPr>
        <w:t xml:space="preserve">слышал о смерти Рылеева, Пестеля, Муравьева-Апостола. </w:t>
      </w:r>
      <w:proofErr w:type="gramStart"/>
      <w:r w:rsidRPr="006D19CD">
        <w:rPr>
          <w:rFonts w:ascii="Times New Roman" w:hAnsi="Times New Roman" w:cs="Times New Roman"/>
          <w:sz w:val="28"/>
          <w:szCs w:val="28"/>
        </w:rPr>
        <w:t>Каховского, Бестужева-Рюмина» - 24 июля 1826г.)</w:t>
      </w:r>
      <w:proofErr w:type="gramEnd"/>
    </w:p>
    <w:p w:rsidR="003E3B60" w:rsidRPr="006D19CD" w:rsidRDefault="003E3B60" w:rsidP="003E3B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3B60" w:rsidRPr="006D19CD" w:rsidRDefault="003E3B60" w:rsidP="0087009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sz w:val="28"/>
          <w:szCs w:val="28"/>
        </w:rPr>
        <w:t>В Иркутске и Чите одна из городских улиц называется Дамской. Чем вы можете объяснить подобное название? (в честь жен декабристов, которые последовали за своими мужьями)</w:t>
      </w:r>
    </w:p>
    <w:p w:rsidR="003E3B60" w:rsidRPr="006D19CD" w:rsidRDefault="003E3B60" w:rsidP="003E3B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9CA" w:rsidRPr="006D19CD" w:rsidRDefault="003E3B60" w:rsidP="0004379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sz w:val="28"/>
          <w:szCs w:val="28"/>
        </w:rPr>
        <w:t>В заключение этой страницы хочется привести слова княгини Трубецкой из поэмы Н.Некрасова «Русские женщины»:</w:t>
      </w:r>
    </w:p>
    <w:p w:rsidR="003E3B60" w:rsidRPr="006D19CD" w:rsidRDefault="003E3B60" w:rsidP="0004379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sz w:val="28"/>
          <w:szCs w:val="28"/>
        </w:rPr>
        <w:t>Нет! Я не жалкая раба,</w:t>
      </w:r>
    </w:p>
    <w:p w:rsidR="003E3B60" w:rsidRPr="006D19CD" w:rsidRDefault="003E3B60" w:rsidP="0004379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sz w:val="28"/>
          <w:szCs w:val="28"/>
        </w:rPr>
        <w:t>Я женщина, жена!</w:t>
      </w:r>
    </w:p>
    <w:p w:rsidR="003E3B60" w:rsidRPr="006D19CD" w:rsidRDefault="003E3B60" w:rsidP="0004379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sz w:val="28"/>
          <w:szCs w:val="28"/>
        </w:rPr>
        <w:t xml:space="preserve">Пуская горька моя судьба – </w:t>
      </w:r>
    </w:p>
    <w:p w:rsidR="003E3B60" w:rsidRPr="006D19CD" w:rsidRDefault="003E3B60" w:rsidP="0004379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sz w:val="28"/>
          <w:szCs w:val="28"/>
        </w:rPr>
        <w:t>Я буду ей верна.</w:t>
      </w:r>
    </w:p>
    <w:p w:rsidR="003E3B60" w:rsidRPr="006D19CD" w:rsidRDefault="003E3B60" w:rsidP="0004379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sz w:val="28"/>
          <w:szCs w:val="28"/>
        </w:rPr>
        <w:t>Но знаю, к родине любовь –</w:t>
      </w:r>
    </w:p>
    <w:p w:rsidR="003E3B60" w:rsidRPr="006D19CD" w:rsidRDefault="003E3B60" w:rsidP="0004379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sz w:val="28"/>
          <w:szCs w:val="28"/>
        </w:rPr>
        <w:t>Соперница моя.</w:t>
      </w:r>
    </w:p>
    <w:p w:rsidR="003E3B60" w:rsidRPr="006D19CD" w:rsidRDefault="003E3B60" w:rsidP="0004379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sz w:val="28"/>
          <w:szCs w:val="28"/>
        </w:rPr>
        <w:t>И если б нужно было,</w:t>
      </w:r>
    </w:p>
    <w:p w:rsidR="003E3B60" w:rsidRPr="006D19CD" w:rsidRDefault="003E3B60" w:rsidP="0004379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sz w:val="28"/>
          <w:szCs w:val="28"/>
        </w:rPr>
        <w:t>Вновь ему простила я!</w:t>
      </w:r>
    </w:p>
    <w:p w:rsidR="003E3B60" w:rsidRPr="006D19CD" w:rsidRDefault="003E3B60" w:rsidP="0004379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E3B60" w:rsidRPr="006D19CD" w:rsidRDefault="00DF0AFA" w:rsidP="00DF0AF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sz w:val="28"/>
          <w:szCs w:val="28"/>
        </w:rPr>
        <w:t>4.</w:t>
      </w:r>
      <w:r w:rsidRPr="006D19CD">
        <w:rPr>
          <w:rFonts w:ascii="Times New Roman" w:hAnsi="Times New Roman" w:cs="Times New Roman"/>
          <w:b/>
          <w:sz w:val="28"/>
          <w:szCs w:val="28"/>
        </w:rPr>
        <w:t>Итог урока</w:t>
      </w:r>
    </w:p>
    <w:p w:rsidR="00DF0AFA" w:rsidRPr="006D19CD" w:rsidRDefault="004137C6" w:rsidP="00DF0AF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sz w:val="28"/>
          <w:szCs w:val="28"/>
        </w:rPr>
        <w:t xml:space="preserve">1. </w:t>
      </w:r>
      <w:r w:rsidR="00DF0AFA" w:rsidRPr="006D19CD">
        <w:rPr>
          <w:rFonts w:ascii="Times New Roman" w:hAnsi="Times New Roman" w:cs="Times New Roman"/>
          <w:sz w:val="28"/>
          <w:szCs w:val="28"/>
        </w:rPr>
        <w:t>Перед вами возможные варианты политического развития страны при императоре Александре 1.</w:t>
      </w:r>
    </w:p>
    <w:p w:rsidR="00DF0AFA" w:rsidRPr="006D19CD" w:rsidRDefault="00DF0AFA" w:rsidP="00DF0AF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sz w:val="28"/>
          <w:szCs w:val="28"/>
        </w:rPr>
        <w:t>Определите тот вариант, по которому действительно развивалась Россия первой четверти 19 века.</w:t>
      </w:r>
    </w:p>
    <w:p w:rsidR="00DF0AFA" w:rsidRPr="006D19CD" w:rsidRDefault="00DF0AFA" w:rsidP="00DF0AF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sz w:val="28"/>
          <w:szCs w:val="28"/>
        </w:rPr>
        <w:t>При этом имейте в виду, что:</w:t>
      </w:r>
    </w:p>
    <w:p w:rsidR="00DF0AFA" w:rsidRPr="006D19CD" w:rsidRDefault="00093D58" w:rsidP="00DF0AF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56.9pt;margin-top:4.05pt;width:4.3pt;height:7.5pt;flip:y;z-index:2516623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141.85pt;margin-top:4.05pt;width:4.3pt;height:7.5pt;flip:y;z-index:2516613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left:0;text-align:left;margin-left:129.35pt;margin-top:4.05pt;width:4.3pt;height:7.5pt;flip:y;z-index:2516602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left:0;text-align:left;margin-left:113.05pt;margin-top:4.05pt;width:4.3pt;height:7.5pt;flip:y;z-index:2516592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32" style="position:absolute;left:0;text-align:left;margin-left:96.75pt;margin-top:4.05pt;width:4.3pt;height:7.5pt;flip:y;z-index:251658240" o:connectortype="straight"/>
        </w:pict>
      </w:r>
      <w:r w:rsidR="00DF0AFA" w:rsidRPr="006D19CD">
        <w:rPr>
          <w:rFonts w:ascii="Times New Roman" w:hAnsi="Times New Roman" w:cs="Times New Roman"/>
          <w:sz w:val="28"/>
          <w:szCs w:val="28"/>
        </w:rPr>
        <w:t>Над чертой _________________ реформы</w:t>
      </w:r>
    </w:p>
    <w:p w:rsidR="00DF0AFA" w:rsidRPr="006D19CD" w:rsidRDefault="00DF0AFA" w:rsidP="00DF0AF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AFA" w:rsidRPr="006D19CD" w:rsidRDefault="00DF0AFA" w:rsidP="00DF0AF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sz w:val="28"/>
          <w:szCs w:val="28"/>
        </w:rPr>
        <w:t>Под чертой ____________ откат от реформ, реакция;</w:t>
      </w:r>
    </w:p>
    <w:p w:rsidR="00DF0AFA" w:rsidRPr="006D19CD" w:rsidRDefault="00093D58" w:rsidP="00DF0AF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left:0;text-align:left;margin-left:141.85pt;margin-top:.45pt;width:4.3pt;height:7.5pt;flip:y;z-index:2516664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129.35pt;margin-top:.45pt;width:4.3pt;height:7.5pt;flip:y;z-index:2516654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left:0;text-align:left;margin-left:113.05pt;margin-top:.45pt;width:4.3pt;height:7.5pt;flip:y;z-index:2516643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101.05pt;margin-top:.45pt;width:4.3pt;height:7.5pt;flip:y;z-index:251663360" o:connectortype="straight"/>
        </w:pict>
      </w:r>
    </w:p>
    <w:p w:rsidR="00DF0AFA" w:rsidRPr="006D19CD" w:rsidRDefault="00093D58" w:rsidP="00DF0AF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left:0;text-align:left;margin-left:129.35pt;margin-top:3.75pt;width:4.3pt;height:7.5pt;flip:y;z-index:2516715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left:0;text-align:left;margin-left:117.35pt;margin-top:3.75pt;width:4.3pt;height:7.5pt;flip:y;z-index:2516705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left:0;text-align:left;margin-left:101.05pt;margin-top:3.75pt;width:4.3pt;height:7.5pt;flip:y;z-index:2516695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left:0;text-align:left;margin-left:89.2pt;margin-top:3.75pt;width:4.3pt;height:7.5pt;flip:y;z-index:2516684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76.3pt;margin-top:3.75pt;width:4.3pt;height:7.5pt;flip:y;z-index:251667456" o:connectortype="straight"/>
        </w:pict>
      </w:r>
      <w:r w:rsidR="00DF0AFA" w:rsidRPr="006D19CD">
        <w:rPr>
          <w:rFonts w:ascii="Times New Roman" w:hAnsi="Times New Roman" w:cs="Times New Roman"/>
          <w:sz w:val="28"/>
          <w:szCs w:val="28"/>
        </w:rPr>
        <w:t xml:space="preserve">1.1801 </w:t>
      </w:r>
      <w:r w:rsidR="003210D4" w:rsidRPr="006D19CD">
        <w:rPr>
          <w:rFonts w:ascii="Times New Roman" w:hAnsi="Times New Roman" w:cs="Times New Roman"/>
          <w:sz w:val="28"/>
          <w:szCs w:val="28"/>
        </w:rPr>
        <w:t>_________________</w:t>
      </w:r>
      <w:r w:rsidR="00DF0AFA" w:rsidRPr="006D19CD">
        <w:rPr>
          <w:rFonts w:ascii="Times New Roman" w:hAnsi="Times New Roman" w:cs="Times New Roman"/>
          <w:sz w:val="28"/>
          <w:szCs w:val="28"/>
        </w:rPr>
        <w:t>1825 все годы правления Александра 1 его политика была реформистской.</w:t>
      </w:r>
    </w:p>
    <w:p w:rsidR="00DF0AFA" w:rsidRPr="006D19CD" w:rsidRDefault="00DF0AFA" w:rsidP="00DF0AF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AFA" w:rsidRPr="006D19CD" w:rsidRDefault="00093D58" w:rsidP="006D19C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left:0;text-align:left;margin-left:129.35pt;margin-top:12.35pt;width:4.3pt;height:7.5pt;flip:y;z-index:2516776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32" style="position:absolute;left:0;text-align:left;margin-left:117.35pt;margin-top:12.35pt;width:4.3pt;height:7.5pt;flip:y;z-index:2516766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32" style="position:absolute;left:0;text-align:left;margin-left:105.35pt;margin-top:12.35pt;width:4.3pt;height:7.5pt;flip:y;z-index:2516756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32" style="position:absolute;left:0;text-align:left;margin-left:92.45pt;margin-top:12.35pt;width:4.3pt;height:7.5pt;flip:y;z-index:2516746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left:0;text-align:left;margin-left:80.6pt;margin-top:12.35pt;width:4.3pt;height:7.5pt;flip:y;z-index:2516736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left:0;text-align:left;margin-left:1in;margin-top:12.35pt;width:4.3pt;height:7.5pt;flip:y;z-index:251672576" o:connectortype="straight"/>
        </w:pict>
      </w:r>
      <w:r w:rsidR="00DF0AFA" w:rsidRPr="006D19CD">
        <w:rPr>
          <w:rFonts w:ascii="Times New Roman" w:hAnsi="Times New Roman" w:cs="Times New Roman"/>
          <w:sz w:val="28"/>
          <w:szCs w:val="28"/>
        </w:rPr>
        <w:t>2.1801_______________1825 – все годы правления Александра 1 его политика была реакционной</w:t>
      </w:r>
    </w:p>
    <w:p w:rsidR="00DF0AFA" w:rsidRPr="006D19CD" w:rsidRDefault="00DF0AFA" w:rsidP="00DF0AF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AFA" w:rsidRPr="006D19CD" w:rsidRDefault="00093D58" w:rsidP="006D19C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2" type="#_x0000_t32" style="position:absolute;left:0;text-align:left;margin-left:125.05pt;margin-top:16.1pt;width:4.3pt;height:7.5pt;flip:y;z-index:2516848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1" type="#_x0000_t32" style="position:absolute;left:0;text-align:left;margin-left:113.05pt;margin-top:16.1pt;width:4.3pt;height:7.5pt;flip:y;z-index:2516838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0" type="#_x0000_t32" style="position:absolute;left:0;text-align:left;margin-left:101.05pt;margin-top:16.1pt;width:4.3pt;height:7.5pt;flip:y;z-index:2516828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32" style="position:absolute;left:0;text-align:left;margin-left:101.05pt;margin-top:4.3pt;width:4.3pt;height:7.5pt;flip:y;z-index:2516817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type="#_x0000_t32" style="position:absolute;left:0;text-align:left;margin-left:92.45pt;margin-top:4.3pt;width:4.3pt;height:7.5pt;flip:y;z-index:2516807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32" style="position:absolute;left:0;text-align:left;margin-left:80.6pt;margin-top:4.3pt;width:4.3pt;height:7.5pt;flip:y;z-index:2516797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left:0;text-align:left;margin-left:1in;margin-top:4.3pt;width:4.3pt;height:7.5pt;flip:y;z-index:251678720" o:connectortype="straight"/>
        </w:pict>
      </w:r>
      <w:r w:rsidR="00DF0AFA" w:rsidRPr="006D19CD">
        <w:rPr>
          <w:rFonts w:ascii="Times New Roman" w:hAnsi="Times New Roman" w:cs="Times New Roman"/>
          <w:sz w:val="28"/>
          <w:szCs w:val="28"/>
        </w:rPr>
        <w:t xml:space="preserve">3.1801______________1825 – политика правительства Александра 1 </w:t>
      </w:r>
      <w:r w:rsidR="004137C6" w:rsidRPr="006D19CD">
        <w:rPr>
          <w:rFonts w:ascii="Times New Roman" w:hAnsi="Times New Roman" w:cs="Times New Roman"/>
          <w:sz w:val="28"/>
          <w:szCs w:val="28"/>
        </w:rPr>
        <w:t>менялась, переходя от реформ к реакции</w:t>
      </w:r>
    </w:p>
    <w:p w:rsidR="006F63F1" w:rsidRPr="006D19CD" w:rsidRDefault="00093D58" w:rsidP="00DF0AF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9" type="#_x0000_t32" style="position:absolute;left:0;text-align:left;margin-left:129.35pt;margin-top:5.55pt;width:4.3pt;height:7.5pt;flip:y;z-index:2516920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8" type="#_x0000_t32" style="position:absolute;left:0;text-align:left;margin-left:117.35pt;margin-top:5.55pt;width:4.3pt;height:7.5pt;flip:y;z-index:2516910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7" type="#_x0000_t32" style="position:absolute;left:0;text-align:left;margin-left:105.35pt;margin-top:5.55pt;width:4.3pt;height:7.5pt;flip:y;z-index:251689984" o:connectortype="straight"/>
        </w:pict>
      </w:r>
      <w:r w:rsidR="00DF0AFA" w:rsidRPr="006D19CD">
        <w:rPr>
          <w:rFonts w:ascii="Times New Roman" w:hAnsi="Times New Roman" w:cs="Times New Roman"/>
          <w:sz w:val="28"/>
          <w:szCs w:val="28"/>
        </w:rPr>
        <w:t>4.1801_______________1825 – политик</w:t>
      </w:r>
      <w:r w:rsidR="006F63F1" w:rsidRPr="006D19CD">
        <w:rPr>
          <w:rFonts w:ascii="Times New Roman" w:hAnsi="Times New Roman" w:cs="Times New Roman"/>
          <w:sz w:val="28"/>
          <w:szCs w:val="28"/>
        </w:rPr>
        <w:t>а</w:t>
      </w:r>
      <w:r w:rsidR="00DF0AFA" w:rsidRPr="006D19CD">
        <w:rPr>
          <w:rFonts w:ascii="Times New Roman" w:hAnsi="Times New Roman" w:cs="Times New Roman"/>
          <w:sz w:val="28"/>
          <w:szCs w:val="28"/>
        </w:rPr>
        <w:t xml:space="preserve"> правительства Александра 1 менялась, переходя от реакции к </w:t>
      </w:r>
      <w:r w:rsidR="006D19CD">
        <w:rPr>
          <w:rFonts w:ascii="Times New Roman" w:hAnsi="Times New Roman" w:cs="Times New Roman"/>
          <w:sz w:val="28"/>
          <w:szCs w:val="28"/>
        </w:rPr>
        <w:t>реформам</w:t>
      </w:r>
    </w:p>
    <w:p w:rsidR="00DF0AFA" w:rsidRPr="006D19CD" w:rsidRDefault="00093D58" w:rsidP="004137C6">
      <w:pPr>
        <w:tabs>
          <w:tab w:val="left" w:pos="21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6" type="#_x0000_t32" style="position:absolute;margin-left:93.5pt;margin-top:-.4pt;width:4.3pt;height:7.5pt;flip:y;z-index:2516889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5" type="#_x0000_t32" style="position:absolute;margin-left:84.9pt;margin-top:-.4pt;width:4.3pt;height:7.5pt;flip:y;z-index:2516879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4" type="#_x0000_t32" style="position:absolute;margin-left:1in;margin-top:-.4pt;width:4.3pt;height:7.5pt;flip:y;z-index:251686912" o:connectortype="straight"/>
        </w:pict>
      </w:r>
      <w:r w:rsidR="006D19CD">
        <w:rPr>
          <w:rFonts w:ascii="Times New Roman" w:hAnsi="Times New Roman" w:cs="Times New Roman"/>
          <w:sz w:val="28"/>
          <w:szCs w:val="28"/>
        </w:rPr>
        <w:tab/>
      </w:r>
    </w:p>
    <w:p w:rsidR="004137C6" w:rsidRPr="006D19CD" w:rsidRDefault="004137C6" w:rsidP="00E05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7C6" w:rsidRPr="006D19CD" w:rsidRDefault="004137C6" w:rsidP="00E05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sz w:val="28"/>
          <w:szCs w:val="28"/>
        </w:rPr>
        <w:t xml:space="preserve">2. Я просила составить </w:t>
      </w:r>
      <w:proofErr w:type="spellStart"/>
      <w:r w:rsidRPr="006D19CD">
        <w:rPr>
          <w:rFonts w:ascii="Times New Roman" w:hAnsi="Times New Roman" w:cs="Times New Roman"/>
          <w:sz w:val="28"/>
          <w:szCs w:val="28"/>
        </w:rPr>
        <w:t>синквейны</w:t>
      </w:r>
      <w:proofErr w:type="spellEnd"/>
      <w:r w:rsidRPr="006D19CD">
        <w:rPr>
          <w:rFonts w:ascii="Times New Roman" w:hAnsi="Times New Roman" w:cs="Times New Roman"/>
          <w:sz w:val="28"/>
          <w:szCs w:val="28"/>
        </w:rPr>
        <w:t xml:space="preserve"> о 1 \4 19 века. Вот, что получилось:</w:t>
      </w:r>
    </w:p>
    <w:p w:rsidR="004137C6" w:rsidRPr="006D19CD" w:rsidRDefault="004137C6" w:rsidP="00E05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7C6" w:rsidRPr="006D19CD" w:rsidRDefault="004137C6" w:rsidP="00E05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sz w:val="28"/>
          <w:szCs w:val="28"/>
        </w:rPr>
        <w:t>Александр 1.</w:t>
      </w:r>
    </w:p>
    <w:p w:rsidR="004137C6" w:rsidRPr="006D19CD" w:rsidRDefault="004137C6" w:rsidP="00E05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sz w:val="28"/>
          <w:szCs w:val="28"/>
        </w:rPr>
        <w:t>Мудрый, образованный.</w:t>
      </w:r>
    </w:p>
    <w:p w:rsidR="004137C6" w:rsidRPr="006D19CD" w:rsidRDefault="004137C6" w:rsidP="00E05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sz w:val="28"/>
          <w:szCs w:val="28"/>
        </w:rPr>
        <w:t>Правит, защищает, создает.</w:t>
      </w:r>
    </w:p>
    <w:p w:rsidR="004137C6" w:rsidRPr="006D19CD" w:rsidRDefault="004137C6" w:rsidP="00E05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sz w:val="28"/>
          <w:szCs w:val="28"/>
        </w:rPr>
        <w:t>Не каждый так сможет.</w:t>
      </w:r>
    </w:p>
    <w:p w:rsidR="004137C6" w:rsidRPr="006D19CD" w:rsidRDefault="004137C6" w:rsidP="00E05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sz w:val="28"/>
          <w:szCs w:val="28"/>
        </w:rPr>
        <w:t>Император.</w:t>
      </w:r>
    </w:p>
    <w:p w:rsidR="004137C6" w:rsidRPr="006D19CD" w:rsidRDefault="004137C6" w:rsidP="00E05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D19CD">
        <w:rPr>
          <w:rFonts w:ascii="Times New Roman" w:hAnsi="Times New Roman" w:cs="Times New Roman"/>
          <w:sz w:val="28"/>
          <w:szCs w:val="28"/>
        </w:rPr>
        <w:t>Котиди</w:t>
      </w:r>
      <w:proofErr w:type="spellEnd"/>
      <w:r w:rsidRPr="006D19CD">
        <w:rPr>
          <w:rFonts w:ascii="Times New Roman" w:hAnsi="Times New Roman" w:cs="Times New Roman"/>
          <w:sz w:val="28"/>
          <w:szCs w:val="28"/>
        </w:rPr>
        <w:t xml:space="preserve"> А.)</w:t>
      </w:r>
    </w:p>
    <w:p w:rsidR="004137C6" w:rsidRPr="006D19CD" w:rsidRDefault="004137C6" w:rsidP="00E05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0D0" w:rsidRPr="006D19CD" w:rsidRDefault="00F220D0" w:rsidP="00E05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sz w:val="28"/>
          <w:szCs w:val="28"/>
        </w:rPr>
        <w:lastRenderedPageBreak/>
        <w:t>Александр 1.</w:t>
      </w:r>
    </w:p>
    <w:p w:rsidR="00F220D0" w:rsidRPr="006D19CD" w:rsidRDefault="00F220D0" w:rsidP="00E05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sz w:val="28"/>
          <w:szCs w:val="28"/>
        </w:rPr>
        <w:t>Умный, мечтательный.</w:t>
      </w:r>
    </w:p>
    <w:p w:rsidR="00F220D0" w:rsidRPr="006D19CD" w:rsidRDefault="00F220D0" w:rsidP="00E05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sz w:val="28"/>
          <w:szCs w:val="28"/>
        </w:rPr>
        <w:t>Управляет, выполняет, возглавляет.</w:t>
      </w:r>
    </w:p>
    <w:p w:rsidR="00F220D0" w:rsidRPr="006D19CD" w:rsidRDefault="00F220D0" w:rsidP="00E05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sz w:val="28"/>
          <w:szCs w:val="28"/>
        </w:rPr>
        <w:t>Хочет принять реформы в России, чтобы поднять ее.</w:t>
      </w:r>
    </w:p>
    <w:p w:rsidR="00F220D0" w:rsidRPr="006D19CD" w:rsidRDefault="00F220D0" w:rsidP="00E05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sz w:val="28"/>
          <w:szCs w:val="28"/>
        </w:rPr>
        <w:t>Провал.</w:t>
      </w:r>
    </w:p>
    <w:p w:rsidR="00F220D0" w:rsidRPr="006D19CD" w:rsidRDefault="00F220D0" w:rsidP="00E05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D19CD">
        <w:rPr>
          <w:rFonts w:ascii="Times New Roman" w:hAnsi="Times New Roman" w:cs="Times New Roman"/>
          <w:sz w:val="28"/>
          <w:szCs w:val="28"/>
        </w:rPr>
        <w:t>Приходченко</w:t>
      </w:r>
      <w:proofErr w:type="spellEnd"/>
      <w:r w:rsidRPr="006D19CD">
        <w:rPr>
          <w:rFonts w:ascii="Times New Roman" w:hAnsi="Times New Roman" w:cs="Times New Roman"/>
          <w:sz w:val="28"/>
          <w:szCs w:val="28"/>
        </w:rPr>
        <w:t xml:space="preserve"> Д.)</w:t>
      </w:r>
    </w:p>
    <w:p w:rsidR="004137C6" w:rsidRPr="006D19CD" w:rsidRDefault="004137C6" w:rsidP="00E05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0D0" w:rsidRPr="006D19CD" w:rsidRDefault="00F220D0" w:rsidP="00F22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sz w:val="28"/>
          <w:szCs w:val="28"/>
        </w:rPr>
        <w:t>Россия.</w:t>
      </w:r>
    </w:p>
    <w:p w:rsidR="00F220D0" w:rsidRPr="006D19CD" w:rsidRDefault="00F220D0" w:rsidP="00F22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sz w:val="28"/>
          <w:szCs w:val="28"/>
        </w:rPr>
        <w:t>Великая, бескрайняя.</w:t>
      </w:r>
    </w:p>
    <w:p w:rsidR="00F220D0" w:rsidRPr="006D19CD" w:rsidRDefault="00F220D0" w:rsidP="00F22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sz w:val="28"/>
          <w:szCs w:val="28"/>
        </w:rPr>
        <w:t>Растет, процветает, воюет.</w:t>
      </w:r>
    </w:p>
    <w:p w:rsidR="00F220D0" w:rsidRPr="006D19CD" w:rsidRDefault="00F220D0" w:rsidP="00F22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sz w:val="28"/>
          <w:szCs w:val="28"/>
        </w:rPr>
        <w:t>Возвышается в глазах правителей других стран.</w:t>
      </w:r>
    </w:p>
    <w:p w:rsidR="00F220D0" w:rsidRPr="006D19CD" w:rsidRDefault="00F220D0" w:rsidP="00F22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sz w:val="28"/>
          <w:szCs w:val="28"/>
        </w:rPr>
        <w:t>Мировая держава!</w:t>
      </w:r>
    </w:p>
    <w:p w:rsidR="00F220D0" w:rsidRPr="006D19CD" w:rsidRDefault="00F220D0" w:rsidP="00F22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sz w:val="28"/>
          <w:szCs w:val="28"/>
        </w:rPr>
        <w:t>(Фомин Д.)</w:t>
      </w:r>
    </w:p>
    <w:p w:rsidR="00F220D0" w:rsidRPr="006D19CD" w:rsidRDefault="00F220D0" w:rsidP="00F22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B7B" w:rsidRPr="00B21B7B" w:rsidRDefault="00B21B7B" w:rsidP="00E05E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1B7B">
        <w:rPr>
          <w:rFonts w:ascii="Times New Roman" w:hAnsi="Times New Roman" w:cs="Times New Roman"/>
          <w:b/>
          <w:sz w:val="28"/>
          <w:szCs w:val="28"/>
        </w:rPr>
        <w:t xml:space="preserve">5.Заключение. </w:t>
      </w:r>
    </w:p>
    <w:p w:rsidR="004137C6" w:rsidRPr="006D19CD" w:rsidRDefault="00B21B7B" w:rsidP="00E05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F220D0" w:rsidRPr="006D19CD">
        <w:rPr>
          <w:rFonts w:ascii="Times New Roman" w:hAnsi="Times New Roman" w:cs="Times New Roman"/>
          <w:sz w:val="28"/>
          <w:szCs w:val="28"/>
        </w:rPr>
        <w:t>рудный путь в лучах славы и во тьме унижения прошла Россия за  первую четверть 19 века, переживая и внешние, и внутренние потрясения, но оставалась могучей и влиятельной державой. Надеемся, что и первая четверть 21 века будет не хуже и Россия сможет отстоять свои интересы в мире и справиться с внутренними противоречиями.</w:t>
      </w:r>
    </w:p>
    <w:p w:rsidR="00F220D0" w:rsidRPr="006D19CD" w:rsidRDefault="00F220D0" w:rsidP="00E05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7C6" w:rsidRPr="00B21B7B" w:rsidRDefault="00F220D0" w:rsidP="00E05E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1B7B">
        <w:rPr>
          <w:rFonts w:ascii="Times New Roman" w:hAnsi="Times New Roman" w:cs="Times New Roman"/>
          <w:b/>
          <w:sz w:val="28"/>
          <w:szCs w:val="28"/>
        </w:rPr>
        <w:t>6.Рефлексия</w:t>
      </w:r>
    </w:p>
    <w:p w:rsidR="00F220D0" w:rsidRDefault="00F220D0" w:rsidP="00E05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9CD">
        <w:rPr>
          <w:rFonts w:ascii="Times New Roman" w:hAnsi="Times New Roman" w:cs="Times New Roman"/>
          <w:sz w:val="28"/>
          <w:szCs w:val="28"/>
        </w:rPr>
        <w:t>Что понравилось на уроке? Что нет?</w:t>
      </w:r>
    </w:p>
    <w:p w:rsidR="00B21B7B" w:rsidRDefault="00B21B7B" w:rsidP="00E05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B7B" w:rsidRDefault="00B21B7B" w:rsidP="00E05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Оценки  и самооценки за урок.</w:t>
      </w:r>
    </w:p>
    <w:p w:rsidR="00B21B7B" w:rsidRPr="006D19CD" w:rsidRDefault="00B21B7B" w:rsidP="00E05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0D0" w:rsidRPr="006D19CD" w:rsidRDefault="00F220D0" w:rsidP="00E05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B7B">
        <w:rPr>
          <w:rFonts w:ascii="Times New Roman" w:hAnsi="Times New Roman" w:cs="Times New Roman"/>
          <w:b/>
          <w:sz w:val="28"/>
          <w:szCs w:val="28"/>
        </w:rPr>
        <w:t>7.Домашнее задание:</w:t>
      </w:r>
      <w:r w:rsidRPr="006D19CD">
        <w:rPr>
          <w:rFonts w:ascii="Times New Roman" w:hAnsi="Times New Roman" w:cs="Times New Roman"/>
          <w:sz w:val="28"/>
          <w:szCs w:val="28"/>
        </w:rPr>
        <w:t xml:space="preserve"> подготовиться к контрольной работе по правлению Александра 1.</w:t>
      </w:r>
    </w:p>
    <w:p w:rsidR="004137C6" w:rsidRDefault="004137C6" w:rsidP="00E05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B7B" w:rsidRDefault="00B21B7B" w:rsidP="00E05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B7B" w:rsidRDefault="00B21B7B" w:rsidP="00E05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B7B" w:rsidRDefault="00B21B7B" w:rsidP="00E05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B7B" w:rsidRDefault="00B21B7B" w:rsidP="00E05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B7B" w:rsidRDefault="00B21B7B" w:rsidP="00E05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B7B" w:rsidRDefault="00B21B7B" w:rsidP="00E05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B7B" w:rsidRDefault="00B21B7B" w:rsidP="00E05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B7B" w:rsidRDefault="00B21B7B" w:rsidP="00E05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B7B" w:rsidRDefault="00B21B7B" w:rsidP="00E05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B7B" w:rsidRDefault="00B21B7B" w:rsidP="00E05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B7B" w:rsidRDefault="00B21B7B" w:rsidP="00E05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B7B" w:rsidRDefault="00B21B7B" w:rsidP="00E05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B7B" w:rsidRDefault="00B21B7B" w:rsidP="00E05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B7B" w:rsidRDefault="00B21B7B" w:rsidP="00E05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B7B" w:rsidRDefault="00B21B7B" w:rsidP="00E05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B7B" w:rsidRDefault="00B21B7B" w:rsidP="00E05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B7B" w:rsidRDefault="00B21B7B" w:rsidP="00E05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B7B" w:rsidRDefault="00B21B7B" w:rsidP="00E05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B7B" w:rsidRDefault="00B21B7B" w:rsidP="00E05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B7B" w:rsidRDefault="00B21B7B" w:rsidP="00E05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B7B" w:rsidRDefault="00B21B7B" w:rsidP="00E05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B7B" w:rsidRDefault="00B21B7B" w:rsidP="00E05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B7B" w:rsidRDefault="00B21B7B" w:rsidP="00E05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B7B" w:rsidRDefault="00B21B7B" w:rsidP="00E05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B7B" w:rsidRDefault="00B21B7B" w:rsidP="00E05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B7B" w:rsidRPr="006D19CD" w:rsidRDefault="00B21B7B" w:rsidP="00E05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EFE" w:rsidRPr="00B21B7B" w:rsidRDefault="004C443F" w:rsidP="00E05EF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21B7B">
        <w:rPr>
          <w:rFonts w:ascii="Times New Roman" w:hAnsi="Times New Roman" w:cs="Times New Roman"/>
          <w:b/>
          <w:sz w:val="32"/>
          <w:szCs w:val="32"/>
        </w:rPr>
        <w:t>Высказывания об Александре 1</w:t>
      </w:r>
    </w:p>
    <w:p w:rsidR="004C443F" w:rsidRPr="00B21B7B" w:rsidRDefault="004C443F" w:rsidP="00B21B7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21B7B">
        <w:rPr>
          <w:rFonts w:ascii="Times New Roman" w:hAnsi="Times New Roman" w:cs="Times New Roman"/>
          <w:sz w:val="32"/>
          <w:szCs w:val="32"/>
        </w:rPr>
        <w:t xml:space="preserve">«В политике Александр тонок, как кончик булавки, остер, как бритва, фальшив, как пена морская» (Шведский дипломат </w:t>
      </w:r>
      <w:proofErr w:type="spellStart"/>
      <w:r w:rsidRPr="00B21B7B">
        <w:rPr>
          <w:rFonts w:ascii="Times New Roman" w:hAnsi="Times New Roman" w:cs="Times New Roman"/>
          <w:sz w:val="32"/>
          <w:szCs w:val="32"/>
        </w:rPr>
        <w:t>Лагербьельке</w:t>
      </w:r>
      <w:proofErr w:type="spellEnd"/>
      <w:r w:rsidRPr="00B21B7B">
        <w:rPr>
          <w:rFonts w:ascii="Times New Roman" w:hAnsi="Times New Roman" w:cs="Times New Roman"/>
          <w:sz w:val="32"/>
          <w:szCs w:val="32"/>
        </w:rPr>
        <w:t>)</w:t>
      </w:r>
    </w:p>
    <w:p w:rsidR="004C443F" w:rsidRPr="00B21B7B" w:rsidRDefault="004C443F" w:rsidP="00B21B7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21B7B">
        <w:rPr>
          <w:rFonts w:ascii="Times New Roman" w:hAnsi="Times New Roman" w:cs="Times New Roman"/>
          <w:sz w:val="32"/>
          <w:szCs w:val="32"/>
        </w:rPr>
        <w:t>«Он все делает наполовину» (М.М.Сперанский)</w:t>
      </w:r>
    </w:p>
    <w:p w:rsidR="004C443F" w:rsidRPr="00B21B7B" w:rsidRDefault="004C443F" w:rsidP="00B21B7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21B7B">
        <w:rPr>
          <w:rFonts w:ascii="Times New Roman" w:hAnsi="Times New Roman" w:cs="Times New Roman"/>
          <w:sz w:val="32"/>
          <w:szCs w:val="32"/>
        </w:rPr>
        <w:t xml:space="preserve">«Император любил внешнюю форму свободы, как можно любить </w:t>
      </w:r>
      <w:proofErr w:type="gramStart"/>
      <w:r w:rsidRPr="00B21B7B">
        <w:rPr>
          <w:rFonts w:ascii="Times New Roman" w:hAnsi="Times New Roman" w:cs="Times New Roman"/>
          <w:sz w:val="32"/>
          <w:szCs w:val="32"/>
        </w:rPr>
        <w:t>представлении</w:t>
      </w:r>
      <w:proofErr w:type="gramEnd"/>
      <w:r w:rsidRPr="00B21B7B">
        <w:rPr>
          <w:rFonts w:ascii="Times New Roman" w:hAnsi="Times New Roman" w:cs="Times New Roman"/>
          <w:sz w:val="32"/>
          <w:szCs w:val="32"/>
        </w:rPr>
        <w:t>… но кроме форм внешности, он ничего не хотел и ничуть не был расположен терпеть, чтобы они обратились в действительность» (А.Чарторыйский)</w:t>
      </w:r>
    </w:p>
    <w:p w:rsidR="004C443F" w:rsidRPr="00B21B7B" w:rsidRDefault="004C443F" w:rsidP="00B21B7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21B7B">
        <w:rPr>
          <w:rFonts w:ascii="Times New Roman" w:hAnsi="Times New Roman" w:cs="Times New Roman"/>
          <w:sz w:val="32"/>
          <w:szCs w:val="32"/>
        </w:rPr>
        <w:t>«Коронованный Гамлет, которого всю жизнь преследовала тень убитого отца» (А.И.Герцен)</w:t>
      </w:r>
    </w:p>
    <w:p w:rsidR="004C443F" w:rsidRPr="00B21B7B" w:rsidRDefault="004C443F" w:rsidP="00B21B7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21B7B">
        <w:rPr>
          <w:rFonts w:ascii="Times New Roman" w:hAnsi="Times New Roman" w:cs="Times New Roman"/>
          <w:sz w:val="32"/>
          <w:szCs w:val="32"/>
        </w:rPr>
        <w:t>«…Для совершения удачных и крупных преобразований в социальном строе надо было иметь больше подъема, силы, огня, веры в самого себя</w:t>
      </w:r>
      <w:r w:rsidR="00BA626F" w:rsidRPr="00B21B7B">
        <w:rPr>
          <w:rFonts w:ascii="Times New Roman" w:hAnsi="Times New Roman" w:cs="Times New Roman"/>
          <w:sz w:val="32"/>
          <w:szCs w:val="32"/>
        </w:rPr>
        <w:t>» (А.Чарторыйский)</w:t>
      </w:r>
    </w:p>
    <w:p w:rsidR="00BA626F" w:rsidRPr="00B21B7B" w:rsidRDefault="00BA626F" w:rsidP="00B21B7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21B7B">
        <w:rPr>
          <w:rFonts w:ascii="Times New Roman" w:hAnsi="Times New Roman" w:cs="Times New Roman"/>
          <w:sz w:val="32"/>
          <w:szCs w:val="32"/>
        </w:rPr>
        <w:t>«Он слишком слаб, чтобы управлять, и слишком силен, чтобы быть управляемым» (М.М.Сперанский)</w:t>
      </w:r>
    </w:p>
    <w:p w:rsidR="00BA626F" w:rsidRPr="00B21B7B" w:rsidRDefault="00BA626F" w:rsidP="00B21B7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21B7B">
        <w:rPr>
          <w:rFonts w:ascii="Times New Roman" w:hAnsi="Times New Roman" w:cs="Times New Roman"/>
          <w:sz w:val="32"/>
          <w:szCs w:val="32"/>
        </w:rPr>
        <w:t>«Из некоторых его поступков виден был дух неограниченного самовластия, мщения, злопамятности, недоверчивости, непостоянства и обманов» (П.А.Тучков)</w:t>
      </w:r>
    </w:p>
    <w:p w:rsidR="00BA626F" w:rsidRPr="00B21B7B" w:rsidRDefault="00BA626F" w:rsidP="00B21B7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21B7B">
        <w:rPr>
          <w:rFonts w:ascii="Times New Roman" w:hAnsi="Times New Roman" w:cs="Times New Roman"/>
          <w:sz w:val="32"/>
          <w:szCs w:val="32"/>
        </w:rPr>
        <w:t>«Царь-интеллигент, всю жизнь искавший правду». (Н.А.Бердяев)</w:t>
      </w:r>
    </w:p>
    <w:p w:rsidR="004C443F" w:rsidRPr="00B21B7B" w:rsidRDefault="004C443F" w:rsidP="00E05EF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05EFE" w:rsidRPr="00B21B7B" w:rsidRDefault="00E05EFE" w:rsidP="00E05EF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21B7B" w:rsidRPr="00B21B7B" w:rsidRDefault="00B21B7B" w:rsidP="00B21B7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21B7B">
        <w:rPr>
          <w:rFonts w:ascii="Times New Roman" w:hAnsi="Times New Roman" w:cs="Times New Roman"/>
          <w:b/>
          <w:sz w:val="32"/>
          <w:szCs w:val="32"/>
        </w:rPr>
        <w:t>Высказывания об Александре 1</w:t>
      </w:r>
    </w:p>
    <w:p w:rsidR="00B21B7B" w:rsidRPr="00B21B7B" w:rsidRDefault="00B21B7B" w:rsidP="00B21B7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21B7B">
        <w:rPr>
          <w:rFonts w:ascii="Times New Roman" w:hAnsi="Times New Roman" w:cs="Times New Roman"/>
          <w:sz w:val="32"/>
          <w:szCs w:val="32"/>
        </w:rPr>
        <w:t xml:space="preserve">«В политике Александр тонок, как кончик булавки, остер, как бритва, фальшив, как пена морская» (Шведский дипломат </w:t>
      </w:r>
      <w:proofErr w:type="spellStart"/>
      <w:r w:rsidRPr="00B21B7B">
        <w:rPr>
          <w:rFonts w:ascii="Times New Roman" w:hAnsi="Times New Roman" w:cs="Times New Roman"/>
          <w:sz w:val="32"/>
          <w:szCs w:val="32"/>
        </w:rPr>
        <w:t>Лагербьельке</w:t>
      </w:r>
      <w:proofErr w:type="spellEnd"/>
      <w:r w:rsidRPr="00B21B7B">
        <w:rPr>
          <w:rFonts w:ascii="Times New Roman" w:hAnsi="Times New Roman" w:cs="Times New Roman"/>
          <w:sz w:val="32"/>
          <w:szCs w:val="32"/>
        </w:rPr>
        <w:t>)</w:t>
      </w:r>
    </w:p>
    <w:p w:rsidR="00B21B7B" w:rsidRPr="00B21B7B" w:rsidRDefault="00B21B7B" w:rsidP="00B21B7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21B7B">
        <w:rPr>
          <w:rFonts w:ascii="Times New Roman" w:hAnsi="Times New Roman" w:cs="Times New Roman"/>
          <w:sz w:val="32"/>
          <w:szCs w:val="32"/>
        </w:rPr>
        <w:t>«Он все делает наполовину» (М.М.Сперанский)</w:t>
      </w:r>
    </w:p>
    <w:p w:rsidR="00B21B7B" w:rsidRPr="00B21B7B" w:rsidRDefault="00B21B7B" w:rsidP="00B21B7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21B7B">
        <w:rPr>
          <w:rFonts w:ascii="Times New Roman" w:hAnsi="Times New Roman" w:cs="Times New Roman"/>
          <w:sz w:val="32"/>
          <w:szCs w:val="32"/>
        </w:rPr>
        <w:t xml:space="preserve">«Император любил внешнюю форму свободы, как можно любить </w:t>
      </w:r>
      <w:proofErr w:type="gramStart"/>
      <w:r w:rsidRPr="00B21B7B">
        <w:rPr>
          <w:rFonts w:ascii="Times New Roman" w:hAnsi="Times New Roman" w:cs="Times New Roman"/>
          <w:sz w:val="32"/>
          <w:szCs w:val="32"/>
        </w:rPr>
        <w:t>представлении</w:t>
      </w:r>
      <w:proofErr w:type="gramEnd"/>
      <w:r w:rsidRPr="00B21B7B">
        <w:rPr>
          <w:rFonts w:ascii="Times New Roman" w:hAnsi="Times New Roman" w:cs="Times New Roman"/>
          <w:sz w:val="32"/>
          <w:szCs w:val="32"/>
        </w:rPr>
        <w:t>… но кроме форм внешности, он ничего не хотел и ничуть не был расположен терпеть, чтобы они обратились в действительность» (А.Чарторыйский)</w:t>
      </w:r>
    </w:p>
    <w:p w:rsidR="00B21B7B" w:rsidRPr="00B21B7B" w:rsidRDefault="00B21B7B" w:rsidP="00B21B7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21B7B">
        <w:rPr>
          <w:rFonts w:ascii="Times New Roman" w:hAnsi="Times New Roman" w:cs="Times New Roman"/>
          <w:sz w:val="32"/>
          <w:szCs w:val="32"/>
        </w:rPr>
        <w:t>«Коронованный Гамлет, которого всю жизнь преследовала тень убитого отца» (А.И.Герцен)</w:t>
      </w:r>
    </w:p>
    <w:p w:rsidR="00B21B7B" w:rsidRPr="00B21B7B" w:rsidRDefault="00B21B7B" w:rsidP="00B21B7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21B7B">
        <w:rPr>
          <w:rFonts w:ascii="Times New Roman" w:hAnsi="Times New Roman" w:cs="Times New Roman"/>
          <w:sz w:val="32"/>
          <w:szCs w:val="32"/>
        </w:rPr>
        <w:t>«…Для совершения удачных и крупных преобразований в социальном строе надо было иметь больше подъема, силы, огня, веры в самого себя» (А.Чарторыйский)</w:t>
      </w:r>
    </w:p>
    <w:p w:rsidR="00B21B7B" w:rsidRPr="00B21B7B" w:rsidRDefault="00B21B7B" w:rsidP="00B21B7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21B7B">
        <w:rPr>
          <w:rFonts w:ascii="Times New Roman" w:hAnsi="Times New Roman" w:cs="Times New Roman"/>
          <w:sz w:val="32"/>
          <w:szCs w:val="32"/>
        </w:rPr>
        <w:t>«Он слишком слаб, чтобы управлять, и слишком силен, чтобы быть управляемым» (М.М.Сперанский)</w:t>
      </w:r>
    </w:p>
    <w:p w:rsidR="00B21B7B" w:rsidRPr="00B21B7B" w:rsidRDefault="00B21B7B" w:rsidP="00B21B7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21B7B">
        <w:rPr>
          <w:rFonts w:ascii="Times New Roman" w:hAnsi="Times New Roman" w:cs="Times New Roman"/>
          <w:sz w:val="32"/>
          <w:szCs w:val="32"/>
        </w:rPr>
        <w:t>«Из некоторых его поступков виден был дух неограниченного самовластия, мщения, злопамятности, недоверчивости, непостоянства и обманов» (П.А.Тучков)</w:t>
      </w:r>
    </w:p>
    <w:p w:rsidR="00B21B7B" w:rsidRPr="00B21B7B" w:rsidRDefault="00B21B7B" w:rsidP="00B21B7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21B7B">
        <w:rPr>
          <w:rFonts w:ascii="Times New Roman" w:hAnsi="Times New Roman" w:cs="Times New Roman"/>
          <w:sz w:val="32"/>
          <w:szCs w:val="32"/>
        </w:rPr>
        <w:t>«Царь-интеллигент, всю жизнь искавший правду». (Н.А.Бердяев)</w:t>
      </w:r>
    </w:p>
    <w:p w:rsidR="00B21B7B" w:rsidRPr="00B21B7B" w:rsidRDefault="00B21B7B" w:rsidP="00B21B7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17935" w:rsidRDefault="00117935" w:rsidP="00E05EFE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6551712" cy="8195481"/>
            <wp:effectExtent l="19050" t="0" r="1488" b="0"/>
            <wp:docPr id="7" name="Рисунок 7" descr="Композиция - основные законы (часть 1) Happy Talant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мпозиция - основные законы (часть 1) Happy Talant New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4751" cy="8199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089" w:rsidRDefault="00117935" w:rsidP="00117935">
      <w:pPr>
        <w:tabs>
          <w:tab w:val="left" w:pos="3912"/>
        </w:tabs>
      </w:pPr>
      <w:r>
        <w:tab/>
      </w:r>
    </w:p>
    <w:p w:rsidR="00117935" w:rsidRDefault="00117935" w:rsidP="00117935">
      <w:pPr>
        <w:tabs>
          <w:tab w:val="left" w:pos="3912"/>
        </w:tabs>
        <w:jc w:val="center"/>
        <w:rPr>
          <w:b/>
          <w:sz w:val="40"/>
          <w:szCs w:val="40"/>
        </w:rPr>
      </w:pPr>
      <w:r w:rsidRPr="00117935">
        <w:rPr>
          <w:b/>
          <w:sz w:val="40"/>
          <w:szCs w:val="40"/>
        </w:rPr>
        <w:t>Императрица Екатерина 2</w:t>
      </w:r>
    </w:p>
    <w:p w:rsidR="00117935" w:rsidRDefault="00117935" w:rsidP="00117935">
      <w:pPr>
        <w:tabs>
          <w:tab w:val="left" w:pos="3912"/>
        </w:tabs>
        <w:jc w:val="center"/>
        <w:rPr>
          <w:b/>
          <w:sz w:val="40"/>
          <w:szCs w:val="40"/>
        </w:rPr>
      </w:pPr>
    </w:p>
    <w:p w:rsidR="00117935" w:rsidRDefault="00117935" w:rsidP="00117935">
      <w:pPr>
        <w:tabs>
          <w:tab w:val="left" w:pos="3912"/>
        </w:tabs>
        <w:jc w:val="center"/>
        <w:rPr>
          <w:b/>
          <w:sz w:val="40"/>
          <w:szCs w:val="40"/>
        </w:rPr>
      </w:pPr>
    </w:p>
    <w:p w:rsidR="00117935" w:rsidRDefault="00117935" w:rsidP="00117935">
      <w:pPr>
        <w:jc w:val="center"/>
        <w:rPr>
          <w:sz w:val="40"/>
          <w:szCs w:val="4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9668" cy="7989554"/>
            <wp:effectExtent l="19050" t="0" r="0" b="0"/>
            <wp:docPr id="19" name="Рисунок 19" descr="Император Всероссийский Павел I Петрович Муче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Император Всероссийский Павел I Петрович Мучени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325" cy="799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935" w:rsidRDefault="00117935" w:rsidP="00117935">
      <w:pPr>
        <w:jc w:val="center"/>
        <w:rPr>
          <w:b/>
          <w:sz w:val="40"/>
          <w:szCs w:val="40"/>
        </w:rPr>
      </w:pPr>
      <w:r w:rsidRPr="00117935">
        <w:rPr>
          <w:b/>
          <w:sz w:val="40"/>
          <w:szCs w:val="40"/>
        </w:rPr>
        <w:t>Император Павел 1</w:t>
      </w:r>
    </w:p>
    <w:p w:rsidR="00117935" w:rsidRDefault="00117935" w:rsidP="00117935">
      <w:pPr>
        <w:jc w:val="center"/>
        <w:rPr>
          <w:b/>
          <w:sz w:val="40"/>
          <w:szCs w:val="40"/>
        </w:rPr>
      </w:pPr>
    </w:p>
    <w:p w:rsidR="00117935" w:rsidRDefault="00117935" w:rsidP="00117935">
      <w:pPr>
        <w:jc w:val="center"/>
        <w:rPr>
          <w:b/>
          <w:sz w:val="40"/>
          <w:szCs w:val="40"/>
        </w:rPr>
      </w:pPr>
    </w:p>
    <w:p w:rsidR="00117935" w:rsidRDefault="00117935" w:rsidP="00117935">
      <w:pPr>
        <w:jc w:val="center"/>
        <w:rPr>
          <w:b/>
          <w:sz w:val="40"/>
          <w:szCs w:val="40"/>
        </w:rPr>
      </w:pPr>
    </w:p>
    <w:p w:rsidR="00117935" w:rsidRDefault="00117935" w:rsidP="00117935">
      <w:pPr>
        <w:jc w:val="center"/>
        <w:rPr>
          <w:b/>
          <w:sz w:val="40"/>
          <w:szCs w:val="4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554345" cy="7622540"/>
            <wp:effectExtent l="19050" t="0" r="8255" b="0"/>
            <wp:docPr id="22" name="Рисунок 22" descr="Левицкий Дмитрий Григорьевич album Vadim Alyoshin Fotki.com, photo and video sharing made eas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Левицкий Дмитрий Григорьевич album Vadim Alyoshin Fotki.com, photo and video sharing made easy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345" cy="762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935" w:rsidRDefault="00117935" w:rsidP="00117935">
      <w:pPr>
        <w:rPr>
          <w:sz w:val="40"/>
          <w:szCs w:val="40"/>
        </w:rPr>
      </w:pPr>
    </w:p>
    <w:p w:rsidR="00117935" w:rsidRDefault="00117935" w:rsidP="00117935">
      <w:pPr>
        <w:tabs>
          <w:tab w:val="left" w:pos="4804"/>
        </w:tabs>
        <w:rPr>
          <w:b/>
          <w:sz w:val="40"/>
          <w:szCs w:val="40"/>
        </w:rPr>
      </w:pPr>
      <w:r w:rsidRPr="00117935">
        <w:rPr>
          <w:b/>
          <w:sz w:val="40"/>
          <w:szCs w:val="40"/>
        </w:rPr>
        <w:t xml:space="preserve">                                Императрица Екатерина 2</w:t>
      </w:r>
    </w:p>
    <w:p w:rsidR="00117935" w:rsidRDefault="00117935" w:rsidP="00117935">
      <w:pPr>
        <w:tabs>
          <w:tab w:val="left" w:pos="4804"/>
        </w:tabs>
        <w:rPr>
          <w:b/>
          <w:sz w:val="40"/>
          <w:szCs w:val="40"/>
        </w:rPr>
      </w:pPr>
    </w:p>
    <w:p w:rsidR="00117935" w:rsidRDefault="00117935" w:rsidP="00117935">
      <w:pPr>
        <w:tabs>
          <w:tab w:val="left" w:pos="4804"/>
        </w:tabs>
        <w:rPr>
          <w:b/>
          <w:sz w:val="40"/>
          <w:szCs w:val="40"/>
        </w:rPr>
      </w:pPr>
    </w:p>
    <w:p w:rsidR="00117935" w:rsidRDefault="00117935" w:rsidP="00117935">
      <w:pPr>
        <w:tabs>
          <w:tab w:val="left" w:pos="4804"/>
        </w:tabs>
        <w:rPr>
          <w:b/>
          <w:sz w:val="40"/>
          <w:szCs w:val="40"/>
        </w:rPr>
      </w:pPr>
    </w:p>
    <w:p w:rsidR="00117935" w:rsidRDefault="00117935" w:rsidP="00117935">
      <w:pPr>
        <w:tabs>
          <w:tab w:val="left" w:pos="4804"/>
        </w:tabs>
        <w:rPr>
          <w:b/>
          <w:sz w:val="40"/>
          <w:szCs w:val="4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381750" cy="8400197"/>
            <wp:effectExtent l="19050" t="0" r="0" b="0"/>
            <wp:docPr id="25" name="Рисунок 25" descr="История династии Романовых - 25 Мая 2010 - Персональный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История династии Романовых - 25 Мая 2010 - Персональный сайт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157" cy="8400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935" w:rsidRPr="00117935" w:rsidRDefault="00117935" w:rsidP="00117935">
      <w:pPr>
        <w:tabs>
          <w:tab w:val="left" w:pos="4804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Император Александр 1</w:t>
      </w:r>
    </w:p>
    <w:sectPr w:rsidR="00117935" w:rsidRPr="00117935" w:rsidSect="00F47CC4">
      <w:pgSz w:w="11906" w:h="16838"/>
      <w:pgMar w:top="426" w:right="424" w:bottom="284" w:left="709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665BF"/>
    <w:multiLevelType w:val="multilevel"/>
    <w:tmpl w:val="F0C8B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43079CC"/>
    <w:multiLevelType w:val="hybridMultilevel"/>
    <w:tmpl w:val="AF68D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E01115"/>
    <w:multiLevelType w:val="hybridMultilevel"/>
    <w:tmpl w:val="11C28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964BEA"/>
    <w:multiLevelType w:val="hybridMultilevel"/>
    <w:tmpl w:val="EEB89EC4"/>
    <w:lvl w:ilvl="0" w:tplc="505A05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C5FE8"/>
    <w:rsid w:val="00043792"/>
    <w:rsid w:val="00093D58"/>
    <w:rsid w:val="00117935"/>
    <w:rsid w:val="00164089"/>
    <w:rsid w:val="00314FC5"/>
    <w:rsid w:val="003210D4"/>
    <w:rsid w:val="0032429D"/>
    <w:rsid w:val="003332FE"/>
    <w:rsid w:val="00361EEC"/>
    <w:rsid w:val="003E3B60"/>
    <w:rsid w:val="004069CA"/>
    <w:rsid w:val="004137C6"/>
    <w:rsid w:val="004734EA"/>
    <w:rsid w:val="004C443F"/>
    <w:rsid w:val="004F2BD8"/>
    <w:rsid w:val="006757CC"/>
    <w:rsid w:val="006D19CD"/>
    <w:rsid w:val="006F63F1"/>
    <w:rsid w:val="0075512D"/>
    <w:rsid w:val="007D17A7"/>
    <w:rsid w:val="00870098"/>
    <w:rsid w:val="008F1B46"/>
    <w:rsid w:val="00971BBB"/>
    <w:rsid w:val="00A64465"/>
    <w:rsid w:val="00A97846"/>
    <w:rsid w:val="00AE4067"/>
    <w:rsid w:val="00B21B7B"/>
    <w:rsid w:val="00B3107A"/>
    <w:rsid w:val="00B367C1"/>
    <w:rsid w:val="00BA626F"/>
    <w:rsid w:val="00BA7483"/>
    <w:rsid w:val="00BC02C6"/>
    <w:rsid w:val="00BC5FE8"/>
    <w:rsid w:val="00C066CD"/>
    <w:rsid w:val="00DF0AFA"/>
    <w:rsid w:val="00E05EFE"/>
    <w:rsid w:val="00F220D0"/>
    <w:rsid w:val="00F4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4" type="connector" idref="#_x0000_s1057"/>
        <o:r id="V:Rule35" type="connector" idref="#_x0000_s1056"/>
        <o:r id="V:Rule36" type="connector" idref="#_x0000_s1054"/>
        <o:r id="V:Rule37" type="connector" idref="#_x0000_s1027"/>
        <o:r id="V:Rule38" type="connector" idref="#_x0000_s1055"/>
        <o:r id="V:Rule39" type="connector" idref="#_x0000_s1026"/>
        <o:r id="V:Rule40" type="connector" idref="#_x0000_s1058"/>
        <o:r id="V:Rule41" type="connector" idref="#_x0000_s1031"/>
        <o:r id="V:Rule42" type="connector" idref="#_x0000_s1042"/>
        <o:r id="V:Rule43" type="connector" idref="#_x0000_s1059"/>
        <o:r id="V:Rule44" type="connector" idref="#_x0000_s1030"/>
        <o:r id="V:Rule45" type="connector" idref="#_x0000_s1043"/>
        <o:r id="V:Rule46" type="connector" idref="#_x0000_s1052"/>
        <o:r id="V:Rule47" type="connector" idref="#_x0000_s1028"/>
        <o:r id="V:Rule48" type="connector" idref="#_x0000_s1029"/>
        <o:r id="V:Rule49" type="connector" idref="#_x0000_s1034"/>
        <o:r id="V:Rule50" type="connector" idref="#_x0000_s1045"/>
        <o:r id="V:Rule51" type="connector" idref="#_x0000_s1044"/>
        <o:r id="V:Rule52" type="connector" idref="#_x0000_s1035"/>
        <o:r id="V:Rule53" type="connector" idref="#_x0000_s1046"/>
        <o:r id="V:Rule54" type="connector" idref="#_x0000_s1037"/>
        <o:r id="V:Rule55" type="connector" idref="#_x0000_s1036"/>
        <o:r id="V:Rule56" type="connector" idref="#_x0000_s1047"/>
        <o:r id="V:Rule57" type="connector" idref="#_x0000_s1050"/>
        <o:r id="V:Rule58" type="connector" idref="#_x0000_s1041"/>
        <o:r id="V:Rule59" type="connector" idref="#_x0000_s1032"/>
        <o:r id="V:Rule60" type="connector" idref="#_x0000_s1040"/>
        <o:r id="V:Rule61" type="connector" idref="#_x0000_s1033"/>
        <o:r id="V:Rule62" type="connector" idref="#_x0000_s1051"/>
        <o:r id="V:Rule63" type="connector" idref="#_x0000_s1038"/>
        <o:r id="V:Rule64" type="connector" idref="#_x0000_s1049"/>
        <o:r id="V:Rule65" type="connector" idref="#_x0000_s1048"/>
        <o:r id="V:Rule66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2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2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0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1974</Words>
  <Characters>11254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18</dc:creator>
  <cp:lastModifiedBy>Компьютер</cp:lastModifiedBy>
  <cp:revision>18</cp:revision>
  <cp:lastPrinted>2015-02-11T17:11:00Z</cp:lastPrinted>
  <dcterms:created xsi:type="dcterms:W3CDTF">2015-02-04T05:45:00Z</dcterms:created>
  <dcterms:modified xsi:type="dcterms:W3CDTF">2015-02-11T17:13:00Z</dcterms:modified>
</cp:coreProperties>
</file>