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35" w:rsidRPr="00795035" w:rsidRDefault="00795035" w:rsidP="00795035">
      <w:pPr>
        <w:pStyle w:val="a3"/>
        <w:jc w:val="center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КОУ «Петропавловский детский дом»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5035">
        <w:rPr>
          <w:rFonts w:ascii="Times New Roman" w:hAnsi="Times New Roman" w:cs="Times New Roman"/>
          <w:b/>
          <w:sz w:val="48"/>
          <w:szCs w:val="48"/>
        </w:rPr>
        <w:t>Занятие</w:t>
      </w:r>
    </w:p>
    <w:p w:rsidR="00795035" w:rsidRPr="00795035" w:rsidRDefault="00795035" w:rsidP="0079503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5035">
        <w:rPr>
          <w:rFonts w:ascii="Times New Roman" w:hAnsi="Times New Roman" w:cs="Times New Roman"/>
          <w:b/>
          <w:sz w:val="48"/>
          <w:szCs w:val="48"/>
        </w:rPr>
        <w:t>«Разнообразие семейных потребностей»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795035">
        <w:rPr>
          <w:rFonts w:ascii="Times New Roman" w:hAnsi="Times New Roman" w:cs="Times New Roman"/>
        </w:rPr>
        <w:t>Составитель: Андреева Е.А.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в</w:t>
      </w:r>
      <w:r w:rsidRPr="00795035">
        <w:rPr>
          <w:rFonts w:ascii="Times New Roman" w:hAnsi="Times New Roman" w:cs="Times New Roman"/>
        </w:rPr>
        <w:t xml:space="preserve">оспитатель второй 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95035">
        <w:rPr>
          <w:rFonts w:ascii="Times New Roman" w:hAnsi="Times New Roman" w:cs="Times New Roman"/>
        </w:rPr>
        <w:t xml:space="preserve"> квалификационной категории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</w:p>
    <w:p w:rsid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  <w:b/>
        </w:rPr>
        <w:lastRenderedPageBreak/>
        <w:t>Цели:</w:t>
      </w:r>
      <w:r w:rsidRPr="00795035">
        <w:rPr>
          <w:rFonts w:ascii="Times New Roman" w:hAnsi="Times New Roman" w:cs="Times New Roman"/>
        </w:rPr>
        <w:t xml:space="preserve"> воспитанники должны иметь представление о разнообразие потребностей.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Задачи: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1) Развивать умение осмысленно воспринимать информацию, развивать рефлексию и </w:t>
      </w:r>
      <w:proofErr w:type="spellStart"/>
      <w:r w:rsidRPr="00795035">
        <w:rPr>
          <w:rFonts w:ascii="Times New Roman" w:hAnsi="Times New Roman" w:cs="Times New Roman"/>
        </w:rPr>
        <w:t>эмпатию</w:t>
      </w:r>
      <w:proofErr w:type="spellEnd"/>
      <w:r w:rsidRPr="00795035">
        <w:rPr>
          <w:rFonts w:ascii="Times New Roman" w:hAnsi="Times New Roman" w:cs="Times New Roman"/>
        </w:rPr>
        <w:t>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95035">
        <w:rPr>
          <w:rFonts w:ascii="Times New Roman" w:hAnsi="Times New Roman" w:cs="Times New Roman"/>
          <w:color w:val="000000"/>
        </w:rPr>
        <w:t>2) Способствовать формированию разрешения жизненных проблем.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795035">
        <w:rPr>
          <w:rFonts w:ascii="Times New Roman" w:hAnsi="Times New Roman" w:cs="Times New Roman"/>
          <w:color w:val="000000"/>
        </w:rPr>
        <w:t>3) Воспитывать разумное поведение в жизненных ситуациях, связанных с деньгами.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</w:rPr>
        <w:t xml:space="preserve"> </w:t>
      </w:r>
      <w:r w:rsidRPr="00795035">
        <w:rPr>
          <w:rFonts w:ascii="Times New Roman" w:hAnsi="Times New Roman" w:cs="Times New Roman"/>
          <w:b/>
        </w:rPr>
        <w:t>Сценарный план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1.Организационный момент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2.Сообщение темы и цели занятия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3.Обсуждение темы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4. Практическая работа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5. Вопросы для закрепления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center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  <w:b/>
        </w:rPr>
        <w:t>Ход занятия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1.Организациооный момент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2.Сообщение темы и цели занятия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Ребята, сегодня на занятие мы поговорим о разнообразие потребностей. Надеюсь, что полученные знания, которые вы сегодня получите, вам обязательно пригодятся в жизни. Тема нашего занятия «Разнообразие семейных потребностей».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3.Обсуждение темы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  <w:r w:rsidRPr="00795035">
        <w:rPr>
          <w:rFonts w:ascii="Times New Roman" w:hAnsi="Times New Roman" w:cs="Times New Roman"/>
        </w:rPr>
        <w:t>- Ребята, что такое потребность?</w:t>
      </w:r>
      <w:r w:rsidRPr="00795035">
        <w:rPr>
          <w:rFonts w:ascii="Times New Roman" w:hAnsi="Times New Roman" w:cs="Times New Roman"/>
          <w:i/>
        </w:rPr>
        <w:t xml:space="preserve"> 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Правильно. Потребность – это осознаваемая человеком нужда в том, что необходимо для поддержания организма и развития личности.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При составлении списка потребностей семьи и установлении очередности их удовлетворения нам нужно учесть разумность потребностей. Какие виды потребностей вы знаете?</w:t>
      </w:r>
      <w:r w:rsidRPr="00795035">
        <w:rPr>
          <w:rFonts w:ascii="Times New Roman" w:hAnsi="Times New Roman" w:cs="Times New Roman"/>
          <w:i/>
        </w:rPr>
        <w:t xml:space="preserve"> 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Верно. Существуют разумные и неразумные потребности. Критерии деления потребностей </w:t>
      </w:r>
      <w:proofErr w:type="gramStart"/>
      <w:r w:rsidRPr="00795035">
        <w:rPr>
          <w:rFonts w:ascii="Times New Roman" w:hAnsi="Times New Roman" w:cs="Times New Roman"/>
        </w:rPr>
        <w:t>на</w:t>
      </w:r>
      <w:proofErr w:type="gramEnd"/>
      <w:r w:rsidRPr="00795035">
        <w:rPr>
          <w:rFonts w:ascii="Times New Roman" w:hAnsi="Times New Roman" w:cs="Times New Roman"/>
        </w:rPr>
        <w:t xml:space="preserve"> разумные и неразумные следующие: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воздействие на человека и его здоровье;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участие каждого в общественном производстве;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наличие материальных, трудовых и денежных ресурсов не только в семье, но и в обществе, уровень развития  науки и техники.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Список потребностей можно продолжать до бесконечности.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 Половина населения планеты курит. У этих людей складывается стереотип потребности в курении. С экономической стороны курение – значительная статья в денежных расходах (в среднем до 6 %). Курение наносит большой вред окружающим. Еще больший вред и экономике, и здоровью наносит пьянство. Скажите, можно ли назвать такие потребности разумными?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Правильно. Римский философ и писатель </w:t>
      </w:r>
      <w:proofErr w:type="spellStart"/>
      <w:r w:rsidRPr="00795035">
        <w:rPr>
          <w:rFonts w:ascii="Times New Roman" w:hAnsi="Times New Roman" w:cs="Times New Roman"/>
        </w:rPr>
        <w:t>Луций</w:t>
      </w:r>
      <w:proofErr w:type="spellEnd"/>
      <w:r w:rsidRPr="00795035">
        <w:rPr>
          <w:rFonts w:ascii="Times New Roman" w:hAnsi="Times New Roman" w:cs="Times New Roman"/>
        </w:rPr>
        <w:t xml:space="preserve"> Сенека писал: «Мудрец не любит богатства, но предпочитает его бедности; он не открывает перед ним своего сердца, но впускает в свой дом». Давайте поступать так же: не впускать вещи в свое сердце, но открывать для них двери своего дома. А чтобы чувствовать себя богатыми, ограничим свои желания.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  <w:r w:rsidRPr="00795035">
        <w:rPr>
          <w:rFonts w:ascii="Times New Roman" w:hAnsi="Times New Roman" w:cs="Times New Roman"/>
        </w:rPr>
        <w:t xml:space="preserve">Скажите, что означает народная мудрость «По одежке протягивай ножки»?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Совершенно верно. Из множества потребностей мы выбираем наиболее подходящие для нас и соотносим их с нашими доходами. Высокая потребительская культура предполагает соизмерение запросов и возможностей промышленности. 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lastRenderedPageBreak/>
        <w:t xml:space="preserve"> Все потребности человека можно разделить на материальные, которые обеспечивают жизненные запросы человека и его самосознание. Скажите, что можно отнести к материальным и духовным  потребностям?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К </w:t>
      </w:r>
      <w:proofErr w:type="gramStart"/>
      <w:r w:rsidRPr="00795035">
        <w:rPr>
          <w:rFonts w:ascii="Times New Roman" w:hAnsi="Times New Roman" w:cs="Times New Roman"/>
        </w:rPr>
        <w:t>материальным</w:t>
      </w:r>
      <w:proofErr w:type="gramEnd"/>
      <w:r w:rsidRPr="00795035">
        <w:rPr>
          <w:rFonts w:ascii="Times New Roman" w:hAnsi="Times New Roman" w:cs="Times New Roman"/>
        </w:rPr>
        <w:t xml:space="preserve"> относятся потребности в еде, жилье, одежде. Они являются основой всех других потребностей. К духовным относятся потребности в культуре и искусстве, общении, знаниях.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Для каждой семьи список вещей, которые нужно купить. Является строго индивидуальным. Никогда не стоит ориентироваться на других. Можно сказать, что каждый человек обязательно должен иметь необходимое количество одежды и обуви для любой погоды, посуду и мебель в доме для нормального проживания, но количество этих вещей определяются индивидуально. У каждой семьи  свой уровень доходов, свои потребности и, следовательно. Свои расходы. Именно по этим признакам устанавливается очередность приобретения тех или иных вещей. Их необходимость в семье. Скажите, как изменяется набор необходимых предметов?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Набор необходимых предметов изменяется в зависимости от множества факторов: уровня благосостояния, материального развития общества. Например, вашей бабушке в молодости вряд ли пришло бы в голову, что на кухне необходим миксер для взбивания крема, а дедушка не имел представления об электродрели. Ваши родители считали эти вещи престижными, а для вас они уже обязательные. В домашний обиход прочно входят и более сложные технически и дорогие вещи: кухонный комбайн, многофункциональный пылесос. Видеомагнитофон, автоматическая стиральная машина и т.п. эти устройства и приспособления позволяют сделать наш быт более комфортным.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Для некоторых людей персональный компьютер еще является престижной вещью, дорогой игрушкой. Но для тех, кто связан с компьютером в работе, использует его для ведения собственного дела, применяет в домашнем хозяйстве, он стал едва ли не самой необходимой вещью. Также и автомобиль давно уже превратился из предмета роскоши в средство передвижения.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Одной из важных потребностей с точки зрения потребления материальных благ является потребность в престиже. Скажите, в чем она заключается?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Потребность в престиже  заключается в стремлении потреблять такие блага, которые выделяют человека среди окружающих или свидетельствуют о принадлежности его к определенной социальной группе. 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  <w:r w:rsidRPr="00795035">
        <w:rPr>
          <w:rFonts w:ascii="Times New Roman" w:hAnsi="Times New Roman" w:cs="Times New Roman"/>
        </w:rPr>
        <w:t xml:space="preserve">  Скажите, какими важнейшими особенностями обладают престижные вещи? </w:t>
      </w:r>
      <w:r w:rsidRPr="00795035">
        <w:rPr>
          <w:rFonts w:ascii="Times New Roman" w:hAnsi="Times New Roman" w:cs="Times New Roman"/>
          <w:i/>
        </w:rPr>
        <w:t>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Престижные вещи обладают тремя важнейшими особенностями: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во-первых. В роли средства престижа могут выступать любые потребительские товары, используемые для удовлетворения биологических и духовных потребностей, но отличающиеся высокой ценой, редкостью, модностью. Популярность и т.д. Это позволяет владельцу использовать их как «знак отличия». Например, набор дорогих фломастеров, пенал, ручка «</w:t>
      </w:r>
      <w:r w:rsidRPr="00795035">
        <w:rPr>
          <w:rFonts w:ascii="Times New Roman" w:hAnsi="Times New Roman" w:cs="Times New Roman"/>
          <w:lang w:val="en-US"/>
        </w:rPr>
        <w:t>Parker</w:t>
      </w:r>
      <w:r w:rsidRPr="00795035">
        <w:rPr>
          <w:rFonts w:ascii="Times New Roman" w:hAnsi="Times New Roman" w:cs="Times New Roman"/>
        </w:rPr>
        <w:t>»;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во-вторых, истинной потребительской стоимостью вещей, превратившихся в средства престижа, в условиях рынка становится их стоимость. Чем дороже вещь, тем меньше людей могут ее приобрести, тем большими престижными свойствами она обладает. Например, замена отечественного холодильника дорогим холодильником «</w:t>
      </w:r>
      <w:r w:rsidRPr="00795035">
        <w:rPr>
          <w:rFonts w:ascii="Times New Roman" w:hAnsi="Times New Roman" w:cs="Times New Roman"/>
          <w:lang w:val="en-US"/>
        </w:rPr>
        <w:t>Bosch</w:t>
      </w:r>
      <w:r w:rsidRPr="00795035">
        <w:rPr>
          <w:rFonts w:ascii="Times New Roman" w:hAnsi="Times New Roman" w:cs="Times New Roman"/>
        </w:rPr>
        <w:t>»;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- в-третьих, в отличие от средств удовлетворения биологических и духовных потребностей, имеющих естественные границы потребления, потребление сре</w:t>
      </w:r>
      <w:proofErr w:type="gramStart"/>
      <w:r w:rsidRPr="00795035">
        <w:rPr>
          <w:rFonts w:ascii="Times New Roman" w:hAnsi="Times New Roman" w:cs="Times New Roman"/>
        </w:rPr>
        <w:t>дств пр</w:t>
      </w:r>
      <w:proofErr w:type="gramEnd"/>
      <w:r w:rsidRPr="00795035">
        <w:rPr>
          <w:rFonts w:ascii="Times New Roman" w:hAnsi="Times New Roman" w:cs="Times New Roman"/>
        </w:rPr>
        <w:t>естижа ограничивается только личными доходами и ростом последних имеет тенденцию к безграничному увеличению. Примером служат приобретение драгоценностей, произведений искусства, антиквариата, одежды из меха и кожи экзотических животных, больших особняков, дорогих автомобилей, посещение престижной выставки и т.д. Так как средством престижа в принципе может стать любая вещь, то установить престижные мотивы ее приобретения бывает трудно иногда даже самому владельцу.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4. Практическая работа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lastRenderedPageBreak/>
        <w:t>- Теперь я предлагаю вам поработать самостоятельно. У вас имеются карточки с заданием. Время 5 минут.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Карточка 1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Определите минимальные затраты на удовлетворение потребности в знаниях (расходы семьи на приобретения канцелярских принадлежностей) за полгода. </w:t>
      </w:r>
      <w:proofErr w:type="gramStart"/>
      <w:r w:rsidRPr="00795035">
        <w:rPr>
          <w:rFonts w:ascii="Times New Roman" w:hAnsi="Times New Roman" w:cs="Times New Roman"/>
        </w:rPr>
        <w:t>Если учесть, что 1 тетрадь стоит – рублей, карандаш – 3 рубля, ручка – 5рублей, цветные карандаши – 36 рублей, дневник – 39 рублей, линейка – 6 рублей, циркуль – 26 рублей, резинка – 2 рубля.</w:t>
      </w:r>
      <w:proofErr w:type="gramEnd"/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Карточка 2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  Определите минимальные затраты на удовлетворение потребности в знаниях (расходы семьи на приобретения книг, газет, журналов) за полгода.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Если учесть, что 1 учебник стоит 90 рублей, газета «Мальчишки и девчонка» - 20 рублей, журнал «Мне 15» - 35 рублей. Газета и журнал семья получает один раз в месяц.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  <w:r w:rsidRPr="00795035">
        <w:rPr>
          <w:rFonts w:ascii="Times New Roman" w:hAnsi="Times New Roman" w:cs="Times New Roman"/>
        </w:rPr>
        <w:t>- Давайте проверим, что у вас получилось.</w:t>
      </w:r>
      <w:r w:rsidRPr="00795035">
        <w:rPr>
          <w:rFonts w:ascii="Times New Roman" w:hAnsi="Times New Roman" w:cs="Times New Roman"/>
          <w:i/>
        </w:rPr>
        <w:t xml:space="preserve"> (Ответы детей)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i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  <w:b/>
        </w:rPr>
      </w:pPr>
      <w:r w:rsidRPr="00795035">
        <w:rPr>
          <w:rFonts w:ascii="Times New Roman" w:hAnsi="Times New Roman" w:cs="Times New Roman"/>
          <w:b/>
        </w:rPr>
        <w:t>5. Вопросы для закрепления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Что такое потребность?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Какие виды потребности вы знаете?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Что относится к материальным потребностям?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По каким критериям можно определить разумность потребности?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Приведите пример неразумных потребностей.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Чем определяется престижность вещи?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>С чем связан переход вещей из одной категории необходимости приобретения в другую?</w:t>
      </w: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</w:p>
    <w:p w:rsidR="00795035" w:rsidRPr="00795035" w:rsidRDefault="00795035" w:rsidP="00795035">
      <w:pPr>
        <w:pStyle w:val="a3"/>
        <w:jc w:val="both"/>
        <w:rPr>
          <w:rFonts w:ascii="Times New Roman" w:hAnsi="Times New Roman" w:cs="Times New Roman"/>
        </w:rPr>
      </w:pPr>
      <w:r w:rsidRPr="00795035">
        <w:rPr>
          <w:rFonts w:ascii="Times New Roman" w:hAnsi="Times New Roman" w:cs="Times New Roman"/>
        </w:rPr>
        <w:t xml:space="preserve">- Молодцы. Вы успешно справились со всеми заданиями, я надеюсь, что полученные знания вам обязательно пригодятся в жизни. </w:t>
      </w:r>
    </w:p>
    <w:p w:rsidR="00ED42AE" w:rsidRPr="00795035" w:rsidRDefault="00ED42AE" w:rsidP="00795035">
      <w:pPr>
        <w:pStyle w:val="a3"/>
        <w:jc w:val="both"/>
        <w:rPr>
          <w:rFonts w:ascii="Times New Roman" w:hAnsi="Times New Roman" w:cs="Times New Roman"/>
        </w:rPr>
      </w:pPr>
    </w:p>
    <w:sectPr w:rsidR="00ED42AE" w:rsidRPr="007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538B"/>
    <w:multiLevelType w:val="hybridMultilevel"/>
    <w:tmpl w:val="FDE60D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5035"/>
    <w:rsid w:val="00795035"/>
    <w:rsid w:val="00E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2</cp:revision>
  <dcterms:created xsi:type="dcterms:W3CDTF">2013-04-04T13:30:00Z</dcterms:created>
  <dcterms:modified xsi:type="dcterms:W3CDTF">2013-04-04T13:32:00Z</dcterms:modified>
</cp:coreProperties>
</file>