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D1" w:rsidRDefault="00987AD1" w:rsidP="00987AD1">
      <w:pPr>
        <w:spacing w:line="240" w:lineRule="auto"/>
        <w:ind w:firstLine="567"/>
        <w:contextualSpacing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987AD1">
        <w:rPr>
          <w:rStyle w:val="c0"/>
          <w:rFonts w:ascii="Times New Roman" w:hAnsi="Times New Roman" w:cs="Times New Roman"/>
          <w:sz w:val="28"/>
          <w:szCs w:val="28"/>
        </w:rPr>
        <w:t>Краткосрочное планирование</w:t>
      </w:r>
      <w:r w:rsidR="005C7C23">
        <w:rPr>
          <w:rStyle w:val="c0"/>
          <w:rFonts w:ascii="Times New Roman" w:hAnsi="Times New Roman" w:cs="Times New Roman"/>
          <w:sz w:val="28"/>
          <w:szCs w:val="28"/>
        </w:rPr>
        <w:t xml:space="preserve"> урока</w:t>
      </w:r>
      <w:bookmarkStart w:id="0" w:name="_GoBack"/>
      <w:bookmarkEnd w:id="0"/>
      <w:r w:rsidRPr="00987AD1">
        <w:rPr>
          <w:rStyle w:val="c0"/>
          <w:rFonts w:ascii="Times New Roman" w:hAnsi="Times New Roman" w:cs="Times New Roman"/>
          <w:sz w:val="28"/>
          <w:szCs w:val="28"/>
        </w:rPr>
        <w:t xml:space="preserve"> по географии</w:t>
      </w:r>
    </w:p>
    <w:p w:rsidR="00987AD1" w:rsidRPr="00987AD1" w:rsidRDefault="00987AD1" w:rsidP="00987A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2826"/>
        <w:gridCol w:w="5145"/>
      </w:tblGrid>
      <w:tr w:rsidR="00440EAA" w:rsidTr="00987AD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024EA3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 w:rsidR="00440EAA">
              <w:rPr>
                <w:rFonts w:ascii="Times New Roman" w:hAnsi="Times New Roman"/>
                <w:sz w:val="28"/>
                <w:szCs w:val="28"/>
                <w:lang w:val="kk-KZ"/>
              </w:rPr>
              <w:t>еография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 9</w:t>
            </w:r>
          </w:p>
        </w:tc>
      </w:tr>
      <w:tr w:rsidR="00440EAA" w:rsidTr="00987AD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урока: 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F024F5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 Казахстана: основные этапы развития, хозяйство страны в прошлом</w:t>
            </w:r>
          </w:p>
        </w:tc>
      </w:tr>
      <w:tr w:rsidR="00440EAA" w:rsidTr="00987AD1">
        <w:trPr>
          <w:trHeight w:val="51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Общая цель: 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F024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B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знакомить </w:t>
            </w:r>
            <w:r w:rsidR="00F024F5">
              <w:rPr>
                <w:rFonts w:ascii="Times New Roman" w:eastAsia="Calibri" w:hAnsi="Times New Roman" w:cs="Times New Roman"/>
                <w:sz w:val="28"/>
                <w:szCs w:val="28"/>
              </w:rPr>
              <w:t>с основными этапами развития экономики страны</w:t>
            </w:r>
            <w:r w:rsidRPr="001B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Показать значение </w:t>
            </w:r>
            <w:r w:rsidR="00F024F5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 экономических структур.</w:t>
            </w:r>
          </w:p>
        </w:tc>
      </w:tr>
      <w:tr w:rsidR="00440EAA" w:rsidTr="00987AD1">
        <w:trPr>
          <w:trHeight w:val="54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F024F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умения</w:t>
            </w:r>
            <w:r w:rsidRPr="001B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дискутировать по проблеме </w:t>
            </w:r>
            <w:r w:rsidR="00F024F5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  <w:r w:rsidRPr="001B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Дать понятия: </w:t>
            </w:r>
            <w:r w:rsidR="00F024F5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  <w:r w:rsidRPr="001B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024F5">
              <w:rPr>
                <w:rFonts w:ascii="Times New Roman" w:eastAsia="Calibri" w:hAnsi="Times New Roman" w:cs="Times New Roman"/>
                <w:sz w:val="28"/>
                <w:szCs w:val="28"/>
              </w:rPr>
              <w:t>рыночная экономика</w:t>
            </w:r>
            <w:r w:rsidRPr="001B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Выяснить влияние </w:t>
            </w:r>
            <w:r w:rsidR="00F024F5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экономических систем</w:t>
            </w:r>
            <w:r w:rsidRPr="001B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человека, последствия и возможные пути </w:t>
            </w:r>
            <w:r w:rsidR="00F024F5">
              <w:rPr>
                <w:rFonts w:ascii="Times New Roman" w:eastAsia="Calibri" w:hAnsi="Times New Roman" w:cs="Times New Roman"/>
                <w:sz w:val="28"/>
                <w:szCs w:val="28"/>
              </w:rPr>
              <w:t>дальнейшего развития</w:t>
            </w:r>
            <w:r w:rsidRPr="001B5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навыков самостоятельной работы, оценочной деятельности, критического мышления.</w:t>
            </w:r>
          </w:p>
        </w:tc>
      </w:tr>
      <w:tr w:rsidR="00440EAA" w:rsidTr="00987AD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Конкретный результат обучения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Default="00440EAA" w:rsidP="00CB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должны знать </w:t>
            </w:r>
            <w:r w:rsidR="00CB2642">
              <w:rPr>
                <w:rFonts w:ascii="Times New Roman" w:eastAsia="Calibri" w:hAnsi="Times New Roman" w:cs="Times New Roman"/>
                <w:sz w:val="28"/>
                <w:szCs w:val="28"/>
              </w:rPr>
              <w:t>понятия экономика и экономические системы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B2642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причинно следственные связи в изменении экономических систем на территории Казахстана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демонстрировать умение</w:t>
            </w:r>
            <w:r w:rsidRPr="001B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рассуж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по </w:t>
            </w:r>
            <w:r w:rsidR="00CB2642">
              <w:rPr>
                <w:rFonts w:ascii="Times New Roman" w:eastAsia="Calibri" w:hAnsi="Times New Roman" w:cs="Times New Roman"/>
                <w:sz w:val="28"/>
                <w:szCs w:val="28"/>
              </w:rPr>
              <w:t>данной проблеме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знать</w:t>
            </w:r>
            <w:r w:rsidRPr="001B5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понятия: </w:t>
            </w:r>
            <w:r w:rsidR="00CB2642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экономика, экономические системы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40EAA" w:rsidTr="00987AD1">
        <w:trPr>
          <w:trHeight w:val="117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987AD1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Подход в преподавании </w:t>
            </w:r>
            <w:r w:rsidR="00440EAA">
              <w:rPr>
                <w:rFonts w:ascii="Times New Roman" w:hAnsi="Times New Roman"/>
                <w:b/>
                <w:sz w:val="28"/>
                <w:szCs w:val="28"/>
              </w:rPr>
              <w:t>обучении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саморегулируемого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обучения  через развитие навыков оценочной деятельности.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EAA" w:rsidTr="00CB2642">
        <w:trPr>
          <w:trHeight w:val="201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Источники: 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Pr="00E15AE4" w:rsidRDefault="00440EAA" w:rsidP="005654BF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15AE4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Экономическая и социальная  география Казахстана.</w:t>
            </w:r>
            <w:r w:rsidRPr="00E15AE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Учебник для 9 класса общеобразовательной  школы. 2013 год.</w:t>
            </w:r>
          </w:p>
          <w:p w:rsidR="00440EAA" w:rsidRDefault="00440EAA" w:rsidP="005654BF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Руководство учителя.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базовый) уровень. Третье издание. АОО «Назарбаев Интеллектуальные школы», 2012</w:t>
            </w:r>
          </w:p>
          <w:p w:rsidR="00440EAA" w:rsidRDefault="00440EAA" w:rsidP="005654BF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базовый) уровень. Третье издание. АОО «Назарбаев Интеллектуальные школы», 2012</w:t>
            </w:r>
          </w:p>
          <w:p w:rsidR="00440EAA" w:rsidRPr="009C26B5" w:rsidRDefault="00440EAA" w:rsidP="005654BF">
            <w:pPr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EAA" w:rsidTr="00987AD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Записи  учителя  по  занятию: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учитель консультирует учеников в затруднительных ситуациях, учащиеся работают в группах, помогают друг другу в объяснении темы, составляют кластер, оценивают работы.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Организационный момент. 2 мин.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создаёт соответствующие условия, чтобы настроить учеников  на учебную деятельность и узнать настрой на урок с помощью стратегии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Ученики: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рисуют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стикерах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свое настроение к уроку в виде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смайла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и прикрепляют на доску.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Задание №1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 мин.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Групповая работа.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сообщает детям, что сегодня на уроке будем работать в группах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ля организации работы в группах предлагает взять по одному фрагменту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составить целую картинку.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14525" cy="1076921"/>
                  <wp:effectExtent l="19050" t="0" r="9525" b="0"/>
                  <wp:docPr id="1" name="Рисунок 1" descr="F:\A26карта каз-н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26карта каз-н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76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1247565"/>
                  <wp:effectExtent l="0" t="0" r="0" b="0"/>
                  <wp:docPr id="2" name="Рисунок 2" descr="F:\kazakhstan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azakhstan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308" cy="1254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3117" cy="1057275"/>
                  <wp:effectExtent l="0" t="0" r="0" b="0"/>
                  <wp:docPr id="3" name="Рисунок 3" descr="F:\карта каз-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арта каз-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65" cy="1059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AA" w:rsidRPr="00B772E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Ученики: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Берут по одной части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 ищут своих напарников и рассаживаются по группам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Предлагает всем повторить  «Правила работы в группе», которые висят на видном месте в кабинете.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Ученики: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Выбирают одного спикера, который читает «Правила» вслу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х(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возможно, добавляют еще правила)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48"/>
            </w:tblGrid>
            <w:tr w:rsidR="00440EAA" w:rsidTr="00987AD1">
              <w:trPr>
                <w:trHeight w:val="448"/>
                <w:jc w:val="center"/>
              </w:trPr>
              <w:tc>
                <w:tcPr>
                  <w:tcW w:w="10348" w:type="dxa"/>
                </w:tcPr>
                <w:p w:rsidR="00440EAA" w:rsidRPr="00440EAA" w:rsidRDefault="00440EAA" w:rsidP="00987AD1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40E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ПРАВИЛА РАБОТЫ В ГРУППАХ</w:t>
                  </w:r>
                </w:p>
                <w:p w:rsidR="00440EAA" w:rsidRPr="00440EAA" w:rsidRDefault="00440EAA" w:rsidP="005654BF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40EA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•  УВАЖАТЬ МНЕНИЕ ДРУГ ДРУГА             •  ПРИ ВЫСКАЗЫВАНИИ ПОДНИМАТЬ РУКУ</w:t>
                  </w:r>
                </w:p>
                <w:p w:rsidR="00440EAA" w:rsidRPr="00440EAA" w:rsidRDefault="00440EAA" w:rsidP="005654BF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40EA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•  БЫТЬ АКТИВНЫМ И ДРУЖНЫМ                •  СОБЛЮДАТЬ ДИСЦИПЛИНУ</w:t>
                  </w:r>
                </w:p>
                <w:p w:rsidR="00440EAA" w:rsidRPr="00440EAA" w:rsidRDefault="00440EAA" w:rsidP="005654BF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40EA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•  БЫТЬ ВНИМАТЕЛЬНЫМ                               •  ГОВОРИТЬ КРАТКО И ПО ТЕМЕ</w:t>
                  </w:r>
                </w:p>
                <w:p w:rsidR="00440EAA" w:rsidRPr="00440EAA" w:rsidRDefault="00440EAA" w:rsidP="005654BF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40EA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•  НЕ УХОДИТЬ ОТ ОБСУЖДАЕМОЙ ТЕМЫ•  ОБРАЩАТЬСЯ ДРУГ К ДРУГУ ПО ИМЕНИ</w:t>
                  </w:r>
                </w:p>
                <w:p w:rsidR="00440EAA" w:rsidRPr="00440EAA" w:rsidRDefault="00440EAA" w:rsidP="005654BF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40EA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•  ПРАВИЛЬНО ИСПОЛЬЗОВАТЬ СИЛЬНЫЕ СТОРОНЫ   •  УЧИТЬСЯ ЛЕГКО, ВЕСЕЛО</w:t>
                  </w:r>
                </w:p>
              </w:tc>
            </w:tr>
          </w:tbl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E64811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Учитель:</w:t>
            </w:r>
            <w:r w:rsidR="00CB264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E64811">
              <w:rPr>
                <w:rFonts w:ascii="Times New Roman" w:hAnsi="Times New Roman"/>
                <w:sz w:val="28"/>
                <w:szCs w:val="28"/>
                <w:lang w:eastAsia="en-GB"/>
              </w:rPr>
              <w:t>предлагает одному из учащихся ответить домашнее задание на «Горячем стуле», вопросы для проверки знаний готовят другие учащиеся.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E64811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Ученики:</w:t>
            </w:r>
            <w:r w:rsidR="00CB264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задают 5 вопросов своему однокласснику, сидящему на «горячем стуле», тот в свою очередь отвечает на поставленные вопросы.</w:t>
            </w:r>
          </w:p>
          <w:p w:rsidR="00440EAA" w:rsidRPr="00E64811" w:rsidRDefault="00440EAA" w:rsidP="00565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Оценивают полученные ответы по критериям. Дан ответ на все 5 вопросов – оценка 5, на 4 вопроса ответил правильно – оценка 4, и т.д.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Учитель: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Предлагает внимательно</w:t>
            </w:r>
            <w:r w:rsidR="008A071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рассмотреть набор фотографий и определить тему сегодняшнего урока.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Ученики: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Смотрят на набор фотографий  и пытаются сформулировать тему урока (должно получиться: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«</w:t>
            </w:r>
            <w:r w:rsidR="008A071E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 Казахстана: основные этапы развития, хозяйство страны в прошлом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») </w:t>
            </w:r>
            <w:proofErr w:type="gramEnd"/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Предлагает записать тему в тетради и подумать над вопросом: «Что мы хотим узнать на уроке?»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Ученики: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Проговаривают возможные варианты.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Задает вопросы типа «Что еще?», «Для чего это нам надо?», «Не встречались ли вам раньше эти понятия?» и записывает цели урока на доску.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Ученики: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Определяют цели урока.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Знакомство с новым материалом.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Задание №2. 6 мин.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Индивидуальная работа.</w:t>
            </w:r>
          </w:p>
          <w:p w:rsidR="00440EAA" w:rsidRPr="00B6758C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Изучите самостоятельно текст учебника на стр. </w:t>
            </w:r>
            <w:r w:rsidR="008A071E">
              <w:rPr>
                <w:rFonts w:ascii="Times New Roman" w:eastAsia="Calibri" w:hAnsi="Times New Roman"/>
                <w:sz w:val="28"/>
                <w:szCs w:val="28"/>
              </w:rPr>
              <w:t>15-20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делая нужные записи в тетради (основные термины, </w:t>
            </w:r>
            <w:r w:rsidR="008A071E">
              <w:rPr>
                <w:rFonts w:ascii="Times New Roman" w:eastAsia="Calibri" w:hAnsi="Times New Roman"/>
                <w:sz w:val="28"/>
                <w:szCs w:val="28"/>
              </w:rPr>
              <w:t>понятия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8A071E">
              <w:rPr>
                <w:rFonts w:ascii="Times New Roman" w:eastAsia="Calibri" w:hAnsi="Times New Roman"/>
                <w:sz w:val="28"/>
                <w:szCs w:val="28"/>
              </w:rPr>
              <w:t>особенности экономических систем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Ученики: </w:t>
            </w:r>
            <w:r w:rsidRPr="0083635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самостоятельно изучают тему, записывают в тетрадях основные понятия, такие как, </w:t>
            </w:r>
            <w:r w:rsidR="008A071E">
              <w:rPr>
                <w:rFonts w:ascii="Times New Roman" w:hAnsi="Times New Roman"/>
                <w:sz w:val="28"/>
                <w:szCs w:val="28"/>
                <w:lang w:eastAsia="en-GB"/>
              </w:rPr>
              <w:t>плановая</w:t>
            </w:r>
            <w:proofErr w:type="gramStart"/>
            <w:r w:rsidR="008A071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,</w:t>
            </w:r>
            <w:proofErr w:type="gramEnd"/>
            <w:r w:rsidR="008A071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традиционная, рыночная, смешанная экономика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Задание №3. 17 мин.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Работа в группе.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Стратегия «Презентация»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Учитель: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Предлагает каждой группе составить ассоциативную карту, основываясь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знания, полученные при изучении темы самостоятельно.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Ученики: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составляют карту, и один участник группы готовится на защиту работы.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Учитель: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Хлопком в ладоши останавливает работу учеников.  И предлагает приступить к защите карт.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Ученики: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По одному спикеру от группы выходят к доске и защищают ассоциативную карту своей группы, остальные внимательно слушают, задают вопросы, оценивают выступления товарищей по критериям и стратегии «Плюс, минус, интересно»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40EAA" w:rsidRDefault="00440EAA" w:rsidP="005654B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F91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 группе</w:t>
            </w:r>
          </w:p>
          <w:p w:rsidR="00440EAA" w:rsidRDefault="00440EAA" w:rsidP="005654B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42"/>
              <w:gridCol w:w="8329"/>
            </w:tblGrid>
            <w:tr w:rsidR="00440EAA" w:rsidRPr="006A77A7" w:rsidTr="00987AD1">
              <w:trPr>
                <w:jc w:val="center"/>
              </w:trPr>
              <w:tc>
                <w:tcPr>
                  <w:tcW w:w="1242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Баллы</w:t>
                  </w:r>
                </w:p>
              </w:tc>
              <w:tc>
                <w:tcPr>
                  <w:tcW w:w="832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Содержание и полнота выполнения задания</w:t>
                  </w:r>
                </w:p>
              </w:tc>
            </w:tr>
            <w:tr w:rsidR="00440EAA" w:rsidRPr="006A77A7" w:rsidTr="00987AD1">
              <w:trPr>
                <w:jc w:val="center"/>
              </w:trPr>
              <w:tc>
                <w:tcPr>
                  <w:tcW w:w="1242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32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sz w:val="28"/>
                      <w:szCs w:val="28"/>
                    </w:rPr>
                    <w:t>Учащиеся полностью справились с заданием. Четкая дикция, хорошее владение текстом. Умение грамотно ответить на дополнительные вопросы, участие всех членов группы.</w:t>
                  </w:r>
                </w:p>
              </w:tc>
            </w:tr>
            <w:tr w:rsidR="00440EAA" w:rsidRPr="006A77A7" w:rsidTr="00987AD1">
              <w:trPr>
                <w:jc w:val="center"/>
              </w:trPr>
              <w:tc>
                <w:tcPr>
                  <w:tcW w:w="1242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32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Учащиеся справились с заданием, хорошая дикция, хорошее владение текстом, </w:t>
                  </w:r>
                  <w:proofErr w:type="spellStart"/>
                  <w:r w:rsidRPr="006A77A7">
                    <w:rPr>
                      <w:rFonts w:ascii="Times New Roman" w:hAnsi="Times New Roman"/>
                      <w:sz w:val="28"/>
                      <w:szCs w:val="28"/>
                    </w:rPr>
                    <w:t>нетчетких</w:t>
                  </w:r>
                  <w:proofErr w:type="spellEnd"/>
                  <w:r w:rsidRPr="006A77A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ответов на дополнительные вопросы, частичное участие членов группы.</w:t>
                  </w:r>
                </w:p>
              </w:tc>
            </w:tr>
            <w:tr w:rsidR="00440EAA" w:rsidRPr="006A77A7" w:rsidTr="00987AD1">
              <w:trPr>
                <w:jc w:val="center"/>
              </w:trPr>
              <w:tc>
                <w:tcPr>
                  <w:tcW w:w="1242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32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Учащиеся не полностью справились с заданием, хорошая дикция, хорошее владение текстом, нет четких </w:t>
                  </w:r>
                  <w:proofErr w:type="spellStart"/>
                  <w:r w:rsidRPr="006A77A7">
                    <w:rPr>
                      <w:rFonts w:ascii="Times New Roman" w:hAnsi="Times New Roman"/>
                      <w:sz w:val="28"/>
                      <w:szCs w:val="28"/>
                    </w:rPr>
                    <w:t>ответоа</w:t>
                  </w:r>
                  <w:proofErr w:type="spellEnd"/>
                  <w:r w:rsidRPr="006A77A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дополнительные вопросы, частичное участие членов группы</w:t>
                  </w:r>
                </w:p>
              </w:tc>
            </w:tr>
            <w:tr w:rsidR="00440EAA" w:rsidRPr="006A77A7" w:rsidTr="00987AD1">
              <w:trPr>
                <w:jc w:val="center"/>
              </w:trPr>
              <w:tc>
                <w:tcPr>
                  <w:tcW w:w="1242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32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sz w:val="28"/>
                      <w:szCs w:val="28"/>
                    </w:rPr>
                    <w:t>Задание выполнено не полностью, плохая дикция, слабое владение текстом, неумение грамотно отвечать на вопросы.</w:t>
                  </w:r>
                </w:p>
              </w:tc>
            </w:tr>
            <w:tr w:rsidR="00440EAA" w:rsidRPr="006A77A7" w:rsidTr="00987AD1">
              <w:trPr>
                <w:jc w:val="center"/>
              </w:trPr>
              <w:tc>
                <w:tcPr>
                  <w:tcW w:w="1242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2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sz w:val="28"/>
                      <w:szCs w:val="28"/>
                    </w:rPr>
                    <w:t>Задание не выполнено, текстом не владеют</w:t>
                  </w:r>
                </w:p>
              </w:tc>
            </w:tr>
          </w:tbl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Подводят итоги выступлений.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Закрепление пройденного материала.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Задание. №4. 5 мин.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Учитель: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найдите в тексте ошибки,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78.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Объясните в чем заключается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ошибка. </w:t>
            </w:r>
          </w:p>
          <w:p w:rsidR="00440EAA" w:rsidRPr="00F81B39" w:rsidRDefault="00440EAA" w:rsidP="00565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Ученики: </w:t>
            </w:r>
            <w:r w:rsidRPr="00F81B39">
              <w:rPr>
                <w:rFonts w:ascii="Times New Roman" w:hAnsi="Times New Roman"/>
                <w:sz w:val="28"/>
                <w:szCs w:val="28"/>
                <w:lang w:eastAsia="en-GB"/>
              </w:rPr>
              <w:t>читают текст и находят в нем неточности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. Исправляют и проговаривают правильные ответы.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Учитель: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предлагает заполнить таблицу, выставив и </w:t>
            </w:r>
            <w:r w:rsidR="008A071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ценив свою работу на уроке.</w:t>
            </w:r>
          </w:p>
          <w:p w:rsidR="00440EAA" w:rsidRDefault="00440EAA" w:rsidP="00987AD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81B3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Ученики: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выставляют себе оценки и подводят итоги урока.</w:t>
            </w:r>
          </w:p>
          <w:p w:rsidR="00987AD1" w:rsidRPr="00987AD1" w:rsidRDefault="00987AD1" w:rsidP="00987AD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0EAA" w:rsidRPr="00F81B39" w:rsidRDefault="00440EAA" w:rsidP="0056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985">
              <w:rPr>
                <w:rFonts w:ascii="Times New Roman" w:hAnsi="Times New Roman"/>
                <w:b/>
                <w:sz w:val="28"/>
                <w:szCs w:val="28"/>
              </w:rPr>
              <w:t>Лист самооценки работы на уроке</w:t>
            </w:r>
          </w:p>
          <w:tbl>
            <w:tblPr>
              <w:tblW w:w="958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74"/>
              <w:gridCol w:w="1554"/>
              <w:gridCol w:w="1559"/>
              <w:gridCol w:w="1559"/>
              <w:gridCol w:w="1540"/>
            </w:tblGrid>
            <w:tr w:rsidR="00440EAA" w:rsidRPr="006A77A7" w:rsidTr="005C7C23">
              <w:trPr>
                <w:trHeight w:val="387"/>
                <w:jc w:val="center"/>
              </w:trPr>
              <w:tc>
                <w:tcPr>
                  <w:tcW w:w="337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540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«2»</w:t>
                  </w:r>
                </w:p>
              </w:tc>
            </w:tr>
            <w:tr w:rsidR="00440EAA" w:rsidRPr="006A77A7" w:rsidTr="005C7C23">
              <w:trPr>
                <w:trHeight w:val="387"/>
                <w:jc w:val="center"/>
              </w:trPr>
              <w:tc>
                <w:tcPr>
                  <w:tcW w:w="337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 отвеча</w:t>
                  </w:r>
                  <w:proofErr w:type="gramStart"/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л(</w:t>
                  </w:r>
                  <w:proofErr w:type="gramEnd"/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а) на вопросы</w:t>
                  </w:r>
                </w:p>
              </w:tc>
              <w:tc>
                <w:tcPr>
                  <w:tcW w:w="155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0EAA" w:rsidRPr="006A77A7" w:rsidTr="005C7C23">
              <w:trPr>
                <w:trHeight w:val="793"/>
                <w:jc w:val="center"/>
              </w:trPr>
              <w:tc>
                <w:tcPr>
                  <w:tcW w:w="337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 задава</w:t>
                  </w:r>
                  <w:proofErr w:type="gramStart"/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л(</w:t>
                  </w:r>
                  <w:proofErr w:type="gramEnd"/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а) вопросы на уроке</w:t>
                  </w:r>
                </w:p>
              </w:tc>
              <w:tc>
                <w:tcPr>
                  <w:tcW w:w="155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0EAA" w:rsidRPr="006A77A7" w:rsidTr="005C7C23">
              <w:trPr>
                <w:trHeight w:val="1180"/>
                <w:jc w:val="center"/>
              </w:trPr>
              <w:tc>
                <w:tcPr>
                  <w:tcW w:w="337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 чита</w:t>
                  </w:r>
                  <w:proofErr w:type="gramStart"/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л(</w:t>
                  </w:r>
                  <w:proofErr w:type="gramEnd"/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а) внимательно текст и выделял(а) ключевые слова</w:t>
                  </w:r>
                </w:p>
              </w:tc>
              <w:tc>
                <w:tcPr>
                  <w:tcW w:w="155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0EAA" w:rsidRPr="006A77A7" w:rsidTr="005C7C23">
              <w:trPr>
                <w:trHeight w:val="793"/>
                <w:jc w:val="center"/>
              </w:trPr>
              <w:tc>
                <w:tcPr>
                  <w:tcW w:w="337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 правильно определи</w:t>
                  </w:r>
                  <w:proofErr w:type="gramStart"/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л(</w:t>
                  </w:r>
                  <w:proofErr w:type="gramEnd"/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а) понятие урбанизация</w:t>
                  </w:r>
                </w:p>
              </w:tc>
              <w:tc>
                <w:tcPr>
                  <w:tcW w:w="155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0EAA" w:rsidRPr="006A77A7" w:rsidTr="005C7C23">
              <w:trPr>
                <w:trHeight w:val="406"/>
                <w:jc w:val="center"/>
              </w:trPr>
              <w:tc>
                <w:tcPr>
                  <w:tcW w:w="337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 отвеча</w:t>
                  </w:r>
                  <w:proofErr w:type="gramStart"/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л(</w:t>
                  </w:r>
                  <w:proofErr w:type="gramEnd"/>
                  <w:r w:rsidRPr="006A77A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а) на тонкие и толстые вопросы</w:t>
                  </w:r>
                </w:p>
              </w:tc>
              <w:tc>
                <w:tcPr>
                  <w:tcW w:w="1554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</w:tcPr>
                <w:p w:rsidR="00440EAA" w:rsidRPr="006A77A7" w:rsidRDefault="00440EAA" w:rsidP="005654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40EAA" w:rsidRPr="00F81B39" w:rsidRDefault="00440EAA" w:rsidP="00565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Рефлексия урока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Задание №5. 3 мин.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Индивидуальная работа.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Трехминутное эссе.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Учитель: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Запишите на листочках небольшое эссе, отметив в нем основные моменты урока.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Ученики: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Записывают на листочках</w:t>
            </w:r>
            <w:r w:rsidR="008A071E">
              <w:rPr>
                <w:rFonts w:ascii="Times New Roman" w:hAnsi="Times New Roman"/>
                <w:sz w:val="28"/>
                <w:szCs w:val="28"/>
                <w:lang w:eastAsia="en-GB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что понравилось на уроке, что не понравилось, что хотелось бы улучшить на следующем уроке</w:t>
            </w:r>
          </w:p>
          <w:p w:rsidR="00440EAA" w:rsidRPr="004800E6" w:rsidRDefault="00440EAA" w:rsidP="00565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Выполнение работы дома.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Задание №6. 2мин.</w:t>
            </w:r>
          </w:p>
          <w:p w:rsidR="008A071E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Учитель: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Дома прочитайте параграф </w:t>
            </w:r>
            <w:r w:rsidR="008A071E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A071E">
              <w:rPr>
                <w:rFonts w:ascii="Times New Roman" w:eastAsia="Calibri" w:hAnsi="Times New Roman"/>
                <w:sz w:val="28"/>
                <w:szCs w:val="28"/>
              </w:rPr>
              <w:t>15-20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ответьте на вопросы в конце параграфа. 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Ученики: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Записывают домашнее задание в дневники.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Учитель: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Благодарю вас за активную работу на уроке. До встречи  на следующем уроке.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EAA" w:rsidTr="00987AD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 xml:space="preserve"> Результаты обучения для учеников (A)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Умеют анализировать и синтезировать полученные знания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Могут выяснить </w:t>
            </w:r>
            <w:r w:rsidR="008A071E">
              <w:rPr>
                <w:rFonts w:ascii="Times New Roman" w:eastAsia="Calibri" w:hAnsi="Times New Roman" w:cs="Times New Roman"/>
                <w:sz w:val="28"/>
                <w:szCs w:val="28"/>
              </w:rPr>
              <w:t>причины смены экономических систем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Понимают значение терминов</w:t>
            </w:r>
            <w:r w:rsidR="008A07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071E">
              <w:rPr>
                <w:rFonts w:ascii="Times New Roman" w:hAnsi="Times New Roman"/>
                <w:sz w:val="28"/>
                <w:szCs w:val="28"/>
                <w:lang w:eastAsia="en-GB"/>
              </w:rPr>
              <w:t>плановая</w:t>
            </w:r>
            <w:proofErr w:type="gramStart"/>
            <w:r w:rsidR="008A071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,</w:t>
            </w:r>
            <w:proofErr w:type="gramEnd"/>
            <w:r w:rsidR="008A071E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традиционная, рыночная, смешанная экономика</w:t>
            </w:r>
          </w:p>
        </w:tc>
      </w:tr>
      <w:tr w:rsidR="00440EAA" w:rsidTr="00987AD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Результаты обучения для учеников (B)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0EAA" w:rsidRDefault="00440EAA" w:rsidP="008A07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Могут </w:t>
            </w:r>
            <w:r w:rsidR="008A0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выяснить </w:t>
            </w:r>
            <w:r w:rsidR="008A071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этапы развития экономики Казахстана</w:t>
            </w:r>
          </w:p>
        </w:tc>
      </w:tr>
      <w:tr w:rsidR="00440EAA" w:rsidTr="00987AD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Результаты обучения для учеников (C)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Default="00440EAA" w:rsidP="00565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0EAA" w:rsidRDefault="00440EAA" w:rsidP="0056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Понимают значение терминов</w:t>
            </w:r>
            <w:r w:rsidR="008A07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071E">
              <w:rPr>
                <w:rFonts w:ascii="Times New Roman" w:hAnsi="Times New Roman"/>
                <w:sz w:val="28"/>
                <w:szCs w:val="28"/>
                <w:lang w:eastAsia="en-GB"/>
              </w:rPr>
              <w:t>плановая , традиционная, рыночная, смешанная экономика</w:t>
            </w:r>
          </w:p>
        </w:tc>
      </w:tr>
    </w:tbl>
    <w:p w:rsidR="00440EAA" w:rsidRDefault="00440EAA"/>
    <w:sectPr w:rsidR="00440EAA" w:rsidSect="005C7C23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AA"/>
    <w:rsid w:val="00024EA3"/>
    <w:rsid w:val="00440EAA"/>
    <w:rsid w:val="005C7C23"/>
    <w:rsid w:val="005D65E6"/>
    <w:rsid w:val="006326C9"/>
    <w:rsid w:val="008A071E"/>
    <w:rsid w:val="008E0E7B"/>
    <w:rsid w:val="00987AD1"/>
    <w:rsid w:val="00C0346A"/>
    <w:rsid w:val="00CB2642"/>
    <w:rsid w:val="00F0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A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40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87AD1"/>
  </w:style>
  <w:style w:type="paragraph" w:styleId="a5">
    <w:name w:val="Balloon Text"/>
    <w:basedOn w:val="a"/>
    <w:link w:val="a6"/>
    <w:uiPriority w:val="99"/>
    <w:semiHidden/>
    <w:unhideWhenUsed/>
    <w:rsid w:val="0002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6</cp:revision>
  <dcterms:created xsi:type="dcterms:W3CDTF">2014-02-14T09:03:00Z</dcterms:created>
  <dcterms:modified xsi:type="dcterms:W3CDTF">2006-09-13T21:53:00Z</dcterms:modified>
</cp:coreProperties>
</file>