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B" w:rsidRPr="00053BAB" w:rsidRDefault="00053BAB" w:rsidP="0056269D">
      <w:pPr>
        <w:pStyle w:val="130"/>
        <w:keepNext/>
        <w:keepLines/>
        <w:shd w:val="clear" w:color="auto" w:fill="auto"/>
        <w:spacing w:after="0" w:line="276" w:lineRule="auto"/>
        <w:ind w:left="580"/>
        <w:rPr>
          <w:rFonts w:ascii="Times New Roman" w:hAnsi="Times New Roman" w:cs="Times New Roman"/>
          <w:b/>
          <w:sz w:val="36"/>
        </w:rPr>
      </w:pPr>
      <w:bookmarkStart w:id="0" w:name="bookmark414"/>
      <w:r w:rsidRPr="00053BAB">
        <w:rPr>
          <w:rStyle w:val="13135pt"/>
          <w:rFonts w:ascii="Times New Roman" w:hAnsi="Times New Roman" w:cs="Times New Roman"/>
          <w:b/>
          <w:sz w:val="32"/>
        </w:rPr>
        <w:t>Урок 56. Земельный закон братьев Гракхов</w:t>
      </w:r>
      <w:bookmarkEnd w:id="0"/>
    </w:p>
    <w:p w:rsidR="00053BAB" w:rsidRDefault="00053BAB" w:rsidP="00053BAB">
      <w:pPr>
        <w:pStyle w:val="5"/>
        <w:shd w:val="clear" w:color="auto" w:fill="auto"/>
        <w:spacing w:after="114" w:line="276" w:lineRule="auto"/>
        <w:ind w:left="20" w:right="20" w:firstLine="0"/>
        <w:rPr>
          <w:rStyle w:val="3"/>
          <w:sz w:val="24"/>
        </w:rPr>
      </w:pPr>
      <w:r w:rsidRPr="00342B50">
        <w:rPr>
          <w:rStyle w:val="a6"/>
          <w:sz w:val="24"/>
        </w:rPr>
        <w:t>Цели:</w:t>
      </w:r>
      <w:r w:rsidRPr="00342B50">
        <w:rPr>
          <w:rStyle w:val="3"/>
          <w:sz w:val="24"/>
        </w:rPr>
        <w:t xml:space="preserve"> проверить качество знаний учащихся по разделу «Древ</w:t>
      </w:r>
      <w:r w:rsidRPr="00342B50">
        <w:rPr>
          <w:rStyle w:val="3"/>
          <w:sz w:val="24"/>
        </w:rPr>
        <w:softHyphen/>
        <w:t>нейший Рим и установление его господства во всем Средиземномо</w:t>
      </w:r>
      <w:r w:rsidRPr="00342B50">
        <w:rPr>
          <w:rStyle w:val="3"/>
          <w:sz w:val="24"/>
        </w:rPr>
        <w:softHyphen/>
        <w:t>рье»; ознакомить учащихся с борьбой римских крестьян за землю под руководством братьев Гракхов; продолжить формирование умений анализировать исторические факты: распознавать сущест</w:t>
      </w:r>
      <w:r w:rsidRPr="00342B50">
        <w:rPr>
          <w:rStyle w:val="3"/>
          <w:sz w:val="24"/>
        </w:rPr>
        <w:softHyphen/>
        <w:t>венные признаки и интересы различных общественных групп.</w:t>
      </w:r>
    </w:p>
    <w:p w:rsidR="00053BAB" w:rsidRPr="00053BAB" w:rsidRDefault="00053BAB" w:rsidP="0056269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AB">
        <w:rPr>
          <w:rStyle w:val="a6"/>
          <w:rFonts w:eastAsiaTheme="minorEastAsia"/>
          <w:sz w:val="24"/>
          <w:szCs w:val="24"/>
        </w:rPr>
        <w:t>УУД:</w:t>
      </w:r>
      <w:r w:rsidRPr="00053BAB">
        <w:rPr>
          <w:rFonts w:ascii="Times New Roman" w:hAnsi="Times New Roman" w:cs="Times New Roman"/>
          <w:sz w:val="24"/>
          <w:szCs w:val="24"/>
        </w:rPr>
        <w:t xml:space="preserve"> </w:t>
      </w:r>
      <w:r w:rsidRPr="00053BAB">
        <w:rPr>
          <w:rFonts w:ascii="Times New Roman" w:hAnsi="Times New Roman" w:cs="Times New Roman"/>
          <w:b/>
          <w:sz w:val="24"/>
          <w:szCs w:val="24"/>
        </w:rPr>
        <w:t xml:space="preserve">Устанавливать </w:t>
      </w:r>
      <w:r w:rsidRPr="00053BAB">
        <w:rPr>
          <w:rFonts w:ascii="Times New Roman" w:hAnsi="Times New Roman" w:cs="Times New Roman"/>
          <w:sz w:val="24"/>
          <w:szCs w:val="24"/>
        </w:rPr>
        <w:t>причины гражданских войн в Риме.</w:t>
      </w:r>
    </w:p>
    <w:p w:rsidR="00053BAB" w:rsidRPr="00053BAB" w:rsidRDefault="00053BAB" w:rsidP="0056269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AB">
        <w:rPr>
          <w:rFonts w:ascii="Times New Roman" w:hAnsi="Times New Roman" w:cs="Times New Roman"/>
          <w:b/>
          <w:sz w:val="24"/>
          <w:szCs w:val="24"/>
        </w:rPr>
        <w:t xml:space="preserve">Называть </w:t>
      </w:r>
      <w:r w:rsidRPr="00053BAB">
        <w:rPr>
          <w:rFonts w:ascii="Times New Roman" w:hAnsi="Times New Roman" w:cs="Times New Roman"/>
          <w:sz w:val="24"/>
          <w:szCs w:val="24"/>
        </w:rPr>
        <w:t>причины, которые заставили Тиберия Гракха выступить в защиту бедняков.</w:t>
      </w:r>
    </w:p>
    <w:p w:rsidR="00053BAB" w:rsidRPr="00053BAB" w:rsidRDefault="00053BAB" w:rsidP="0056269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AB">
        <w:rPr>
          <w:rFonts w:ascii="Times New Roman" w:hAnsi="Times New Roman" w:cs="Times New Roman"/>
          <w:b/>
          <w:sz w:val="24"/>
          <w:szCs w:val="24"/>
        </w:rPr>
        <w:t xml:space="preserve">Работать </w:t>
      </w:r>
      <w:r w:rsidRPr="00053BAB">
        <w:rPr>
          <w:rFonts w:ascii="Times New Roman" w:hAnsi="Times New Roman" w:cs="Times New Roman"/>
          <w:sz w:val="24"/>
          <w:szCs w:val="24"/>
        </w:rPr>
        <w:t>в малых группах, систематизируя информацию.</w:t>
      </w:r>
    </w:p>
    <w:p w:rsidR="00053BAB" w:rsidRPr="00053BAB" w:rsidRDefault="00053BAB" w:rsidP="0056269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AB">
        <w:rPr>
          <w:rFonts w:ascii="Times New Roman" w:hAnsi="Times New Roman" w:cs="Times New Roman"/>
          <w:b/>
          <w:sz w:val="24"/>
          <w:szCs w:val="24"/>
        </w:rPr>
        <w:t xml:space="preserve">Высчитывать, </w:t>
      </w:r>
      <w:r w:rsidRPr="00053BAB">
        <w:rPr>
          <w:rFonts w:ascii="Times New Roman" w:hAnsi="Times New Roman" w:cs="Times New Roman"/>
          <w:sz w:val="24"/>
          <w:szCs w:val="24"/>
        </w:rPr>
        <w:t>сколько лет римляне жили в мире.</w:t>
      </w:r>
    </w:p>
    <w:p w:rsidR="00053BAB" w:rsidRPr="00053BAB" w:rsidRDefault="00053BAB" w:rsidP="0056269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AB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053BAB">
        <w:rPr>
          <w:rFonts w:ascii="Times New Roman" w:hAnsi="Times New Roman" w:cs="Times New Roman"/>
          <w:sz w:val="24"/>
          <w:szCs w:val="24"/>
        </w:rPr>
        <w:t>поступки братьев Гракхов во благо менее защищенных римлян.</w:t>
      </w:r>
    </w:p>
    <w:p w:rsidR="00053BAB" w:rsidRPr="00342B50" w:rsidRDefault="00053BAB" w:rsidP="00053BAB">
      <w:pPr>
        <w:keepNext/>
        <w:keepLines/>
        <w:spacing w:after="54"/>
        <w:ind w:left="2220"/>
        <w:rPr>
          <w:sz w:val="32"/>
        </w:rPr>
      </w:pPr>
      <w:bookmarkStart w:id="1" w:name="bookmark415"/>
      <w:r w:rsidRPr="00342B50">
        <w:rPr>
          <w:rStyle w:val="230"/>
          <w:rFonts w:eastAsiaTheme="minorEastAsia"/>
          <w:sz w:val="32"/>
        </w:rPr>
        <w:t>Ход урока</w:t>
      </w:r>
      <w:bookmarkEnd w:id="1"/>
    </w:p>
    <w:p w:rsidR="00053BAB" w:rsidRPr="00AC3149" w:rsidRDefault="00053BAB" w:rsidP="00053BAB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220"/>
        </w:tabs>
        <w:spacing w:after="47" w:line="276" w:lineRule="auto"/>
        <w:ind w:left="360" w:hanging="320"/>
        <w:jc w:val="left"/>
        <w:rPr>
          <w:b/>
          <w:sz w:val="24"/>
        </w:rPr>
      </w:pPr>
      <w:bookmarkStart w:id="2" w:name="bookmark416"/>
      <w:r w:rsidRPr="00AC3149">
        <w:rPr>
          <w:b/>
          <w:sz w:val="24"/>
        </w:rPr>
        <w:t>Организационный момент</w:t>
      </w:r>
      <w:bookmarkEnd w:id="2"/>
    </w:p>
    <w:p w:rsidR="00053BAB" w:rsidRPr="00AC3149" w:rsidRDefault="00053BAB" w:rsidP="00053BAB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294"/>
        </w:tabs>
        <w:spacing w:line="276" w:lineRule="auto"/>
        <w:ind w:left="360" w:right="20" w:hanging="320"/>
        <w:jc w:val="left"/>
        <w:rPr>
          <w:b/>
          <w:sz w:val="24"/>
        </w:rPr>
      </w:pPr>
      <w:bookmarkStart w:id="3" w:name="bookmark417"/>
      <w:r w:rsidRPr="00AC3149">
        <w:rPr>
          <w:b/>
          <w:sz w:val="24"/>
        </w:rPr>
        <w:t>Актуализация опорных знаний учащихся по теме «Рабство в Древнем Риме»</w:t>
      </w:r>
      <w:bookmarkEnd w:id="3"/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3"/>
          <w:sz w:val="24"/>
        </w:rPr>
        <w:t>Контрольный тест по разделу «Древнейший Рим и установление его господства во всем Средиземноморье».</w:t>
      </w:r>
    </w:p>
    <w:p w:rsidR="00053BAB" w:rsidRPr="00AC3149" w:rsidRDefault="00053BAB" w:rsidP="00053BAB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388"/>
        </w:tabs>
        <w:spacing w:line="276" w:lineRule="auto"/>
        <w:ind w:left="360" w:hanging="320"/>
        <w:jc w:val="left"/>
        <w:rPr>
          <w:b/>
          <w:sz w:val="24"/>
        </w:rPr>
      </w:pPr>
      <w:bookmarkStart w:id="4" w:name="bookmark418"/>
      <w:r w:rsidRPr="00AC3149">
        <w:rPr>
          <w:b/>
          <w:sz w:val="24"/>
        </w:rPr>
        <w:t>Переход к изучению новой темы</w:t>
      </w:r>
      <w:bookmarkEnd w:id="4"/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3"/>
          <w:sz w:val="24"/>
        </w:rPr>
        <w:t>После того как римляне подчинили своему влиянию государства Средиземноморья, в самом Риме вспыхнула вражда между различ</w:t>
      </w:r>
      <w:r w:rsidRPr="00342B50">
        <w:rPr>
          <w:rStyle w:val="3"/>
          <w:sz w:val="24"/>
        </w:rPr>
        <w:softHyphen/>
        <w:t>ными группами населения. Наступило время гражданских войн.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3"/>
          <w:sz w:val="24"/>
        </w:rPr>
        <w:t>Гражданская война - война между гражданами одного госу</w:t>
      </w:r>
      <w:r w:rsidRPr="00342B50">
        <w:rPr>
          <w:rStyle w:val="3"/>
          <w:sz w:val="24"/>
        </w:rPr>
        <w:softHyphen/>
        <w:t>дарства.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firstLine="320"/>
        <w:rPr>
          <w:sz w:val="24"/>
        </w:rPr>
      </w:pPr>
      <w:r w:rsidRPr="00342B50">
        <w:rPr>
          <w:rStyle w:val="3"/>
          <w:sz w:val="24"/>
        </w:rPr>
        <w:t>- Почему началась гражданская война в Риме?</w:t>
      </w:r>
    </w:p>
    <w:p w:rsidR="00053BAB" w:rsidRPr="00AC3149" w:rsidRDefault="00053BAB" w:rsidP="00053BAB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376"/>
        </w:tabs>
        <w:spacing w:line="276" w:lineRule="auto"/>
        <w:ind w:left="360" w:right="20" w:hanging="320"/>
        <w:jc w:val="left"/>
        <w:rPr>
          <w:b/>
          <w:sz w:val="24"/>
        </w:rPr>
      </w:pPr>
      <w:bookmarkStart w:id="5" w:name="bookmark419"/>
      <w:r w:rsidRPr="00AC3149">
        <w:rPr>
          <w:b/>
          <w:sz w:val="24"/>
        </w:rPr>
        <w:t xml:space="preserve">Изучение новой темы </w:t>
      </w:r>
    </w:p>
    <w:p w:rsidR="00053BAB" w:rsidRPr="00342B50" w:rsidRDefault="00053BAB" w:rsidP="00053BAB">
      <w:pPr>
        <w:pStyle w:val="320"/>
        <w:keepNext/>
        <w:keepLines/>
        <w:shd w:val="clear" w:color="auto" w:fill="auto"/>
        <w:tabs>
          <w:tab w:val="left" w:pos="376"/>
        </w:tabs>
        <w:spacing w:line="276" w:lineRule="auto"/>
        <w:ind w:left="360" w:right="20" w:firstLine="0"/>
        <w:jc w:val="left"/>
        <w:rPr>
          <w:sz w:val="24"/>
        </w:rPr>
      </w:pPr>
      <w:r w:rsidRPr="00342B50">
        <w:rPr>
          <w:rStyle w:val="321"/>
          <w:sz w:val="24"/>
        </w:rPr>
        <w:t>План</w:t>
      </w:r>
      <w:bookmarkEnd w:id="5"/>
    </w:p>
    <w:p w:rsidR="00053BAB" w:rsidRPr="00342B50" w:rsidRDefault="00053BAB" w:rsidP="00053BAB">
      <w:pPr>
        <w:pStyle w:val="5"/>
        <w:numPr>
          <w:ilvl w:val="2"/>
          <w:numId w:val="1"/>
        </w:numPr>
        <w:shd w:val="clear" w:color="auto" w:fill="auto"/>
        <w:tabs>
          <w:tab w:val="left" w:pos="546"/>
        </w:tabs>
        <w:spacing w:line="276" w:lineRule="auto"/>
        <w:ind w:left="20" w:firstLine="320"/>
        <w:rPr>
          <w:sz w:val="24"/>
        </w:rPr>
      </w:pPr>
      <w:r w:rsidRPr="00342B50">
        <w:rPr>
          <w:rStyle w:val="3"/>
          <w:sz w:val="24"/>
        </w:rPr>
        <w:t>Причины гражданской войны в Риме.</w:t>
      </w:r>
    </w:p>
    <w:p w:rsidR="00053BAB" w:rsidRPr="00342B50" w:rsidRDefault="00053BAB" w:rsidP="00053BAB">
      <w:pPr>
        <w:pStyle w:val="5"/>
        <w:numPr>
          <w:ilvl w:val="2"/>
          <w:numId w:val="1"/>
        </w:numPr>
        <w:shd w:val="clear" w:color="auto" w:fill="auto"/>
        <w:tabs>
          <w:tab w:val="left" w:pos="568"/>
        </w:tabs>
        <w:spacing w:line="276" w:lineRule="auto"/>
        <w:ind w:left="20" w:firstLine="320"/>
        <w:rPr>
          <w:sz w:val="24"/>
        </w:rPr>
      </w:pPr>
      <w:r w:rsidRPr="00342B50">
        <w:rPr>
          <w:rStyle w:val="3"/>
          <w:sz w:val="24"/>
        </w:rPr>
        <w:t>Земельный закон братьев Гракхов.</w:t>
      </w:r>
    </w:p>
    <w:p w:rsidR="00053BAB" w:rsidRPr="00342B50" w:rsidRDefault="00053BAB" w:rsidP="00053BAB">
      <w:pPr>
        <w:pStyle w:val="5"/>
        <w:numPr>
          <w:ilvl w:val="2"/>
          <w:numId w:val="1"/>
        </w:numPr>
        <w:shd w:val="clear" w:color="auto" w:fill="auto"/>
        <w:tabs>
          <w:tab w:val="left" w:pos="563"/>
        </w:tabs>
        <w:spacing w:line="276" w:lineRule="auto"/>
        <w:ind w:left="20" w:firstLine="320"/>
        <w:rPr>
          <w:sz w:val="24"/>
        </w:rPr>
      </w:pPr>
      <w:r w:rsidRPr="00342B50">
        <w:rPr>
          <w:rStyle w:val="3"/>
          <w:sz w:val="24"/>
        </w:rPr>
        <w:t>Характеристика Тиберия и Гая Гракхов.</w:t>
      </w:r>
    </w:p>
    <w:p w:rsidR="00053BAB" w:rsidRPr="00342B50" w:rsidRDefault="00053BAB" w:rsidP="00053BAB">
      <w:pPr>
        <w:pStyle w:val="20"/>
        <w:shd w:val="clear" w:color="auto" w:fill="auto"/>
        <w:spacing w:line="276" w:lineRule="auto"/>
        <w:ind w:left="360" w:right="20" w:firstLine="0"/>
        <w:jc w:val="left"/>
        <w:rPr>
          <w:sz w:val="24"/>
        </w:rPr>
      </w:pPr>
      <w:r w:rsidRPr="00342B50">
        <w:rPr>
          <w:rStyle w:val="21"/>
        </w:rPr>
        <w:t>На доске:</w:t>
      </w:r>
      <w:r w:rsidRPr="00342B50">
        <w:rPr>
          <w:rStyle w:val="22"/>
          <w:sz w:val="24"/>
        </w:rPr>
        <w:t xml:space="preserve"> тема урока, новые слова:</w:t>
      </w:r>
      <w:r w:rsidRPr="00342B50">
        <w:rPr>
          <w:sz w:val="24"/>
        </w:rPr>
        <w:t xml:space="preserve"> гражданская война, Гай и Тиберий Гракхи.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firstLine="320"/>
        <w:rPr>
          <w:sz w:val="24"/>
        </w:rPr>
      </w:pPr>
      <w:r w:rsidRPr="00342B50">
        <w:rPr>
          <w:rStyle w:val="3"/>
          <w:sz w:val="24"/>
        </w:rPr>
        <w:t>1</w:t>
      </w:r>
      <w:r w:rsidRPr="00FD3F6C">
        <w:rPr>
          <w:rStyle w:val="3"/>
          <w:b/>
          <w:i/>
          <w:sz w:val="24"/>
        </w:rPr>
        <w:t>. Рассказ учителя.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a7"/>
          <w:sz w:val="24"/>
        </w:rPr>
        <w:t>Задание</w:t>
      </w:r>
      <w:r w:rsidRPr="00342B50">
        <w:rPr>
          <w:rStyle w:val="3"/>
          <w:sz w:val="24"/>
        </w:rPr>
        <w:t>: из рассказа учителя самостоятельно уяснить и выпи</w:t>
      </w:r>
      <w:r w:rsidRPr="00342B50">
        <w:rPr>
          <w:rStyle w:val="3"/>
          <w:sz w:val="24"/>
        </w:rPr>
        <w:softHyphen/>
        <w:t>сать в тетрадь причины начала гражданской войны в Риме.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3"/>
          <w:sz w:val="24"/>
        </w:rPr>
        <w:t>Военные походы приводили к разорению римских земледель</w:t>
      </w:r>
      <w:r w:rsidRPr="00342B50">
        <w:rPr>
          <w:rStyle w:val="3"/>
          <w:sz w:val="24"/>
        </w:rPr>
        <w:softHyphen/>
        <w:t>цев. Поскольку воины-земледельцы после нескольких лет военных походов возвращались домой и видели необработанные, заросшие сорняком поля, так как их семьям не под силу было обрабатывать эти земли в одиночку, им приходилось продавать за бесценок свой участок и идти в Рим. Там им приходилось перебиваться случай</w:t>
      </w:r>
      <w:r w:rsidRPr="00342B50">
        <w:rPr>
          <w:rStyle w:val="3"/>
          <w:sz w:val="24"/>
        </w:rPr>
        <w:softHyphen/>
        <w:t>ными заработками, голодать. Кроме того, знать скупала земли и ра</w:t>
      </w:r>
      <w:r w:rsidRPr="00342B50">
        <w:rPr>
          <w:rStyle w:val="3"/>
          <w:sz w:val="24"/>
        </w:rPr>
        <w:softHyphen/>
        <w:t>бов, создавала сельские имения, с которыми крестьяне не могли конкурировать на рынке и от того еще больше разорялись. Разо</w:t>
      </w:r>
      <w:r w:rsidRPr="00342B50">
        <w:rPr>
          <w:rStyle w:val="3"/>
          <w:sz w:val="24"/>
        </w:rPr>
        <w:softHyphen/>
        <w:t>рение крестьян ослабляло армию, поскольку она была ополчением граждан, а разорившихся крестьян, превращавшихся в городскую чернь, в армию не брали.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3"/>
          <w:sz w:val="24"/>
        </w:rPr>
        <w:t>За обездоленных заступился Тиберий Гракх, а позже и его брат Гай. Он предложил новый закон.</w:t>
      </w:r>
    </w:p>
    <w:p w:rsidR="00053BAB" w:rsidRPr="00FD3F6C" w:rsidRDefault="00053BAB" w:rsidP="00053BAB">
      <w:pPr>
        <w:pStyle w:val="5"/>
        <w:numPr>
          <w:ilvl w:val="3"/>
          <w:numId w:val="1"/>
        </w:numPr>
        <w:shd w:val="clear" w:color="auto" w:fill="auto"/>
        <w:tabs>
          <w:tab w:val="left" w:pos="571"/>
        </w:tabs>
        <w:spacing w:line="276" w:lineRule="auto"/>
        <w:ind w:left="20" w:firstLine="340"/>
        <w:rPr>
          <w:b/>
          <w:i/>
          <w:sz w:val="24"/>
        </w:rPr>
      </w:pPr>
      <w:r w:rsidRPr="00FD3F6C">
        <w:rPr>
          <w:rStyle w:val="3"/>
          <w:b/>
          <w:i/>
          <w:sz w:val="24"/>
        </w:rPr>
        <w:t>Самостоятельная работа учащихся с текстом учебника.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Прочитать п. 3</w:t>
      </w:r>
      <w:r>
        <w:rPr>
          <w:rStyle w:val="3"/>
          <w:sz w:val="24"/>
        </w:rPr>
        <w:t xml:space="preserve"> с.244</w:t>
      </w:r>
      <w:r w:rsidRPr="00342B50">
        <w:rPr>
          <w:rStyle w:val="3"/>
          <w:sz w:val="24"/>
        </w:rPr>
        <w:t>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lastRenderedPageBreak/>
        <w:t>Выяснить, какой закон предложил Тиберий Гракх?</w:t>
      </w:r>
    </w:p>
    <w:p w:rsidR="00053BAB" w:rsidRPr="00FD3F6C" w:rsidRDefault="00053BAB" w:rsidP="00053BAB">
      <w:pPr>
        <w:pStyle w:val="5"/>
        <w:numPr>
          <w:ilvl w:val="3"/>
          <w:numId w:val="1"/>
        </w:numPr>
        <w:shd w:val="clear" w:color="auto" w:fill="auto"/>
        <w:tabs>
          <w:tab w:val="left" w:pos="569"/>
        </w:tabs>
        <w:spacing w:line="276" w:lineRule="auto"/>
        <w:ind w:left="20" w:firstLine="340"/>
        <w:rPr>
          <w:b/>
          <w:i/>
          <w:sz w:val="24"/>
        </w:rPr>
      </w:pPr>
      <w:r w:rsidRPr="00FD3F6C">
        <w:rPr>
          <w:rStyle w:val="3"/>
          <w:b/>
          <w:i/>
          <w:sz w:val="24"/>
        </w:rPr>
        <w:t>Работа с историческим документом.</w:t>
      </w:r>
    </w:p>
    <w:p w:rsidR="00053BAB" w:rsidRPr="00342B50" w:rsidRDefault="00053BAB" w:rsidP="00053BAB">
      <w:pPr>
        <w:pStyle w:val="40"/>
        <w:shd w:val="clear" w:color="auto" w:fill="auto"/>
        <w:spacing w:after="0" w:line="276" w:lineRule="auto"/>
        <w:ind w:left="20" w:firstLine="0"/>
        <w:jc w:val="left"/>
        <w:rPr>
          <w:sz w:val="24"/>
        </w:rPr>
      </w:pPr>
      <w:r w:rsidRPr="00342B50">
        <w:rPr>
          <w:sz w:val="24"/>
        </w:rPr>
        <w:t>Аппиан</w:t>
      </w:r>
      <w:r w:rsidRPr="00342B50">
        <w:rPr>
          <w:sz w:val="24"/>
        </w:rPr>
        <w:footnoteReference w:id="2"/>
      </w:r>
      <w:r w:rsidRPr="00342B50">
        <w:rPr>
          <w:sz w:val="24"/>
        </w:rPr>
        <w:t>. Гражданские войны. Книга I (гл. 8-11)</w:t>
      </w:r>
    </w:p>
    <w:p w:rsidR="00053BAB" w:rsidRPr="00342B50" w:rsidRDefault="00053BAB" w:rsidP="00053BAB">
      <w:pPr>
        <w:pStyle w:val="5"/>
        <w:numPr>
          <w:ilvl w:val="4"/>
          <w:numId w:val="1"/>
        </w:numPr>
        <w:shd w:val="clear" w:color="auto" w:fill="auto"/>
        <w:tabs>
          <w:tab w:val="left" w:pos="579"/>
        </w:tabs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С неудовольствием смотрел на все это народ. Он боялся, что Италия не даст ему уже больше союзников в достаточном числе, да и создавшееся положение станет опасным из-за такой массы рабов. Как исправить это положение, народ не мог придумать. Оно было и тяжело и не во всех отношениях справедливо: нельзя же было такое количество людей, владевших столь долго своим достоянием, лишить принадле</w:t>
      </w:r>
      <w:r w:rsidRPr="00342B50">
        <w:rPr>
          <w:rStyle w:val="3"/>
          <w:sz w:val="24"/>
        </w:rPr>
        <w:softHyphen/>
        <w:t>жавших им насаждений, строений, всего оборудования. Некогда, по предложению, внесенному народными трибунами, народ скрепя сердце постановил, что никто не может владеть из общественной земли более чем 500 югерами и занимать пастбища более чем 100 югеров для круп</w:t>
      </w:r>
      <w:r w:rsidRPr="00342B50">
        <w:rPr>
          <w:rStyle w:val="3"/>
          <w:sz w:val="24"/>
        </w:rPr>
        <w:softHyphen/>
        <w:t>ного скота и 500 для мелкого. Для наблюдения за исполнением этого наказа назначено было определенное число лиц из свободнорожденных, которые должны были доносить о нарушении изданного постановле</w:t>
      </w:r>
      <w:r w:rsidRPr="00342B50">
        <w:rPr>
          <w:rStyle w:val="3"/>
          <w:sz w:val="24"/>
        </w:rPr>
        <w:softHyphen/>
        <w:t>ния. Они принесли присягу, что будут верно соблюдать постановление, ставшее законом, определили наказание за его нарушение, имея в виду остальную землю распродать между бедняками небольшими участками. Но на деле оказалось, что они вовсе не заботились о соблюдении ни закона, ни клятвы. А те из них, которые, казалось, заботились, распреде</w:t>
      </w:r>
      <w:r w:rsidRPr="00342B50">
        <w:rPr>
          <w:rStyle w:val="3"/>
          <w:sz w:val="24"/>
        </w:rPr>
        <w:softHyphen/>
        <w:t>лили, для отвода глаз, землю между своими домочадцами; большинство же относилось к соблюдению закона пренебрежительно.</w:t>
      </w:r>
    </w:p>
    <w:p w:rsidR="00053BAB" w:rsidRPr="00342B50" w:rsidRDefault="00053BAB" w:rsidP="00053BAB">
      <w:pPr>
        <w:pStyle w:val="5"/>
        <w:numPr>
          <w:ilvl w:val="4"/>
          <w:numId w:val="1"/>
        </w:numPr>
        <w:shd w:val="clear" w:color="auto" w:fill="auto"/>
        <w:tabs>
          <w:tab w:val="left" w:pos="570"/>
        </w:tabs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Так продолжалось дело до тех пор, пока Тиберий Семпроний Гракх, человек знатного происхождения, очень честолюбивый, пре</w:t>
      </w:r>
      <w:r w:rsidRPr="00342B50">
        <w:rPr>
          <w:rStyle w:val="3"/>
          <w:sz w:val="24"/>
        </w:rPr>
        <w:softHyphen/>
        <w:t>восходный оратор, благодаря всем этим качествам очень хорошо всем известный, став народным трибуном, произнес пышную речь. Он гово</w:t>
      </w:r>
      <w:r w:rsidRPr="00342B50">
        <w:rPr>
          <w:rStyle w:val="3"/>
          <w:sz w:val="24"/>
        </w:rPr>
        <w:softHyphen/>
        <w:t>рил об италийском племени, о его чрезвычайной доблести, о его род</w:t>
      </w:r>
      <w:r w:rsidRPr="00342B50">
        <w:rPr>
          <w:rStyle w:val="3"/>
          <w:sz w:val="24"/>
        </w:rPr>
        <w:softHyphen/>
        <w:t>ственных отношениях к римлянам, о том, как это племя мало-помалу очутилось в бедственном положении, уменьшилось количественно и теперь не имеет никакой надежды поправить свое положение. С не</w:t>
      </w:r>
      <w:r w:rsidRPr="00342B50">
        <w:rPr>
          <w:rStyle w:val="3"/>
          <w:sz w:val="24"/>
        </w:rPr>
        <w:softHyphen/>
        <w:t>годованием говорил Гракх о массе рабов, непригодных для военной службы, всегда неверной по отношению к своим господам. Он напом</w:t>
      </w:r>
      <w:r w:rsidRPr="00342B50">
        <w:rPr>
          <w:rStyle w:val="3"/>
          <w:sz w:val="24"/>
        </w:rPr>
        <w:softHyphen/>
        <w:t>нил о том, как незадолго до того в Сицилии господа пострадали от рабов, сильно увеличившихся в своем числе из-за нужды в рабских руках для земледельческих работ; как трудно и долго римлянам при</w:t>
      </w:r>
      <w:r w:rsidRPr="00342B50">
        <w:rPr>
          <w:rStyle w:val="3"/>
          <w:sz w:val="24"/>
        </w:rPr>
        <w:softHyphen/>
        <w:t>шлось бороться с этими рабами; как затянулась эта борьба и сколько разнообразных и опасных перипетий она имела.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20" w:firstLine="0"/>
        <w:rPr>
          <w:sz w:val="24"/>
        </w:rPr>
      </w:pPr>
      <w:r w:rsidRPr="00342B50">
        <w:rPr>
          <w:rStyle w:val="3"/>
          <w:sz w:val="24"/>
        </w:rPr>
        <w:t>После своей речи Тиберий возобновил действие закона, в силу которого никто не должен был иметь более 500 югеров общественной земли. К этому закону Тиберий внес еще добавление, что сыновьям полагалось иметь половину указанного количества югеров. Всю ос</w:t>
      </w:r>
      <w:r w:rsidRPr="00342B50">
        <w:rPr>
          <w:rStyle w:val="3"/>
          <w:sz w:val="24"/>
        </w:rPr>
        <w:softHyphen/>
        <w:t>тальную землю должны распределить между бедными трое выборных лиц, сменяющихся ежегодно.</w:t>
      </w:r>
    </w:p>
    <w:p w:rsidR="00053BAB" w:rsidRPr="00342B50" w:rsidRDefault="00053BAB" w:rsidP="00053BAB">
      <w:pPr>
        <w:pStyle w:val="5"/>
        <w:numPr>
          <w:ilvl w:val="4"/>
          <w:numId w:val="1"/>
        </w:numPr>
        <w:shd w:val="clear" w:color="auto" w:fill="auto"/>
        <w:tabs>
          <w:tab w:val="left" w:pos="661"/>
        </w:tabs>
        <w:spacing w:line="276" w:lineRule="auto"/>
        <w:ind w:left="20" w:right="20" w:firstLine="360"/>
        <w:rPr>
          <w:sz w:val="24"/>
        </w:rPr>
      </w:pPr>
      <w:r w:rsidRPr="00342B50">
        <w:rPr>
          <w:rStyle w:val="3"/>
          <w:sz w:val="24"/>
        </w:rPr>
        <w:t>Последнее всего более досаждало богатым. Они не имели уже теперь возможности, как раньше, относиться с пренебрежением к за</w:t>
      </w:r>
      <w:r w:rsidRPr="00342B50">
        <w:rPr>
          <w:rStyle w:val="3"/>
          <w:sz w:val="24"/>
        </w:rPr>
        <w:softHyphen/>
        <w:t>кону, так как для раздела земли назначены были особые магистраты, да и покупка участков у владельцев прошла теперь мимо них. Гракх предусмотрительно запретил продавать землю. Часть богатых объе</w:t>
      </w:r>
      <w:r w:rsidRPr="00342B50">
        <w:rPr>
          <w:rStyle w:val="3"/>
          <w:sz w:val="24"/>
        </w:rPr>
        <w:softHyphen/>
        <w:t>динилась, выражала свои сетования, указывала бедным на сделанные прежними владельцами в давние еще времена насаждения, на возве</w:t>
      </w:r>
      <w:r w:rsidRPr="00342B50">
        <w:rPr>
          <w:rStyle w:val="3"/>
          <w:sz w:val="24"/>
        </w:rPr>
        <w:softHyphen/>
        <w:t xml:space="preserve">денные ими постройки. Некоторые из них говорили: мы заплатили за наши участки прежним владельцам, неужели мы должны </w:t>
      </w:r>
      <w:r w:rsidRPr="00342B50">
        <w:rPr>
          <w:rStyle w:val="3"/>
          <w:sz w:val="24"/>
        </w:rPr>
        <w:lastRenderedPageBreak/>
        <w:t>лишиться вместе с этой землей и уплаченных денег? Другие указывали: на этой земле могилы наших отцов, поэтому имеющиеся у нас наделы являются наследственными. Третьи указывали на то, что на приобретение своих участков они израсходовали женино приданое или что свои земли они дали в приданое своим дочерям. Заимодавцы ссылались на долговые обязательства, связанные с землей; некоторые указывали, что земля их принадлежит кредиторам по долговым обязательствам. В общем, стоял стон и негодование. Со своей стороны бедные жаловались на то, что из людей, обладавших достатком, они обратились в крайних бедняков; что вследствие этого жены их бесплодны, что они не могут кормить своих детей, что их положение стало невыносимым. Они перечисляли все по</w:t>
      </w:r>
      <w:r w:rsidRPr="00342B50">
        <w:rPr>
          <w:rStyle w:val="3"/>
          <w:sz w:val="24"/>
        </w:rPr>
        <w:softHyphen/>
        <w:t>ходы, совершенные ими за обладание своими участками, и негодовали, что они должны будут лишиться своей доли в общественном достоянии. Вместе с тем бедные поносили тех, кто вместо них, свободнорожден</w:t>
      </w:r>
      <w:r w:rsidRPr="00342B50">
        <w:rPr>
          <w:rStyle w:val="3"/>
          <w:sz w:val="24"/>
        </w:rPr>
        <w:softHyphen/>
        <w:t>ных граждан-воинов, брал на работы рабов, людей, не заслуживающих доверия, всегда враждебно настроенных и вследствие этого непригод</w:t>
      </w:r>
      <w:r w:rsidRPr="00342B50">
        <w:rPr>
          <w:rStyle w:val="3"/>
          <w:sz w:val="24"/>
        </w:rPr>
        <w:softHyphen/>
        <w:t>ных для несения военной службы. В то время как и богатые и бедные плакались и упрекали друг друга, появилась еще другая часть народа, проживающая в колониях или муниципиях или как-либо иначе имевшая свою долю в общественной земле. Теперь они тоже были в страхе за свои участки и присоединялись кто к богатым, кто к бедным. И у тех и у других, опиравшихся на свое многолюдство, настроение стало нака</w:t>
      </w:r>
      <w:r w:rsidRPr="00342B50">
        <w:rPr>
          <w:rStyle w:val="3"/>
          <w:sz w:val="24"/>
        </w:rPr>
        <w:softHyphen/>
        <w:t>ленным. В бурных, не знающих границ волнениях, все ожидали исхода голосования законопроекта Тиберия. Одни не соглашались ни в коем случае допустить его утверждение, другие стояли за его утверждение во что бы то ни стало. Между богатыми, не допускавшими утверждения законопроекта, и бедными, добивавшимися его, неизбежно возникали распри. К назначенному для обсуждения законопроекта дню и богатые и бедные приготовили свои силы.</w:t>
      </w:r>
    </w:p>
    <w:p w:rsidR="00053BAB" w:rsidRPr="00342B50" w:rsidRDefault="00053BAB" w:rsidP="00053BAB">
      <w:pPr>
        <w:pStyle w:val="5"/>
        <w:numPr>
          <w:ilvl w:val="4"/>
          <w:numId w:val="1"/>
        </w:numPr>
        <w:shd w:val="clear" w:color="auto" w:fill="auto"/>
        <w:tabs>
          <w:tab w:val="left" w:pos="682"/>
        </w:tabs>
        <w:spacing w:line="276" w:lineRule="auto"/>
        <w:ind w:left="20" w:right="20" w:firstLine="0"/>
        <w:rPr>
          <w:sz w:val="24"/>
        </w:rPr>
      </w:pPr>
      <w:r w:rsidRPr="00342B50">
        <w:rPr>
          <w:rStyle w:val="3"/>
          <w:sz w:val="24"/>
        </w:rPr>
        <w:t>Цель Гракха заключалась не в том, чтобы создать благопо</w:t>
      </w:r>
      <w:r w:rsidRPr="00342B50">
        <w:rPr>
          <w:rStyle w:val="3"/>
          <w:sz w:val="24"/>
        </w:rPr>
        <w:softHyphen/>
        <w:t>лучие бедным, но в том, чтобы в лице их получить для государства боеспособную силу. Воодушевленный главным образом тою боль</w:t>
      </w:r>
      <w:r w:rsidRPr="00342B50">
        <w:rPr>
          <w:rStyle w:val="3"/>
          <w:sz w:val="24"/>
        </w:rPr>
        <w:softHyphen/>
        <w:t>шою и существенною пользою, которую достижение его цели могло принести Италии, Гракх не думал о трудности своего предприятия. Перед предстоявшим голосованием он произнес длинную, содержа</w:t>
      </w:r>
      <w:r w:rsidRPr="00342B50">
        <w:rPr>
          <w:rStyle w:val="3"/>
          <w:sz w:val="24"/>
        </w:rPr>
        <w:softHyphen/>
        <w:t>щую много заманчивого речь. В ней он поставил, между прочим, во</w:t>
      </w:r>
      <w:r w:rsidRPr="00342B50">
        <w:rPr>
          <w:rStyle w:val="3"/>
          <w:sz w:val="24"/>
        </w:rPr>
        <w:softHyphen/>
        <w:t>просы: разве было бы справедливо общественное достояние разделить между всеми? Разве гражданин такой же человек, что и раб? Разве воин не более полезен, чем человек не сражающийся? Разве участник в общественном достоянии не будет радеть более об интересах госу</w:t>
      </w:r>
      <w:r w:rsidRPr="00342B50">
        <w:rPr>
          <w:rStyle w:val="3"/>
          <w:sz w:val="24"/>
        </w:rPr>
        <w:softHyphen/>
        <w:t>дарства? Оставив дальнейшие сравнения, как приносящие мало славы делу, Гракх перешел затем к тем надеждам, которые питают отечество, и к страхам, которые его волнуют. Римляне, говорил он, завоевали большую часть земли и владеют ею; они надеются подчинить себе и остальную часть; в настоящее время перед ними встает решающий вопрос: приобретут ли они остальную землю благодаря увеличению числа боеспособных людей или же и то, чем они владеют, враги от</w:t>
      </w:r>
      <w:r w:rsidRPr="00342B50">
        <w:rPr>
          <w:rStyle w:val="3"/>
          <w:sz w:val="24"/>
        </w:rPr>
        <w:softHyphen/>
        <w:t xml:space="preserve">нимут у них вследствие их слабости и зависти. Напирая на то, какая слава и какое благополучие ожидают римлян в первом случае и какие опасности и ужасы предстоят им во втором, Гракх увещевал богатых поразмыслить об этом и отдать добровольно, коль скоро это является необходимым, эту землю, ради будущих надежд, тем, кто воспитывает государству детей; не терять из виду большого, споря о малом. К тому же они получили уже достаточное вознаграждение за понесенные ими труды по обработке земли; каждый из них получает в вечное владение, законом подтвержденное, бесплатно 500 югеров отличной земли, а дети их, у кого они есть, каждый половину этого </w:t>
      </w:r>
      <w:r w:rsidRPr="00342B50">
        <w:rPr>
          <w:rStyle w:val="3"/>
          <w:sz w:val="24"/>
        </w:rPr>
        <w:lastRenderedPageBreak/>
        <w:t>количества. Своею длин</w:t>
      </w:r>
      <w:r w:rsidRPr="00342B50">
        <w:rPr>
          <w:rStyle w:val="3"/>
          <w:sz w:val="24"/>
        </w:rPr>
        <w:softHyphen/>
        <w:t>ною такого содержания речью Гракх вызвал возбуждение неимущих и всех прочих, кто руководствовался бы, скорее, доводами разума, нежели жаждою приобретения, а затем приказал секретарю огласить свой законопроект.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firstLine="360"/>
        <w:rPr>
          <w:sz w:val="24"/>
        </w:rPr>
      </w:pPr>
      <w:r w:rsidRPr="00342B50">
        <w:rPr>
          <w:rStyle w:val="3"/>
          <w:sz w:val="24"/>
        </w:rPr>
        <w:t>Вопросы и беседа по прочитанному.</w:t>
      </w:r>
    </w:p>
    <w:p w:rsidR="00053BAB" w:rsidRPr="00053BAB" w:rsidRDefault="00053BAB" w:rsidP="00053BAB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76" w:lineRule="auto"/>
        <w:ind w:left="600" w:right="40" w:hanging="220"/>
        <w:rPr>
          <w:i/>
          <w:sz w:val="24"/>
        </w:rPr>
      </w:pPr>
      <w:r w:rsidRPr="00053BAB">
        <w:rPr>
          <w:rStyle w:val="22"/>
          <w:i w:val="0"/>
          <w:sz w:val="24"/>
        </w:rPr>
        <w:t>Цель реформ братьев Гракхов?</w:t>
      </w:r>
      <w:r w:rsidRPr="00053BAB">
        <w:rPr>
          <w:i/>
          <w:sz w:val="24"/>
        </w:rPr>
        <w:t xml:space="preserve"> (Решение аграрного вопроса, уравнение в правах жителей Италии.)</w:t>
      </w:r>
    </w:p>
    <w:p w:rsidR="00053BAB" w:rsidRPr="00053BAB" w:rsidRDefault="00053BAB" w:rsidP="00053BAB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76" w:lineRule="auto"/>
        <w:ind w:left="600" w:right="40" w:hanging="220"/>
        <w:rPr>
          <w:i/>
          <w:sz w:val="24"/>
        </w:rPr>
      </w:pPr>
      <w:r w:rsidRPr="00053BAB">
        <w:rPr>
          <w:rStyle w:val="22"/>
          <w:i w:val="0"/>
          <w:sz w:val="24"/>
        </w:rPr>
        <w:t>На кого опирались Гракхи?</w:t>
      </w:r>
      <w:r w:rsidRPr="00053BAB">
        <w:rPr>
          <w:i/>
          <w:sz w:val="24"/>
        </w:rPr>
        <w:t xml:space="preserve"> (Римскую бедноту, жителей италийских провинций.)</w:t>
      </w:r>
    </w:p>
    <w:p w:rsidR="00053BAB" w:rsidRPr="00053BAB" w:rsidRDefault="00053BAB" w:rsidP="00053BAB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76" w:lineRule="auto"/>
        <w:ind w:left="20" w:firstLine="360"/>
        <w:rPr>
          <w:i/>
          <w:sz w:val="24"/>
        </w:rPr>
      </w:pPr>
      <w:r w:rsidRPr="00053BAB">
        <w:rPr>
          <w:rStyle w:val="22"/>
          <w:i w:val="0"/>
          <w:sz w:val="24"/>
        </w:rPr>
        <w:t>Кто им противостоял?</w:t>
      </w:r>
      <w:r w:rsidRPr="00053BAB">
        <w:rPr>
          <w:i/>
          <w:sz w:val="24"/>
        </w:rPr>
        <w:t xml:space="preserve"> (Римские патриции и богатые плебеи.)</w:t>
      </w:r>
    </w:p>
    <w:p w:rsidR="00053BAB" w:rsidRPr="00053BAB" w:rsidRDefault="00053BAB" w:rsidP="00053BAB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76" w:lineRule="auto"/>
        <w:ind w:left="600" w:right="40" w:hanging="220"/>
        <w:rPr>
          <w:i/>
          <w:sz w:val="24"/>
        </w:rPr>
      </w:pPr>
      <w:r w:rsidRPr="00053BAB">
        <w:rPr>
          <w:rStyle w:val="22"/>
          <w:i w:val="0"/>
          <w:sz w:val="24"/>
        </w:rPr>
        <w:t xml:space="preserve">С какой проблемой столкнулось древнеримское государство? </w:t>
      </w:r>
      <w:r w:rsidRPr="00053BAB">
        <w:rPr>
          <w:i/>
          <w:sz w:val="24"/>
        </w:rPr>
        <w:t>(Социальное противостояние богатых и бедных, перерас</w:t>
      </w:r>
      <w:r w:rsidRPr="00053BAB">
        <w:rPr>
          <w:i/>
          <w:sz w:val="24"/>
        </w:rPr>
        <w:softHyphen/>
        <w:t>тавшее в политическое.)</w:t>
      </w:r>
    </w:p>
    <w:p w:rsidR="00053BAB" w:rsidRPr="00CE4981" w:rsidRDefault="00053BAB" w:rsidP="00053BAB">
      <w:pPr>
        <w:pStyle w:val="60"/>
        <w:shd w:val="clear" w:color="auto" w:fill="auto"/>
        <w:spacing w:line="276" w:lineRule="auto"/>
        <w:ind w:left="20" w:firstLine="0"/>
        <w:rPr>
          <w:b/>
          <w:sz w:val="24"/>
        </w:rPr>
      </w:pPr>
      <w:r w:rsidRPr="00CE4981">
        <w:rPr>
          <w:b/>
          <w:sz w:val="24"/>
        </w:rPr>
        <w:t>V. Закрепление изученного материала</w:t>
      </w:r>
    </w:p>
    <w:p w:rsidR="00053BAB" w:rsidRPr="00FD3F6C" w:rsidRDefault="00053BAB" w:rsidP="00053BAB">
      <w:pPr>
        <w:pStyle w:val="5"/>
        <w:shd w:val="clear" w:color="auto" w:fill="auto"/>
        <w:spacing w:line="276" w:lineRule="auto"/>
        <w:ind w:left="20" w:firstLine="360"/>
        <w:rPr>
          <w:b/>
          <w:i/>
          <w:sz w:val="24"/>
        </w:rPr>
      </w:pPr>
      <w:r w:rsidRPr="00FD3F6C">
        <w:rPr>
          <w:rStyle w:val="3"/>
          <w:b/>
          <w:i/>
          <w:sz w:val="24"/>
        </w:rPr>
        <w:t>Решение задач.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40" w:firstLine="360"/>
        <w:rPr>
          <w:sz w:val="24"/>
        </w:rPr>
      </w:pPr>
      <w:r w:rsidRPr="00342B50">
        <w:rPr>
          <w:rStyle w:val="3"/>
          <w:sz w:val="24"/>
        </w:rPr>
        <w:t>1. Сразу же после обнародования законопроекта о земельной реформе перед Тиберием стали возникать препятствия. Его полити</w:t>
      </w:r>
      <w:r w:rsidRPr="00342B50">
        <w:rPr>
          <w:rStyle w:val="3"/>
          <w:sz w:val="24"/>
        </w:rPr>
        <w:softHyphen/>
        <w:t>ческими врагами был пущен по городу слух, будто Тиберий пред</w:t>
      </w:r>
      <w:r w:rsidRPr="00342B50">
        <w:rPr>
          <w:rStyle w:val="3"/>
          <w:sz w:val="24"/>
        </w:rPr>
        <w:softHyphen/>
        <w:t>ложил переделить землю только с целью, чтобы возмутить народ и внести расстройство в жизнь государства. Открыто враждебную позицию по отношению к законопроекту занял римский сенат.</w:t>
      </w:r>
    </w:p>
    <w:p w:rsidR="00053BAB" w:rsidRPr="00053BAB" w:rsidRDefault="00053BAB" w:rsidP="00053BAB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spacing w:line="276" w:lineRule="auto"/>
        <w:ind w:left="560" w:right="20" w:hanging="220"/>
        <w:rPr>
          <w:i/>
          <w:sz w:val="24"/>
        </w:rPr>
      </w:pPr>
      <w:r w:rsidRPr="00053BAB">
        <w:rPr>
          <w:rStyle w:val="22"/>
          <w:i w:val="0"/>
          <w:sz w:val="24"/>
        </w:rPr>
        <w:t>Подумайте, кто и почему был против принятия законопро</w:t>
      </w:r>
      <w:r w:rsidRPr="00053BAB">
        <w:rPr>
          <w:rStyle w:val="22"/>
          <w:i w:val="0"/>
          <w:sz w:val="24"/>
        </w:rPr>
        <w:softHyphen/>
        <w:t>екта?</w:t>
      </w:r>
      <w:r w:rsidRPr="00053BAB">
        <w:rPr>
          <w:i/>
          <w:sz w:val="24"/>
        </w:rPr>
        <w:t xml:space="preserve"> (Против принятия законопроекта выступили члены сената, так как они были богатыми людьми и имели большие участки земли, а делиться они не хотели.)</w:t>
      </w:r>
    </w:p>
    <w:p w:rsidR="00053BAB" w:rsidRPr="00342B50" w:rsidRDefault="00053BAB" w:rsidP="00053BAB">
      <w:pPr>
        <w:pStyle w:val="5"/>
        <w:shd w:val="clear" w:color="auto" w:fill="auto"/>
        <w:spacing w:line="276" w:lineRule="auto"/>
        <w:ind w:left="20" w:right="20" w:firstLine="320"/>
        <w:rPr>
          <w:sz w:val="24"/>
        </w:rPr>
      </w:pPr>
      <w:r w:rsidRPr="00342B50">
        <w:rPr>
          <w:rStyle w:val="a7"/>
          <w:sz w:val="24"/>
        </w:rPr>
        <w:t>2.</w:t>
      </w:r>
      <w:r w:rsidRPr="00342B50">
        <w:rPr>
          <w:rStyle w:val="3"/>
          <w:sz w:val="24"/>
        </w:rPr>
        <w:t xml:space="preserve"> После расправы над Гракхами сенат и все их враги торже</w:t>
      </w:r>
      <w:r w:rsidRPr="00342B50">
        <w:rPr>
          <w:rStyle w:val="3"/>
          <w:sz w:val="24"/>
        </w:rPr>
        <w:softHyphen/>
        <w:t>ствовали победу. Но простой люд не забыл Гракхов. Места, где они были убиты, часто посещались народом, а память их чтилась жертвоприношениями. Позднее были воздвигнуты статуи обоих братьев.</w:t>
      </w:r>
    </w:p>
    <w:p w:rsidR="00053BAB" w:rsidRPr="00053BAB" w:rsidRDefault="00053BAB" w:rsidP="00053BAB">
      <w:pPr>
        <w:pStyle w:val="20"/>
        <w:numPr>
          <w:ilvl w:val="0"/>
          <w:numId w:val="2"/>
        </w:numPr>
        <w:shd w:val="clear" w:color="auto" w:fill="auto"/>
        <w:tabs>
          <w:tab w:val="left" w:pos="575"/>
        </w:tabs>
        <w:spacing w:line="276" w:lineRule="auto"/>
        <w:ind w:left="560" w:right="20" w:hanging="220"/>
        <w:rPr>
          <w:i/>
          <w:sz w:val="24"/>
        </w:rPr>
      </w:pPr>
      <w:r w:rsidRPr="00053BAB">
        <w:rPr>
          <w:rStyle w:val="22"/>
          <w:i w:val="0"/>
          <w:sz w:val="24"/>
        </w:rPr>
        <w:t>Почему народ помнил о Гракхах и чтил их память? Почему их противники торжествовали победу?</w:t>
      </w:r>
      <w:r w:rsidRPr="00053BAB">
        <w:rPr>
          <w:i/>
          <w:sz w:val="24"/>
        </w:rPr>
        <w:t xml:space="preserve"> (Братья Гракхи ста</w:t>
      </w:r>
      <w:r w:rsidRPr="00053BAB">
        <w:rPr>
          <w:i/>
          <w:sz w:val="24"/>
        </w:rPr>
        <w:softHyphen/>
        <w:t>рались облегчить тяжелое положение народа, поэтому о них помнили. Противниками их были богатые люди, которые не дали осуществить их закон о переделе земли, поэтому они торжествовали победу.)</w:t>
      </w:r>
    </w:p>
    <w:p w:rsidR="00053BAB" w:rsidRPr="00CE4981" w:rsidRDefault="00053BAB" w:rsidP="00053BAB">
      <w:pPr>
        <w:pStyle w:val="320"/>
        <w:keepNext/>
        <w:keepLines/>
        <w:shd w:val="clear" w:color="auto" w:fill="auto"/>
        <w:spacing w:after="246" w:line="276" w:lineRule="auto"/>
        <w:ind w:left="20" w:firstLine="0"/>
        <w:rPr>
          <w:b/>
          <w:sz w:val="24"/>
        </w:rPr>
      </w:pPr>
      <w:bookmarkStart w:id="6" w:name="bookmark420"/>
      <w:r w:rsidRPr="00CE4981">
        <w:rPr>
          <w:b/>
          <w:sz w:val="24"/>
        </w:rPr>
        <w:t>VI. Подведение итогов урока</w:t>
      </w:r>
      <w:bookmarkEnd w:id="6"/>
    </w:p>
    <w:p w:rsidR="00053BAB" w:rsidRPr="00342B50" w:rsidRDefault="00053BAB" w:rsidP="00053BAB">
      <w:pPr>
        <w:pStyle w:val="5"/>
        <w:shd w:val="clear" w:color="auto" w:fill="auto"/>
        <w:spacing w:after="146" w:line="276" w:lineRule="auto"/>
        <w:ind w:left="300" w:right="40" w:hanging="280"/>
        <w:rPr>
          <w:sz w:val="24"/>
        </w:rPr>
      </w:pPr>
      <w:r w:rsidRPr="00342B50">
        <w:rPr>
          <w:rStyle w:val="a8"/>
          <w:sz w:val="24"/>
        </w:rPr>
        <w:t>Домашнее задание:</w:t>
      </w:r>
      <w:r w:rsidRPr="00342B50">
        <w:rPr>
          <w:rStyle w:val="3"/>
          <w:sz w:val="24"/>
        </w:rPr>
        <w:t xml:space="preserve"> прочитать § 50; подготовить развернутый ответ на вопрос: «Что побудило братьев Гракхов выступить в защиту земледельцев?»;</w:t>
      </w:r>
      <w:r w:rsidRPr="00342B50">
        <w:rPr>
          <w:rStyle w:val="a7"/>
          <w:sz w:val="24"/>
        </w:rPr>
        <w:t xml:space="preserve"> для любо</w:t>
      </w:r>
      <w:r w:rsidRPr="00342B50">
        <w:rPr>
          <w:rStyle w:val="a7"/>
          <w:sz w:val="24"/>
        </w:rPr>
        <w:softHyphen/>
        <w:t>знательных:</w:t>
      </w:r>
      <w:r w:rsidRPr="00342B50">
        <w:rPr>
          <w:rStyle w:val="3"/>
          <w:sz w:val="24"/>
        </w:rPr>
        <w:t xml:space="preserve"> какой политический режим установился бы в Риме в случае победы Гракхов (диктатура или демократия)?</w:t>
      </w:r>
      <w:r w:rsidRPr="00342B50">
        <w:rPr>
          <w:rStyle w:val="a7"/>
          <w:sz w:val="24"/>
        </w:rPr>
        <w:t xml:space="preserve"> (Гракхы могли бы победить, только установив военную диктатуру.)</w:t>
      </w:r>
    </w:p>
    <w:p w:rsidR="00053BAB" w:rsidRPr="004B7ACF" w:rsidRDefault="00053BAB" w:rsidP="00053BAB">
      <w:pPr>
        <w:pStyle w:val="5"/>
        <w:shd w:val="clear" w:color="auto" w:fill="auto"/>
        <w:spacing w:after="252" w:line="276" w:lineRule="auto"/>
        <w:ind w:left="3820" w:firstLine="0"/>
        <w:jc w:val="left"/>
        <w:rPr>
          <w:rStyle w:val="3"/>
          <w:sz w:val="24"/>
          <w:szCs w:val="24"/>
        </w:rPr>
      </w:pPr>
      <w:r w:rsidRPr="004B7ACF">
        <w:rPr>
          <w:rStyle w:val="3"/>
          <w:sz w:val="24"/>
          <w:szCs w:val="24"/>
        </w:rPr>
        <w:t>Литература:</w:t>
      </w:r>
    </w:p>
    <w:p w:rsidR="00053BAB" w:rsidRPr="00DC4EBA" w:rsidRDefault="00053BAB" w:rsidP="00053BAB">
      <w:pPr>
        <w:pStyle w:val="5"/>
        <w:shd w:val="clear" w:color="auto" w:fill="auto"/>
        <w:spacing w:after="252"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DC4EBA">
        <w:rPr>
          <w:color w:val="000000"/>
          <w:sz w:val="24"/>
          <w:szCs w:val="24"/>
          <w:shd w:val="clear" w:color="auto" w:fill="FFFFFF"/>
        </w:rPr>
        <w:t>1.А.А.Вигасин, Г.И.Годер, И.С. Свенцицкая. История Древнего мира. М. Просвещение. 2013</w:t>
      </w:r>
    </w:p>
    <w:p w:rsidR="00053BAB" w:rsidRPr="00077971" w:rsidRDefault="00053BAB" w:rsidP="00053BAB">
      <w:pPr>
        <w:pStyle w:val="5"/>
        <w:shd w:val="clear" w:color="auto" w:fill="auto"/>
        <w:spacing w:after="252" w:line="276" w:lineRule="auto"/>
        <w:ind w:firstLine="0"/>
        <w:jc w:val="left"/>
        <w:rPr>
          <w:sz w:val="24"/>
          <w:szCs w:val="24"/>
        </w:rPr>
      </w:pPr>
      <w:r w:rsidRPr="00DC4EBA">
        <w:rPr>
          <w:color w:val="000000"/>
          <w:sz w:val="24"/>
          <w:szCs w:val="24"/>
          <w:shd w:val="clear" w:color="auto" w:fill="FFFFFF"/>
        </w:rPr>
        <w:t>2.О.В. Арасланова и К.А. Соловьева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DC4EBA">
        <w:rPr>
          <w:rStyle w:val="apple-converted-space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Поурочные</w:t>
      </w:r>
      <w:r w:rsidRPr="00DC4EBA">
        <w:rPr>
          <w:rStyle w:val="apple-converted-space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разработки по истории Древнего мира</w:t>
      </w:r>
      <w:r w:rsidRPr="00DC4EB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320FFF" w:rsidRDefault="00320FFF"/>
    <w:sectPr w:rsidR="00320FFF" w:rsidSect="00A0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F6" w:rsidRDefault="00D221F6" w:rsidP="00053BAB">
      <w:pPr>
        <w:spacing w:after="0" w:line="240" w:lineRule="auto"/>
      </w:pPr>
      <w:r>
        <w:separator/>
      </w:r>
    </w:p>
  </w:endnote>
  <w:endnote w:type="continuationSeparator" w:id="1">
    <w:p w:rsidR="00D221F6" w:rsidRDefault="00D221F6" w:rsidP="0005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F6" w:rsidRDefault="00D221F6" w:rsidP="00053BAB">
      <w:pPr>
        <w:spacing w:after="0" w:line="240" w:lineRule="auto"/>
      </w:pPr>
      <w:r>
        <w:separator/>
      </w:r>
    </w:p>
  </w:footnote>
  <w:footnote w:type="continuationSeparator" w:id="1">
    <w:p w:rsidR="00D221F6" w:rsidRDefault="00D221F6" w:rsidP="00053BAB">
      <w:pPr>
        <w:spacing w:after="0" w:line="240" w:lineRule="auto"/>
      </w:pPr>
      <w:r>
        <w:continuationSeparator/>
      </w:r>
    </w:p>
  </w:footnote>
  <w:footnote w:id="2">
    <w:p w:rsidR="00053BAB" w:rsidRDefault="00053BAB" w:rsidP="00053BAB">
      <w:pPr>
        <w:spacing w:line="16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BB4"/>
    <w:multiLevelType w:val="multilevel"/>
    <w:tmpl w:val="1728D8E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529CB"/>
    <w:multiLevelType w:val="multilevel"/>
    <w:tmpl w:val="1388A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BAB"/>
    <w:rsid w:val="00053BAB"/>
    <w:rsid w:val="00320FFF"/>
    <w:rsid w:val="0056269D"/>
    <w:rsid w:val="00A01883"/>
    <w:rsid w:val="00AC3149"/>
    <w:rsid w:val="00CE4981"/>
    <w:rsid w:val="00D2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053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Сноска"/>
    <w:basedOn w:val="a3"/>
    <w:rsid w:val="00053BAB"/>
  </w:style>
  <w:style w:type="character" w:customStyle="1" w:styleId="a5">
    <w:name w:val="Основной текст_"/>
    <w:basedOn w:val="a0"/>
    <w:link w:val="5"/>
    <w:rsid w:val="00053B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53B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053BAB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053B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53BAB"/>
    <w:rPr>
      <w:b/>
      <w:bCs/>
    </w:rPr>
  </w:style>
  <w:style w:type="character" w:customStyle="1" w:styleId="a7">
    <w:name w:val="Основной текст + Курсив"/>
    <w:basedOn w:val="a5"/>
    <w:rsid w:val="00053BAB"/>
    <w:rPr>
      <w:i/>
      <w:iCs/>
    </w:rPr>
  </w:style>
  <w:style w:type="character" w:customStyle="1" w:styleId="a8">
    <w:name w:val="Основной текст + Полужирный"/>
    <w:basedOn w:val="a5"/>
    <w:rsid w:val="00053BAB"/>
    <w:rPr>
      <w:b/>
      <w:bCs/>
    </w:rPr>
  </w:style>
  <w:style w:type="character" w:customStyle="1" w:styleId="6">
    <w:name w:val="Основной текст (6)_"/>
    <w:basedOn w:val="a0"/>
    <w:link w:val="60"/>
    <w:rsid w:val="00053B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5"/>
    <w:rsid w:val="00053BAB"/>
  </w:style>
  <w:style w:type="character" w:customStyle="1" w:styleId="13">
    <w:name w:val="Заголовок №1 (3)_"/>
    <w:basedOn w:val="a0"/>
    <w:link w:val="130"/>
    <w:rsid w:val="00053BAB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053BAB"/>
    <w:rPr>
      <w:sz w:val="27"/>
      <w:szCs w:val="27"/>
    </w:rPr>
  </w:style>
  <w:style w:type="character" w:customStyle="1" w:styleId="23">
    <w:name w:val="Заголовок №2 (3)_"/>
    <w:basedOn w:val="a0"/>
    <w:rsid w:val="00053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053BAB"/>
  </w:style>
  <w:style w:type="character" w:customStyle="1" w:styleId="22">
    <w:name w:val="Основной текст (2) + Не курсив"/>
    <w:basedOn w:val="2"/>
    <w:rsid w:val="00053BAB"/>
    <w:rPr>
      <w:i/>
      <w:iCs/>
    </w:rPr>
  </w:style>
  <w:style w:type="character" w:customStyle="1" w:styleId="32">
    <w:name w:val="Заголовок №3 (2)_"/>
    <w:basedOn w:val="a0"/>
    <w:link w:val="320"/>
    <w:rsid w:val="00053B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1">
    <w:name w:val="Заголовок №3 (2) + Курсив"/>
    <w:basedOn w:val="32"/>
    <w:rsid w:val="00053BAB"/>
    <w:rPr>
      <w:i/>
      <w:iCs/>
    </w:rPr>
  </w:style>
  <w:style w:type="character" w:customStyle="1" w:styleId="15">
    <w:name w:val="Заголовок №1 (5)_"/>
    <w:basedOn w:val="a0"/>
    <w:rsid w:val="00053B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0">
    <w:name w:val="Заголовок №1 (5)"/>
    <w:basedOn w:val="15"/>
    <w:rsid w:val="00053BAB"/>
  </w:style>
  <w:style w:type="paragraph" w:customStyle="1" w:styleId="5">
    <w:name w:val="Основной текст5"/>
    <w:basedOn w:val="a"/>
    <w:link w:val="a5"/>
    <w:rsid w:val="00053BAB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053BAB"/>
    <w:pPr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53BAB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053BAB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053BAB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20">
    <w:name w:val="Заголовок №3 (2)"/>
    <w:basedOn w:val="a"/>
    <w:link w:val="32"/>
    <w:rsid w:val="00053BAB"/>
    <w:pPr>
      <w:shd w:val="clear" w:color="auto" w:fill="FFFFFF"/>
      <w:spacing w:after="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53B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 Spacing"/>
    <w:uiPriority w:val="1"/>
    <w:qFormat/>
    <w:rsid w:val="00053BA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2014-04-25T12:44:00Z</dcterms:created>
  <dcterms:modified xsi:type="dcterms:W3CDTF">2014-04-25T14:21:00Z</dcterms:modified>
</cp:coreProperties>
</file>