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D92" w:rsidRPr="00325D69" w:rsidRDefault="00CA0D92" w:rsidP="00CA0D9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25D69">
        <w:rPr>
          <w:rFonts w:ascii="Times New Roman" w:hAnsi="Times New Roman"/>
          <w:sz w:val="28"/>
          <w:szCs w:val="28"/>
        </w:rPr>
        <w:t>КГУ « Средняя общеобразовательная школа № 19»</w:t>
      </w:r>
    </w:p>
    <w:p w:rsidR="00CA0D92" w:rsidRPr="00325D69" w:rsidRDefault="00CA0D92" w:rsidP="00CA0D9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25D69">
        <w:rPr>
          <w:rFonts w:ascii="Times New Roman" w:hAnsi="Times New Roman"/>
          <w:sz w:val="28"/>
          <w:szCs w:val="28"/>
        </w:rPr>
        <w:t>ГУ « Отдел образования города Семей Восточно-Казахстанская область»</w:t>
      </w:r>
    </w:p>
    <w:p w:rsidR="00CA0D92" w:rsidRPr="00325D69" w:rsidRDefault="00CA0D92" w:rsidP="00CA0D92">
      <w:pPr>
        <w:jc w:val="center"/>
        <w:rPr>
          <w:sz w:val="36"/>
          <w:szCs w:val="36"/>
        </w:rPr>
      </w:pPr>
    </w:p>
    <w:p w:rsidR="00CA0D92" w:rsidRPr="00325D69" w:rsidRDefault="00CA0D92" w:rsidP="00CA0D92">
      <w:pPr>
        <w:jc w:val="center"/>
        <w:rPr>
          <w:sz w:val="36"/>
          <w:szCs w:val="36"/>
        </w:rPr>
      </w:pPr>
    </w:p>
    <w:p w:rsidR="00CA0D92" w:rsidRPr="00325D69" w:rsidRDefault="00CA0D92" w:rsidP="00CA0D92">
      <w:pPr>
        <w:jc w:val="center"/>
        <w:rPr>
          <w:sz w:val="36"/>
          <w:szCs w:val="36"/>
        </w:rPr>
      </w:pPr>
    </w:p>
    <w:p w:rsidR="00CA0D92" w:rsidRPr="00325D69" w:rsidRDefault="00CA0D92" w:rsidP="00CA0D92">
      <w:pPr>
        <w:jc w:val="center"/>
        <w:rPr>
          <w:sz w:val="36"/>
          <w:szCs w:val="36"/>
        </w:rPr>
      </w:pPr>
    </w:p>
    <w:p w:rsidR="00CA0D92" w:rsidRDefault="00CA0D92" w:rsidP="00CA0D92">
      <w:pPr>
        <w:jc w:val="center"/>
        <w:rPr>
          <w:sz w:val="52"/>
          <w:szCs w:val="52"/>
        </w:rPr>
      </w:pPr>
    </w:p>
    <w:p w:rsidR="00CA0D92" w:rsidRDefault="00CA0D92" w:rsidP="00CA0D92">
      <w:pPr>
        <w:jc w:val="center"/>
        <w:rPr>
          <w:sz w:val="52"/>
          <w:szCs w:val="52"/>
        </w:rPr>
      </w:pPr>
    </w:p>
    <w:p w:rsidR="00CA0D92" w:rsidRDefault="00CA0D92" w:rsidP="00CA0D92">
      <w:pPr>
        <w:jc w:val="center"/>
        <w:rPr>
          <w:sz w:val="52"/>
          <w:szCs w:val="52"/>
        </w:rPr>
      </w:pPr>
    </w:p>
    <w:p w:rsidR="00CA0D92" w:rsidRDefault="00CA0D92" w:rsidP="00CA0D92">
      <w:pPr>
        <w:jc w:val="center"/>
        <w:rPr>
          <w:sz w:val="52"/>
          <w:szCs w:val="52"/>
        </w:rPr>
      </w:pPr>
    </w:p>
    <w:p w:rsidR="00CA0D92" w:rsidRPr="00836531" w:rsidRDefault="00CA0D92" w:rsidP="00CA0D92">
      <w:pPr>
        <w:jc w:val="center"/>
        <w:rPr>
          <w:sz w:val="40"/>
          <w:szCs w:val="40"/>
        </w:rPr>
      </w:pPr>
      <w:r w:rsidRPr="00836531">
        <w:rPr>
          <w:sz w:val="40"/>
          <w:szCs w:val="40"/>
        </w:rPr>
        <w:t>Урок на тему:</w:t>
      </w:r>
    </w:p>
    <w:p w:rsidR="00CA0D92" w:rsidRPr="00516A75" w:rsidRDefault="00CA0D92" w:rsidP="00CA0D92">
      <w:pPr>
        <w:jc w:val="center"/>
        <w:rPr>
          <w:sz w:val="44"/>
          <w:szCs w:val="44"/>
        </w:rPr>
      </w:pPr>
      <w:r w:rsidRPr="00232938">
        <w:rPr>
          <w:sz w:val="48"/>
          <w:szCs w:val="48"/>
        </w:rPr>
        <w:t>«</w:t>
      </w:r>
      <w:r w:rsidRPr="00516A75">
        <w:rPr>
          <w:sz w:val="44"/>
          <w:szCs w:val="44"/>
        </w:rPr>
        <w:t>Вычитание рациональных чисел»</w:t>
      </w:r>
    </w:p>
    <w:p w:rsidR="00CA0D92" w:rsidRPr="00232938" w:rsidRDefault="00CA0D92" w:rsidP="00CA0D92">
      <w:pPr>
        <w:jc w:val="both"/>
        <w:rPr>
          <w:sz w:val="48"/>
          <w:szCs w:val="48"/>
        </w:rPr>
      </w:pPr>
    </w:p>
    <w:p w:rsidR="00CA0D92" w:rsidRDefault="00CA0D92" w:rsidP="00CA0D92">
      <w:pPr>
        <w:jc w:val="right"/>
        <w:rPr>
          <w:sz w:val="36"/>
          <w:szCs w:val="36"/>
        </w:rPr>
      </w:pPr>
      <w:r w:rsidRPr="00325D69">
        <w:rPr>
          <w:sz w:val="36"/>
          <w:szCs w:val="36"/>
        </w:rPr>
        <w:t>Подготовил</w:t>
      </w:r>
      <w:r>
        <w:rPr>
          <w:sz w:val="36"/>
          <w:szCs w:val="36"/>
        </w:rPr>
        <w:t>а</w:t>
      </w:r>
      <w:r w:rsidRPr="00325D69">
        <w:rPr>
          <w:sz w:val="36"/>
          <w:szCs w:val="36"/>
        </w:rPr>
        <w:t xml:space="preserve">  и провел</w:t>
      </w:r>
      <w:r>
        <w:rPr>
          <w:sz w:val="36"/>
          <w:szCs w:val="36"/>
        </w:rPr>
        <w:t>а</w:t>
      </w:r>
      <w:r w:rsidRPr="00325D69">
        <w:rPr>
          <w:sz w:val="36"/>
          <w:szCs w:val="36"/>
        </w:rPr>
        <w:t>:</w:t>
      </w:r>
    </w:p>
    <w:p w:rsidR="00CA0D92" w:rsidRPr="00325D69" w:rsidRDefault="00CA0D92" w:rsidP="00CA0D92">
      <w:pPr>
        <w:jc w:val="right"/>
        <w:rPr>
          <w:sz w:val="36"/>
          <w:szCs w:val="36"/>
        </w:rPr>
      </w:pPr>
      <w:r>
        <w:rPr>
          <w:sz w:val="36"/>
          <w:szCs w:val="36"/>
        </w:rPr>
        <w:t>учитель Кошкина Е.М.</w:t>
      </w:r>
    </w:p>
    <w:p w:rsidR="00CA0D92" w:rsidRPr="00325D69" w:rsidRDefault="00CA0D92" w:rsidP="00CA0D92">
      <w:pPr>
        <w:jc w:val="both"/>
        <w:rPr>
          <w:sz w:val="36"/>
          <w:szCs w:val="36"/>
        </w:rPr>
      </w:pPr>
    </w:p>
    <w:p w:rsidR="00CA0D92" w:rsidRPr="00325D69" w:rsidRDefault="00CA0D92" w:rsidP="00CA0D92">
      <w:pPr>
        <w:jc w:val="both"/>
        <w:rPr>
          <w:sz w:val="36"/>
          <w:szCs w:val="36"/>
        </w:rPr>
      </w:pPr>
    </w:p>
    <w:p w:rsidR="00CA0D92" w:rsidRPr="00325D69" w:rsidRDefault="00CA0D92" w:rsidP="00CA0D92">
      <w:pPr>
        <w:jc w:val="both"/>
        <w:rPr>
          <w:sz w:val="36"/>
          <w:szCs w:val="36"/>
        </w:rPr>
      </w:pPr>
    </w:p>
    <w:p w:rsidR="00CA0D92" w:rsidRPr="00325D69" w:rsidRDefault="00CA0D92" w:rsidP="00CA0D92">
      <w:pPr>
        <w:jc w:val="both"/>
        <w:rPr>
          <w:sz w:val="36"/>
          <w:szCs w:val="36"/>
        </w:rPr>
      </w:pPr>
    </w:p>
    <w:p w:rsidR="00CA0D92" w:rsidRPr="00325D69" w:rsidRDefault="00CA0D92" w:rsidP="00CA0D92">
      <w:pPr>
        <w:jc w:val="both"/>
        <w:rPr>
          <w:sz w:val="36"/>
          <w:szCs w:val="36"/>
        </w:rPr>
      </w:pPr>
    </w:p>
    <w:p w:rsidR="00CA0D92" w:rsidRPr="00325D69" w:rsidRDefault="00CA0D92" w:rsidP="00CA0D92">
      <w:pPr>
        <w:tabs>
          <w:tab w:val="left" w:pos="1410"/>
        </w:tabs>
        <w:jc w:val="both"/>
        <w:rPr>
          <w:sz w:val="36"/>
          <w:szCs w:val="36"/>
        </w:rPr>
      </w:pPr>
    </w:p>
    <w:p w:rsidR="00CA0D92" w:rsidRPr="00325D69" w:rsidRDefault="00CA0D92" w:rsidP="00CA0D92">
      <w:pPr>
        <w:tabs>
          <w:tab w:val="left" w:pos="1410"/>
        </w:tabs>
        <w:jc w:val="both"/>
        <w:rPr>
          <w:sz w:val="28"/>
          <w:szCs w:val="28"/>
        </w:rPr>
      </w:pPr>
    </w:p>
    <w:p w:rsidR="00CA0D92" w:rsidRPr="00325D69" w:rsidRDefault="00CA0D92" w:rsidP="00CA0D92">
      <w:pPr>
        <w:tabs>
          <w:tab w:val="left" w:pos="1410"/>
        </w:tabs>
        <w:jc w:val="both"/>
        <w:rPr>
          <w:sz w:val="28"/>
          <w:szCs w:val="28"/>
        </w:rPr>
      </w:pPr>
    </w:p>
    <w:p w:rsidR="00CA0D92" w:rsidRDefault="00CA0D92" w:rsidP="00CA0D92">
      <w:pPr>
        <w:tabs>
          <w:tab w:val="left" w:pos="1410"/>
        </w:tabs>
        <w:jc w:val="both"/>
        <w:rPr>
          <w:sz w:val="28"/>
          <w:szCs w:val="28"/>
        </w:rPr>
      </w:pPr>
      <w:r w:rsidRPr="00325D69">
        <w:rPr>
          <w:sz w:val="28"/>
          <w:szCs w:val="28"/>
        </w:rPr>
        <w:t xml:space="preserve">                                    </w:t>
      </w:r>
    </w:p>
    <w:p w:rsidR="00CA0D92" w:rsidRDefault="00CA0D92" w:rsidP="00CA0D92">
      <w:pPr>
        <w:tabs>
          <w:tab w:val="left" w:pos="1410"/>
        </w:tabs>
        <w:jc w:val="both"/>
        <w:rPr>
          <w:sz w:val="28"/>
          <w:szCs w:val="28"/>
        </w:rPr>
      </w:pPr>
    </w:p>
    <w:p w:rsidR="00CA0D92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CA0D92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CA0D92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CA0D92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CA0D92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CA0D92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CA0D92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CA0D92" w:rsidRPr="00836531" w:rsidRDefault="00CA0D92" w:rsidP="00CA0D92">
      <w:pPr>
        <w:tabs>
          <w:tab w:val="left" w:pos="1660"/>
        </w:tabs>
        <w:jc w:val="both"/>
        <w:rPr>
          <w:rFonts w:ascii="Calibri" w:hAnsi="Calibri"/>
          <w:sz w:val="36"/>
          <w:szCs w:val="36"/>
        </w:rPr>
      </w:pPr>
    </w:p>
    <w:p w:rsidR="0021463B" w:rsidRDefault="000B5895" w:rsidP="00CA0D9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B5895">
        <w:rPr>
          <w:rFonts w:ascii="Times New Roman" w:hAnsi="Times New Roman" w:cs="Times New Roman"/>
          <w:sz w:val="32"/>
          <w:szCs w:val="32"/>
        </w:rPr>
        <w:lastRenderedPageBreak/>
        <w:t>План урока по математике</w:t>
      </w:r>
      <w:r>
        <w:rPr>
          <w:rFonts w:ascii="Times New Roman" w:hAnsi="Times New Roman" w:cs="Times New Roman"/>
          <w:sz w:val="32"/>
          <w:szCs w:val="32"/>
        </w:rPr>
        <w:t xml:space="preserve"> на тему</w:t>
      </w:r>
      <w:r w:rsidRPr="000B5895">
        <w:rPr>
          <w:rFonts w:ascii="Times New Roman" w:hAnsi="Times New Roman" w:cs="Times New Roman"/>
          <w:sz w:val="32"/>
          <w:szCs w:val="32"/>
        </w:rPr>
        <w:t>:</w:t>
      </w:r>
    </w:p>
    <w:p w:rsidR="000B5895" w:rsidRDefault="000B5895" w:rsidP="00CA0D9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0B5895">
        <w:rPr>
          <w:rFonts w:ascii="Times New Roman" w:hAnsi="Times New Roman" w:cs="Times New Roman"/>
          <w:sz w:val="32"/>
          <w:szCs w:val="32"/>
        </w:rPr>
        <w:t>Вычитание рациональных чисел»</w:t>
      </w:r>
    </w:p>
    <w:p w:rsidR="000B5895" w:rsidRDefault="000B5895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 урока: изучение правила вычитания рациональных чисел и применение его для решения упражнений.</w:t>
      </w:r>
    </w:p>
    <w:p w:rsidR="000B5895" w:rsidRDefault="000B5895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 общеобразовательные: проверить знания учащихся по пройденному материалу; прививать навыки самостоятельной работы;</w:t>
      </w:r>
    </w:p>
    <w:p w:rsidR="000B5895" w:rsidRDefault="000B5895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Развивающие: развивать познавательный интерес, развивать вычислительные навыки, формировать умения четко и ясно излагать свои мысли, применять свои знания на практике;</w:t>
      </w:r>
    </w:p>
    <w:p w:rsidR="000B5895" w:rsidRDefault="000B5895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Воспитательные</w:t>
      </w:r>
      <w:proofErr w:type="gramEnd"/>
      <w:r>
        <w:rPr>
          <w:rFonts w:ascii="Times New Roman" w:hAnsi="Times New Roman" w:cs="Times New Roman"/>
          <w:sz w:val="32"/>
          <w:szCs w:val="32"/>
        </w:rPr>
        <w:t>: воспитывать трудолюбие и аккуратность, научно-диалектическое мировоззрение.</w:t>
      </w:r>
    </w:p>
    <w:p w:rsidR="000B5895" w:rsidRDefault="000B5895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Формирование компетенций: </w:t>
      </w:r>
      <w:proofErr w:type="gramStart"/>
      <w:r>
        <w:rPr>
          <w:rFonts w:ascii="Times New Roman" w:hAnsi="Times New Roman" w:cs="Times New Roman"/>
          <w:sz w:val="32"/>
          <w:szCs w:val="32"/>
        </w:rPr>
        <w:t>когнитивные</w:t>
      </w:r>
      <w:proofErr w:type="gramEnd"/>
    </w:p>
    <w:p w:rsidR="000B5895" w:rsidRDefault="000B5895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Тип урока: изучения нового материала и первичного закрепления.</w:t>
      </w:r>
    </w:p>
    <w:p w:rsidR="000B5895" w:rsidRDefault="000B5895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 обучения:</w:t>
      </w:r>
      <w:r w:rsidR="0021463B">
        <w:rPr>
          <w:rFonts w:ascii="Times New Roman" w:hAnsi="Times New Roman" w:cs="Times New Roman"/>
          <w:sz w:val="32"/>
          <w:szCs w:val="32"/>
        </w:rPr>
        <w:t xml:space="preserve"> </w:t>
      </w:r>
      <w:r w:rsidR="002B78DC">
        <w:rPr>
          <w:rFonts w:ascii="Times New Roman" w:hAnsi="Times New Roman" w:cs="Times New Roman"/>
          <w:sz w:val="32"/>
          <w:szCs w:val="32"/>
        </w:rPr>
        <w:t>объяснительно-иллюстративный.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Новые технологии: уровневая дифференциация.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Формы работы:</w:t>
      </w:r>
      <w:r w:rsidR="0021463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парах,</w:t>
      </w:r>
      <w:r w:rsidR="0021463B">
        <w:rPr>
          <w:rFonts w:ascii="Times New Roman" w:hAnsi="Times New Roman" w:cs="Times New Roman"/>
          <w:sz w:val="32"/>
          <w:szCs w:val="32"/>
        </w:rPr>
        <w:t xml:space="preserve"> индиви</w:t>
      </w:r>
      <w:r>
        <w:rPr>
          <w:rFonts w:ascii="Times New Roman" w:hAnsi="Times New Roman" w:cs="Times New Roman"/>
          <w:sz w:val="32"/>
          <w:szCs w:val="32"/>
        </w:rPr>
        <w:t>дуальная работа.</w:t>
      </w:r>
    </w:p>
    <w:p w:rsidR="002B78DC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Новые понятия: вычита</w:t>
      </w:r>
      <w:r w:rsidR="002B78DC">
        <w:rPr>
          <w:rFonts w:ascii="Times New Roman" w:hAnsi="Times New Roman" w:cs="Times New Roman"/>
          <w:sz w:val="32"/>
          <w:szCs w:val="32"/>
        </w:rPr>
        <w:t>ние рациональных чисел.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Ход урока.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1.Организационный момент.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эмоциональный настрой на урок;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формулирование целей урока учащимися/сл.№</w:t>
      </w:r>
      <w:r w:rsidR="008B4866">
        <w:rPr>
          <w:rFonts w:ascii="Times New Roman" w:hAnsi="Times New Roman" w:cs="Times New Roman"/>
          <w:sz w:val="32"/>
          <w:szCs w:val="32"/>
        </w:rPr>
        <w:t>2,</w:t>
      </w:r>
      <w:r>
        <w:rPr>
          <w:rFonts w:ascii="Times New Roman" w:hAnsi="Times New Roman" w:cs="Times New Roman"/>
          <w:sz w:val="32"/>
          <w:szCs w:val="32"/>
        </w:rPr>
        <w:t>3/</w:t>
      </w:r>
    </w:p>
    <w:p w:rsidR="002B78DC" w:rsidRDefault="002B78DC" w:rsidP="00CA0D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решите устно.</w:t>
      </w:r>
    </w:p>
    <w:p w:rsidR="002B78DC" w:rsidRDefault="002B78DC" w:rsidP="00CA0D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вы не можете решить пример 4 и 5?</w:t>
      </w:r>
    </w:p>
    <w:p w:rsidR="002B78DC" w:rsidRDefault="002B78DC" w:rsidP="00CA0D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сформулируйте цель нашего урока.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 план урока.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2.Пропедевтика изучения нового материала.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Работа в парах с кубиками.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Красный кубик – тепло, синий кубик – мороз.</w:t>
      </w:r>
    </w:p>
    <w:p w:rsidR="002B78DC" w:rsidRDefault="002B78DC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Задания:</w:t>
      </w:r>
    </w:p>
    <w:p w:rsidR="002B78DC" w:rsidRDefault="002B78DC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мороза</w:t>
      </w:r>
      <w:r w:rsidR="008B4866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3 тепла.</w:t>
      </w:r>
      <w:r w:rsidR="008B4866">
        <w:rPr>
          <w:rFonts w:ascii="Times New Roman" w:hAnsi="Times New Roman" w:cs="Times New Roman"/>
          <w:sz w:val="32"/>
          <w:szCs w:val="32"/>
        </w:rPr>
        <w:t xml:space="preserve"> Чего больше и на сколько? Пример.</w:t>
      </w:r>
    </w:p>
    <w:p w:rsidR="008B4866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мороза, 5 тепла. Чего больше и на сколько? Пример.</w:t>
      </w:r>
    </w:p>
    <w:p w:rsidR="008B4866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тепла, 2 мороза. Чего больше и на сколько? Пример.</w:t>
      </w:r>
    </w:p>
    <w:p w:rsidR="008B4866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мороза, 3 тепла. Чего больше и на сколько? Пример.</w:t>
      </w:r>
    </w:p>
    <w:p w:rsidR="008B4866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мороза, 4 тепла. Чего больше и на сколько? Пример.</w:t>
      </w:r>
    </w:p>
    <w:p w:rsidR="008B4866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мороза, 3 мороза. Чего больше и на сколько? Пример.</w:t>
      </w:r>
    </w:p>
    <w:p w:rsidR="008B4866" w:rsidRPr="000B5895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мороза, 6 мороза. Чего больше и на сколько? Пример</w:t>
      </w:r>
    </w:p>
    <w:p w:rsidR="008B4866" w:rsidRPr="000B5895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мороза, 5 мороза. Чего больше и на сколько? Пример</w:t>
      </w:r>
    </w:p>
    <w:p w:rsidR="008B4866" w:rsidRDefault="008B4866" w:rsidP="00CA0D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мороза, 3 тепла. Чего больше и на сколько? Пример</w:t>
      </w:r>
    </w:p>
    <w:p w:rsidR="008B4866" w:rsidRPr="000B5895" w:rsidRDefault="008B4866" w:rsidP="00CA0D92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10.5 мороза,5 тепла. Чего больше и на сколько? Пример</w:t>
      </w:r>
    </w:p>
    <w:p w:rsidR="008B4866" w:rsidRDefault="008B4866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3.Обобщение знаний учащихся.</w:t>
      </w:r>
    </w:p>
    <w:p w:rsidR="008B4866" w:rsidRDefault="008B4866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сформулируйте правила:</w:t>
      </w:r>
    </w:p>
    <w:p w:rsidR="008B4866" w:rsidRDefault="008B4866" w:rsidP="00CA0D9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Сложения 2 отрицательных чисел;</w:t>
      </w:r>
    </w:p>
    <w:p w:rsidR="008B4866" w:rsidRDefault="008B4866" w:rsidP="00CA0D9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Сложения чисел с разными знаками.</w:t>
      </w:r>
    </w:p>
    <w:p w:rsidR="008B4866" w:rsidRDefault="008B4866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проверочная работа /сл№7/</w:t>
      </w:r>
    </w:p>
    <w:p w:rsidR="0021463B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21463B">
        <w:rPr>
          <w:rFonts w:ascii="Times New Roman" w:hAnsi="Times New Roman" w:cs="Times New Roman"/>
          <w:sz w:val="32"/>
          <w:szCs w:val="32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lide.12" ShapeID="_x0000_i1025" DrawAspect="Content" ObjectID="_1482004543" r:id="rId6"/>
        </w:object>
      </w:r>
    </w:p>
    <w:p w:rsidR="008B4866" w:rsidRDefault="008B4866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 взаимопроверка, подведение итогов/сл№8/</w:t>
      </w:r>
    </w:p>
    <w:p w:rsidR="0021463B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21463B">
        <w:rPr>
          <w:rFonts w:ascii="Times New Roman" w:hAnsi="Times New Roman" w:cs="Times New Roman"/>
          <w:sz w:val="32"/>
          <w:szCs w:val="32"/>
        </w:rPr>
        <w:object w:dxaOrig="7181" w:dyaOrig="5401">
          <v:shape id="_x0000_i1026" type="#_x0000_t75" style="width:359.25pt;height:270pt" o:ole="">
            <v:imagedata r:id="rId7" o:title=""/>
          </v:shape>
          <o:OLEObject Type="Embed" ProgID="PowerPoint.Slide.12" ShapeID="_x0000_i1026" DrawAspect="Content" ObjectID="_1482004544" r:id="rId8"/>
        </w:object>
      </w:r>
    </w:p>
    <w:p w:rsidR="0021463B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4.Объяснение нового материала:</w:t>
      </w:r>
    </w:p>
    <w:p w:rsidR="0021463B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правило вычитания рациональных чисел/сл.№9/</w:t>
      </w:r>
    </w:p>
    <w:p w:rsidR="0021463B" w:rsidRPr="000B5895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примеры вычитания рациональных чисел/сл.№9/</w:t>
      </w:r>
    </w:p>
    <w:p w:rsidR="0021463B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1463B" w:rsidRDefault="0021463B" w:rsidP="00CA0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21463B">
        <w:rPr>
          <w:rFonts w:ascii="Times New Roman" w:hAnsi="Times New Roman" w:cs="Times New Roman"/>
          <w:sz w:val="32"/>
          <w:szCs w:val="32"/>
        </w:rPr>
        <w:object w:dxaOrig="7181" w:dyaOrig="5401">
          <v:shape id="_x0000_i1027" type="#_x0000_t75" style="width:359.25pt;height:270pt" o:ole="">
            <v:imagedata r:id="rId9" o:title=""/>
          </v:shape>
          <o:OLEObject Type="Embed" ProgID="PowerPoint.Slide.12" ShapeID="_x0000_i1027" DrawAspect="Content" ObjectID="_1482004545" r:id="rId10"/>
        </w:object>
      </w:r>
    </w:p>
    <w:p w:rsidR="008B4866" w:rsidRPr="000B5895" w:rsidRDefault="008B4866" w:rsidP="00CA0D92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21463B" w:rsidRDefault="00CA0D92" w:rsidP="00CA0D92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5.Закрепление:</w:t>
      </w:r>
    </w:p>
    <w:p w:rsidR="008B4866" w:rsidRDefault="0021463B" w:rsidP="00CA0D92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устное решение примеров с элементами теста /сл.№10-18/;</w:t>
      </w:r>
    </w:p>
    <w:p w:rsidR="0021463B" w:rsidRDefault="0021463B" w:rsidP="00CA0D92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решение наиболее содержательных заданий: № 491.</w:t>
      </w:r>
      <w:r w:rsidR="00CA0D92">
        <w:rPr>
          <w:rFonts w:ascii="Times New Roman" w:hAnsi="Times New Roman" w:cs="Times New Roman"/>
          <w:sz w:val="32"/>
          <w:szCs w:val="32"/>
        </w:rPr>
        <w:t>/сл№19/.</w:t>
      </w:r>
    </w:p>
    <w:p w:rsidR="00CA0D92" w:rsidRDefault="00CA0D92" w:rsidP="00CA0D92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6.Подведение итогов урока, выставление оценок.</w:t>
      </w:r>
    </w:p>
    <w:p w:rsidR="00CA0D92" w:rsidRDefault="00CA0D92" w:rsidP="00CA0D92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7.Рефлексия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/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л№21/</w:t>
      </w:r>
    </w:p>
    <w:p w:rsidR="00CA0D92" w:rsidRDefault="00CA0D92" w:rsidP="00CA0D92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8.Домашнее задание: п.15-правило выучить, решить № 489,490.</w:t>
      </w:r>
    </w:p>
    <w:p w:rsidR="00CA0D92" w:rsidRPr="000B5895" w:rsidRDefault="00CA0D92" w:rsidP="00CA0D92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sectPr w:rsidR="00CA0D92" w:rsidRPr="000B5895" w:rsidSect="00CA0D92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2025B"/>
    <w:multiLevelType w:val="hybridMultilevel"/>
    <w:tmpl w:val="A8B47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D136B"/>
    <w:multiLevelType w:val="hybridMultilevel"/>
    <w:tmpl w:val="49325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90BF1"/>
    <w:multiLevelType w:val="hybridMultilevel"/>
    <w:tmpl w:val="08BC98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926E8A"/>
    <w:multiLevelType w:val="hybridMultilevel"/>
    <w:tmpl w:val="4C64E8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895"/>
    <w:rsid w:val="000B5895"/>
    <w:rsid w:val="0021463B"/>
    <w:rsid w:val="002B78DC"/>
    <w:rsid w:val="00771BEB"/>
    <w:rsid w:val="0077489A"/>
    <w:rsid w:val="008B4866"/>
    <w:rsid w:val="00A828C6"/>
    <w:rsid w:val="00CA0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589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2015-01-05T17:09:00Z</cp:lastPrinted>
  <dcterms:created xsi:type="dcterms:W3CDTF">2014-11-29T02:36:00Z</dcterms:created>
  <dcterms:modified xsi:type="dcterms:W3CDTF">2015-01-05T17:09:00Z</dcterms:modified>
</cp:coreProperties>
</file>