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AB" w:rsidRDefault="00492B39" w:rsidP="00492B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B39">
        <w:rPr>
          <w:rFonts w:ascii="Times New Roman" w:hAnsi="Times New Roman" w:cs="Times New Roman"/>
          <w:b/>
          <w:sz w:val="24"/>
          <w:szCs w:val="24"/>
        </w:rPr>
        <w:t>Урок русского языка.</w:t>
      </w:r>
    </w:p>
    <w:p w:rsidR="00742385" w:rsidRPr="00492B39" w:rsidRDefault="00742385" w:rsidP="00492B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классов: Жила Ирина Васильевна</w:t>
      </w:r>
    </w:p>
    <w:p w:rsidR="00492B39" w:rsidRPr="00492B39" w:rsidRDefault="00492B39" w:rsidP="00492B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B3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92B39" w:rsidRDefault="00492B39" w:rsidP="00492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B39">
        <w:rPr>
          <w:rFonts w:ascii="Times New Roman" w:hAnsi="Times New Roman" w:cs="Times New Roman"/>
          <w:b/>
          <w:sz w:val="24"/>
          <w:szCs w:val="24"/>
        </w:rPr>
        <w:t>Тема: Антонимы, их роль в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B39" w:rsidRDefault="00492B39" w:rsidP="00492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B3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Расширить и углубить понятие об антонимах и их употреблении в речи;</w:t>
      </w:r>
    </w:p>
    <w:p w:rsidR="00492B39" w:rsidRDefault="00492B39" w:rsidP="00492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B3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2B39" w:rsidRDefault="00492B39" w:rsidP="00492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различать и употреблять антонимы в речи; </w:t>
      </w:r>
    </w:p>
    <w:p w:rsidR="00492B39" w:rsidRDefault="00492B39" w:rsidP="00492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подбирать антонимы к словам; </w:t>
      </w:r>
    </w:p>
    <w:p w:rsidR="00492B39" w:rsidRDefault="00492B39" w:rsidP="00492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сопоставлять и сравнивать значение слов- антонимов;</w:t>
      </w:r>
    </w:p>
    <w:p w:rsidR="00492B39" w:rsidRDefault="00492B39" w:rsidP="00492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работать со словарём; </w:t>
      </w:r>
    </w:p>
    <w:p w:rsidR="00492B39" w:rsidRDefault="00492B39" w:rsidP="00492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орфографической зоркости, устной и письменной речи учащихся;</w:t>
      </w:r>
    </w:p>
    <w:p w:rsidR="00492B39" w:rsidRDefault="00492B39" w:rsidP="00492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нравственных качеств личности; умение работать в паре;</w:t>
      </w:r>
    </w:p>
    <w:p w:rsidR="00492B39" w:rsidRDefault="00492B39" w:rsidP="00492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ЗОЖ.</w:t>
      </w:r>
    </w:p>
    <w:p w:rsidR="00492B39" w:rsidRDefault="00492B39" w:rsidP="00492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B3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минутка чистописания, словарная работа, схемы - опоры(правила), дидактический материал, ИД (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флипчарты</w:t>
      </w:r>
      <w:proofErr w:type="spellEnd"/>
      <w:r>
        <w:rPr>
          <w:rFonts w:ascii="Times New Roman" w:hAnsi="Times New Roman" w:cs="Times New Roman"/>
          <w:sz w:val="24"/>
          <w:szCs w:val="24"/>
        </w:rPr>
        <w:t>), учебник, тетрадь.</w:t>
      </w:r>
    </w:p>
    <w:p w:rsidR="00492B39" w:rsidRDefault="00492B39" w:rsidP="00492B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B39">
        <w:rPr>
          <w:rFonts w:ascii="Times New Roman" w:hAnsi="Times New Roman" w:cs="Times New Roman"/>
          <w:b/>
          <w:sz w:val="24"/>
          <w:szCs w:val="24"/>
        </w:rPr>
        <w:t xml:space="preserve">Учебник РК  " </w:t>
      </w:r>
      <w:proofErr w:type="spellStart"/>
      <w:r w:rsidRPr="00492B39">
        <w:rPr>
          <w:rFonts w:ascii="Times New Roman" w:hAnsi="Times New Roman" w:cs="Times New Roman"/>
          <w:b/>
          <w:sz w:val="24"/>
          <w:szCs w:val="24"/>
        </w:rPr>
        <w:t>Алмытыкитап</w:t>
      </w:r>
      <w:proofErr w:type="spellEnd"/>
      <w:r w:rsidRPr="00492B39">
        <w:rPr>
          <w:rFonts w:ascii="Times New Roman" w:hAnsi="Times New Roman" w:cs="Times New Roman"/>
          <w:b/>
          <w:sz w:val="24"/>
          <w:szCs w:val="24"/>
        </w:rPr>
        <w:t>", 2014 год, авторы- Павленко, Клыпа.</w:t>
      </w:r>
    </w:p>
    <w:p w:rsidR="00492B39" w:rsidRDefault="00492B39" w:rsidP="00492B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6630"/>
        <w:gridCol w:w="4929"/>
      </w:tblGrid>
      <w:tr w:rsidR="00742385" w:rsidTr="00742385">
        <w:tc>
          <w:tcPr>
            <w:tcW w:w="3227" w:type="dxa"/>
          </w:tcPr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630" w:type="dxa"/>
          </w:tcPr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29" w:type="dxa"/>
          </w:tcPr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42385" w:rsidTr="00742385">
        <w:tc>
          <w:tcPr>
            <w:tcW w:w="3227" w:type="dxa"/>
          </w:tcPr>
          <w:p w:rsidR="00742385" w:rsidRPr="00597162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Организационный </w:t>
            </w:r>
          </w:p>
          <w:p w:rsidR="00742385" w:rsidRP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2">
              <w:rPr>
                <w:rFonts w:ascii="Times New Roman" w:hAnsi="Times New Roman" w:cs="Times New Roman"/>
                <w:b/>
                <w:sz w:val="24"/>
                <w:szCs w:val="24"/>
              </w:rPr>
              <w:t>момент.</w:t>
            </w:r>
          </w:p>
        </w:tc>
        <w:tc>
          <w:tcPr>
            <w:tcW w:w="6630" w:type="dxa"/>
          </w:tcPr>
          <w:p w:rsidR="00742385" w:rsidRPr="00742385" w:rsidRDefault="00742385" w:rsidP="00742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385">
              <w:rPr>
                <w:rFonts w:ascii="Times New Roman" w:hAnsi="Times New Roman" w:cs="Times New Roman"/>
                <w:sz w:val="24"/>
                <w:szCs w:val="24"/>
              </w:rPr>
              <w:t>Начинается урок,</w:t>
            </w:r>
          </w:p>
          <w:p w:rsidR="00742385" w:rsidRPr="00742385" w:rsidRDefault="00742385" w:rsidP="00742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385">
              <w:rPr>
                <w:rFonts w:ascii="Times New Roman" w:hAnsi="Times New Roman" w:cs="Times New Roman"/>
                <w:sz w:val="24"/>
                <w:szCs w:val="24"/>
              </w:rPr>
              <w:t xml:space="preserve"> Он пойдёт ребятам впрок.</w:t>
            </w:r>
          </w:p>
          <w:p w:rsidR="00742385" w:rsidRPr="00742385" w:rsidRDefault="00742385" w:rsidP="00742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385">
              <w:rPr>
                <w:rFonts w:ascii="Times New Roman" w:hAnsi="Times New Roman" w:cs="Times New Roman"/>
                <w:sz w:val="24"/>
                <w:szCs w:val="24"/>
              </w:rPr>
              <w:t xml:space="preserve"> Постараюсь всё понять -</w:t>
            </w:r>
          </w:p>
          <w:p w:rsidR="00742385" w:rsidRPr="00742385" w:rsidRDefault="00742385" w:rsidP="00742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385">
              <w:rPr>
                <w:rFonts w:ascii="Times New Roman" w:hAnsi="Times New Roman" w:cs="Times New Roman"/>
                <w:sz w:val="24"/>
                <w:szCs w:val="24"/>
              </w:rPr>
              <w:t xml:space="preserve"> Буду грамотно писать.</w:t>
            </w:r>
          </w:p>
        </w:tc>
        <w:tc>
          <w:tcPr>
            <w:tcW w:w="4929" w:type="dxa"/>
          </w:tcPr>
          <w:p w:rsidR="00742385" w:rsidRP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рифмовку вместе с учителем.</w:t>
            </w:r>
          </w:p>
        </w:tc>
      </w:tr>
      <w:tr w:rsidR="00742385" w:rsidTr="00742385">
        <w:tc>
          <w:tcPr>
            <w:tcW w:w="3227" w:type="dxa"/>
          </w:tcPr>
          <w:p w:rsidR="00742385" w:rsidRPr="00597162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62">
              <w:rPr>
                <w:rFonts w:ascii="Times New Roman" w:hAnsi="Times New Roman" w:cs="Times New Roman"/>
                <w:b/>
                <w:sz w:val="24"/>
                <w:szCs w:val="24"/>
              </w:rPr>
              <w:t>2. Мотивация к деятельности.</w:t>
            </w: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ввод ситуации для открытия темы и постановки цели урока.</w:t>
            </w: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 и целей</w:t>
            </w: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минутка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словарная работа</w:t>
            </w:r>
            <w:r w:rsidR="00457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Pr="00742385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словосочетаний, предложения.</w:t>
            </w:r>
          </w:p>
        </w:tc>
        <w:tc>
          <w:tcPr>
            <w:tcW w:w="6630" w:type="dxa"/>
          </w:tcPr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рифмовки на доске.</w:t>
            </w: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Прочитать стихотворение, досказать слова, подходящие по смыслу.</w:t>
            </w:r>
          </w:p>
          <w:p w:rsidR="00742385" w:rsidRPr="00742385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85">
              <w:rPr>
                <w:rFonts w:ascii="Times New Roman" w:hAnsi="Times New Roman" w:cs="Times New Roman"/>
                <w:b/>
                <w:sz w:val="24"/>
                <w:szCs w:val="24"/>
              </w:rPr>
              <w:t>Скажу я слово далеко</w:t>
            </w:r>
          </w:p>
          <w:p w:rsidR="00742385" w:rsidRPr="00742385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85">
              <w:rPr>
                <w:rFonts w:ascii="Times New Roman" w:hAnsi="Times New Roman" w:cs="Times New Roman"/>
                <w:b/>
                <w:sz w:val="24"/>
                <w:szCs w:val="24"/>
              </w:rPr>
              <w:t>А ты ответишь.......</w:t>
            </w:r>
          </w:p>
          <w:p w:rsidR="00742385" w:rsidRPr="00742385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85">
              <w:rPr>
                <w:rFonts w:ascii="Times New Roman" w:hAnsi="Times New Roman" w:cs="Times New Roman"/>
                <w:b/>
                <w:sz w:val="24"/>
                <w:szCs w:val="24"/>
              </w:rPr>
              <w:t>Скажу я слово высоко</w:t>
            </w: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85">
              <w:rPr>
                <w:rFonts w:ascii="Times New Roman" w:hAnsi="Times New Roman" w:cs="Times New Roman"/>
                <w:b/>
                <w:sz w:val="24"/>
                <w:szCs w:val="24"/>
              </w:rPr>
              <w:t>А ты ответишь.........</w:t>
            </w:r>
          </w:p>
          <w:p w:rsidR="00742385" w:rsidRP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385">
              <w:rPr>
                <w:rFonts w:ascii="Times New Roman" w:hAnsi="Times New Roman" w:cs="Times New Roman"/>
                <w:sz w:val="24"/>
                <w:szCs w:val="24"/>
              </w:rPr>
              <w:t>- Какие слова вставили?</w:t>
            </w:r>
          </w:p>
          <w:p w:rsidR="00742385" w:rsidRP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385">
              <w:rPr>
                <w:rFonts w:ascii="Times New Roman" w:hAnsi="Times New Roman" w:cs="Times New Roman"/>
                <w:sz w:val="24"/>
                <w:szCs w:val="24"/>
              </w:rPr>
              <w:t>- Каковы они по отношению друг к другу?</w:t>
            </w:r>
          </w:p>
          <w:p w:rsidR="00742385" w:rsidRP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385">
              <w:rPr>
                <w:rFonts w:ascii="Times New Roman" w:hAnsi="Times New Roman" w:cs="Times New Roman"/>
                <w:sz w:val="24"/>
                <w:szCs w:val="24"/>
              </w:rPr>
              <w:t>- О каких словах сегодня будем говорить на уроке?</w:t>
            </w:r>
          </w:p>
          <w:p w:rsidR="00742385" w:rsidRP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385">
              <w:rPr>
                <w:rFonts w:ascii="Times New Roman" w:hAnsi="Times New Roman" w:cs="Times New Roman"/>
                <w:sz w:val="24"/>
                <w:szCs w:val="24"/>
              </w:rPr>
              <w:t>- Что такое антонимы?</w:t>
            </w: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385">
              <w:rPr>
                <w:rFonts w:ascii="Times New Roman" w:hAnsi="Times New Roman" w:cs="Times New Roman"/>
                <w:sz w:val="24"/>
                <w:szCs w:val="24"/>
              </w:rPr>
              <w:t>- Для чего они служат?</w:t>
            </w:r>
          </w:p>
          <w:p w:rsidR="00457EF2" w:rsidRDefault="00457EF2" w:rsidP="00742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Отгадайте загадку, о каком дереве?</w:t>
            </w:r>
          </w:p>
          <w:p w:rsidR="00742385" w:rsidRPr="00457EF2" w:rsidRDefault="00457EF2" w:rsidP="007423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385" w:rsidRPr="00457EF2">
              <w:rPr>
                <w:rFonts w:ascii="Times New Roman" w:hAnsi="Times New Roman" w:cs="Times New Roman"/>
                <w:b/>
                <w:sz w:val="24"/>
                <w:szCs w:val="24"/>
              </w:rPr>
              <w:t>Это дерево по моде,</w:t>
            </w:r>
          </w:p>
          <w:p w:rsidR="00742385" w:rsidRPr="00457EF2" w:rsidRDefault="00742385" w:rsidP="007423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Осенью одели вроде,</w:t>
            </w:r>
          </w:p>
          <w:p w:rsidR="00742385" w:rsidRPr="00457EF2" w:rsidRDefault="00742385" w:rsidP="007423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У зеленого пальто,</w:t>
            </w:r>
          </w:p>
          <w:p w:rsidR="00742385" w:rsidRDefault="00742385" w:rsidP="007423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Пуговки красны зато.</w:t>
            </w:r>
          </w:p>
          <w:p w:rsidR="00457EF2" w:rsidRPr="00457EF2" w:rsidRDefault="00457EF2" w:rsidP="00742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57EF2">
              <w:rPr>
                <w:rFonts w:ascii="Times New Roman" w:hAnsi="Times New Roman" w:cs="Times New Roman"/>
                <w:sz w:val="24"/>
                <w:szCs w:val="24"/>
              </w:rPr>
              <w:t>произнесите слово? ударение? сколько слогов?</w:t>
            </w:r>
          </w:p>
          <w:p w:rsidR="00457EF2" w:rsidRPr="00457EF2" w:rsidRDefault="00457EF2" w:rsidP="00742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2">
              <w:rPr>
                <w:rFonts w:ascii="Times New Roman" w:hAnsi="Times New Roman" w:cs="Times New Roman"/>
                <w:sz w:val="24"/>
                <w:szCs w:val="24"/>
              </w:rPr>
              <w:t>-ударная? безударная? как проверить?</w:t>
            </w:r>
          </w:p>
          <w:p w:rsidR="00742385" w:rsidRPr="00457EF2" w:rsidRDefault="00742385" w:rsidP="00492B3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E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Р/р            я/</w:t>
            </w:r>
            <w:proofErr w:type="spellStart"/>
            <w:r w:rsidRPr="00457E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яя</w:t>
            </w:r>
            <w:proofErr w:type="spellEnd"/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57E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 -</w:t>
            </w: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рябина</w:t>
            </w:r>
            <w:r w:rsidR="00457EF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запомнить безударный гласный?</w:t>
            </w: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Придумайте слово - ассоциацию? ( </w:t>
            </w:r>
            <w:r w:rsidRPr="00457EF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  <w:p w:rsidR="00742385" w:rsidRPr="00457EF2" w:rsidRDefault="00457EF2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словосочетание </w:t>
            </w:r>
            <w:r w:rsidRPr="00457EF2">
              <w:rPr>
                <w:rFonts w:ascii="Times New Roman" w:hAnsi="Times New Roman" w:cs="Times New Roman"/>
                <w:b/>
                <w:sz w:val="24"/>
                <w:szCs w:val="24"/>
              </w:rPr>
              <w:t>( красная рябина)</w:t>
            </w:r>
          </w:p>
          <w:p w:rsidR="00742385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и записать предложение.</w:t>
            </w:r>
          </w:p>
          <w:p w:rsidR="00457EF2" w:rsidRPr="00457EF2" w:rsidRDefault="00457EF2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57EF2">
              <w:rPr>
                <w:rFonts w:ascii="Times New Roman" w:hAnsi="Times New Roman" w:cs="Times New Roman"/>
                <w:b/>
                <w:sz w:val="24"/>
                <w:szCs w:val="24"/>
              </w:rPr>
              <w:t>Осень, рябина, за, покраснела, окно.</w:t>
            </w:r>
          </w:p>
        </w:tc>
        <w:tc>
          <w:tcPr>
            <w:tcW w:w="4929" w:type="dxa"/>
          </w:tcPr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близко</w:t>
            </w: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низко</w:t>
            </w: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формулируют цели и задачи урока.</w:t>
            </w: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отгадать загадку</w:t>
            </w: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по образцу в тетради</w:t>
            </w: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слова и слова ассоциации в тетрадь</w:t>
            </w: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записать словосочетание, определить главное и зависимое слово, определить род и число.</w:t>
            </w:r>
          </w:p>
          <w:p w:rsidR="00457EF2" w:rsidRPr="00742385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и запись предложения с комментированием с места, синтаксический разбор предложения.</w:t>
            </w:r>
          </w:p>
        </w:tc>
      </w:tr>
      <w:tr w:rsidR="00742385" w:rsidTr="00742385">
        <w:tc>
          <w:tcPr>
            <w:tcW w:w="3227" w:type="dxa"/>
          </w:tcPr>
          <w:p w:rsidR="00742385" w:rsidRPr="00597162" w:rsidRDefault="00457EF2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597162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597162">
              <w:rPr>
                <w:rFonts w:ascii="Times New Roman" w:hAnsi="Times New Roman" w:cs="Times New Roman"/>
                <w:b/>
                <w:sz w:val="24"/>
                <w:szCs w:val="24"/>
              </w:rPr>
              <w:t>- познавательная деятельность.</w:t>
            </w: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усвоение содержания темы.</w:t>
            </w: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актуализация знаний</w:t>
            </w: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Обобщение: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чтение и анализ правила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развитие устной речи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Pr="00742385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первичное закрепление</w:t>
            </w:r>
          </w:p>
        </w:tc>
        <w:tc>
          <w:tcPr>
            <w:tcW w:w="6630" w:type="dxa"/>
          </w:tcPr>
          <w:p w:rsidR="00742385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Прочитать слова правого и левого столбика.</w:t>
            </w: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Собрать их в пары - антонимы.</w:t>
            </w:r>
          </w:p>
          <w:p w:rsidR="00457EF2" w:rsidRPr="00457EF2" w:rsidRDefault="00457EF2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F2">
              <w:rPr>
                <w:rFonts w:ascii="Times New Roman" w:hAnsi="Times New Roman" w:cs="Times New Roman"/>
                <w:b/>
                <w:sz w:val="24"/>
                <w:szCs w:val="24"/>
              </w:rPr>
              <w:t>Добрый - ледяной</w:t>
            </w:r>
          </w:p>
          <w:p w:rsidR="00457EF2" w:rsidRPr="00457EF2" w:rsidRDefault="00457EF2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F2">
              <w:rPr>
                <w:rFonts w:ascii="Times New Roman" w:hAnsi="Times New Roman" w:cs="Times New Roman"/>
                <w:b/>
                <w:sz w:val="24"/>
                <w:szCs w:val="24"/>
              </w:rPr>
              <w:t>Лето - чёрный</w:t>
            </w:r>
          </w:p>
          <w:p w:rsidR="00457EF2" w:rsidRPr="00457EF2" w:rsidRDefault="00457EF2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F2">
              <w:rPr>
                <w:rFonts w:ascii="Times New Roman" w:hAnsi="Times New Roman" w:cs="Times New Roman"/>
                <w:b/>
                <w:sz w:val="24"/>
                <w:szCs w:val="24"/>
              </w:rPr>
              <w:t>Белый - зима</w:t>
            </w:r>
          </w:p>
          <w:p w:rsidR="00457EF2" w:rsidRPr="00457EF2" w:rsidRDefault="00457EF2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F2">
              <w:rPr>
                <w:rFonts w:ascii="Times New Roman" w:hAnsi="Times New Roman" w:cs="Times New Roman"/>
                <w:b/>
                <w:sz w:val="24"/>
                <w:szCs w:val="24"/>
              </w:rPr>
              <w:t>Плакать - ходить</w:t>
            </w:r>
          </w:p>
          <w:p w:rsidR="00457EF2" w:rsidRPr="00457EF2" w:rsidRDefault="00457EF2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F2">
              <w:rPr>
                <w:rFonts w:ascii="Times New Roman" w:hAnsi="Times New Roman" w:cs="Times New Roman"/>
                <w:b/>
                <w:sz w:val="24"/>
                <w:szCs w:val="24"/>
              </w:rPr>
              <w:t>Стоять - смеяться</w:t>
            </w: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F2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- злой</w:t>
            </w:r>
          </w:p>
          <w:p w:rsidR="00457EF2" w:rsidRP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2">
              <w:rPr>
                <w:rFonts w:ascii="Times New Roman" w:hAnsi="Times New Roman" w:cs="Times New Roman"/>
                <w:sz w:val="24"/>
                <w:szCs w:val="24"/>
              </w:rPr>
              <w:t>- Что такое антонимы?</w:t>
            </w:r>
          </w:p>
          <w:p w:rsidR="00457EF2" w:rsidRP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2">
              <w:rPr>
                <w:rFonts w:ascii="Times New Roman" w:hAnsi="Times New Roman" w:cs="Times New Roman"/>
                <w:sz w:val="24"/>
                <w:szCs w:val="24"/>
              </w:rPr>
              <w:t>- Прочитайте пары антонимов?</w:t>
            </w:r>
          </w:p>
          <w:p w:rsid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2">
              <w:rPr>
                <w:rFonts w:ascii="Times New Roman" w:hAnsi="Times New Roman" w:cs="Times New Roman"/>
                <w:sz w:val="24"/>
                <w:szCs w:val="24"/>
              </w:rPr>
              <w:t>- Какая пара лишняя? Почему? Синонимы? Отличие?</w:t>
            </w:r>
          </w:p>
          <w:p w:rsidR="00457EF2" w:rsidRPr="00457EF2" w:rsidRDefault="00457EF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служат слова- антонимы?</w:t>
            </w:r>
          </w:p>
          <w:p w:rsidR="00457EF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162">
              <w:rPr>
                <w:rFonts w:ascii="Times New Roman" w:hAnsi="Times New Roman" w:cs="Times New Roman"/>
                <w:b/>
                <w:sz w:val="24"/>
                <w:szCs w:val="24"/>
              </w:rPr>
              <w:t>стр. 54 -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правила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называются антонимами?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нам нужны антонимы?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Антонимы - слова одной и той же части речи.</w:t>
            </w:r>
          </w:p>
          <w:p w:rsidR="00597162" w:rsidRPr="00597162" w:rsidRDefault="00597162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162">
              <w:rPr>
                <w:rFonts w:ascii="Times New Roman" w:hAnsi="Times New Roman" w:cs="Times New Roman"/>
                <w:b/>
                <w:sz w:val="24"/>
                <w:szCs w:val="24"/>
              </w:rPr>
              <w:t>стр. 54 упр. 111 - рассмотреть картинку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Расскажи, что нарисовано на картинке?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Назвать слова с противоположным значением.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162">
              <w:rPr>
                <w:rFonts w:ascii="Times New Roman" w:hAnsi="Times New Roman" w:cs="Times New Roman"/>
                <w:b/>
                <w:sz w:val="24"/>
                <w:szCs w:val="24"/>
              </w:rPr>
              <w:t>стр. 54 упр. 112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частью речи являются слова- антонимы?</w:t>
            </w:r>
          </w:p>
          <w:p w:rsidR="00597162" w:rsidRPr="00742385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Прочитать слова, выписать парами слова - антонимы.</w:t>
            </w:r>
          </w:p>
        </w:tc>
        <w:tc>
          <w:tcPr>
            <w:tcW w:w="4929" w:type="dxa"/>
          </w:tcPr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на листах, собирают пары- антонимы, находят лишнюю пару.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имеющихся знаний учащихся.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парах, чтение правила в виде диалога, ответы на вопросы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заучивание правила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картинке, рассмотреть, назвать парами слова - антонимы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62" w:rsidRPr="00742385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фронтальная работа, запись пар слов- антонимов с комментированием у доски, определит часть речи всех слов.</w:t>
            </w:r>
          </w:p>
        </w:tc>
      </w:tr>
      <w:tr w:rsidR="00742385" w:rsidTr="00742385">
        <w:tc>
          <w:tcPr>
            <w:tcW w:w="3227" w:type="dxa"/>
          </w:tcPr>
          <w:p w:rsidR="00742385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Интеллектуальные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преобразования.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выполнение практических заданий.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закрепление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развитие логики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развитие связной речи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 работа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выполняют все три уровня)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Pr="00742385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742385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такое антонимы?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слова по смыслу?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служат слова - антонимы?</w:t>
            </w:r>
          </w:p>
          <w:p w:rsidR="00597162" w:rsidRDefault="00597162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стр.55.упр. </w:t>
            </w:r>
            <w:r w:rsidR="007E7BCA" w:rsidRPr="007E7BCA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7E7BCA">
              <w:rPr>
                <w:rFonts w:ascii="Times New Roman" w:hAnsi="Times New Roman" w:cs="Times New Roman"/>
                <w:sz w:val="24"/>
                <w:szCs w:val="24"/>
              </w:rPr>
              <w:t xml:space="preserve"> -и придумать и написать антонимы к словам- существительным, прилагательным, глаголам.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развитию догадки.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Вставить антонимы в пословицы.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Проанализировать пословицы.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так говорят в жизни?</w:t>
            </w:r>
          </w:p>
          <w:p w:rsidR="007E7BCA" w:rsidRPr="007E7BCA" w:rsidRDefault="007E7BCA" w:rsidP="007E7B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CA">
              <w:rPr>
                <w:rFonts w:ascii="Times New Roman" w:hAnsi="Times New Roman" w:cs="Times New Roman"/>
                <w:b/>
                <w:sz w:val="24"/>
                <w:szCs w:val="24"/>
              </w:rPr>
              <w:t>Из.........тучи - мелкий дождь. (большой)</w:t>
            </w:r>
          </w:p>
          <w:p w:rsidR="007E7BCA" w:rsidRPr="007E7BCA" w:rsidRDefault="007E7BCA" w:rsidP="007E7B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CA">
              <w:rPr>
                <w:rFonts w:ascii="Times New Roman" w:hAnsi="Times New Roman" w:cs="Times New Roman"/>
                <w:b/>
                <w:sz w:val="24"/>
                <w:szCs w:val="24"/>
              </w:rPr>
              <w:t>Мягко стелет, да ........спать.( жёстко)</w:t>
            </w:r>
          </w:p>
          <w:p w:rsidR="007E7BCA" w:rsidRPr="007E7BCA" w:rsidRDefault="007E7BCA" w:rsidP="007E7B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CA">
              <w:rPr>
                <w:rFonts w:ascii="Times New Roman" w:hAnsi="Times New Roman" w:cs="Times New Roman"/>
                <w:b/>
                <w:sz w:val="24"/>
                <w:szCs w:val="24"/>
              </w:rPr>
              <w:t>Трудно в ученье, ..... в бою. ( легко)</w:t>
            </w:r>
          </w:p>
          <w:p w:rsidR="007E7BCA" w:rsidRPr="007E7BCA" w:rsidRDefault="007E7BCA" w:rsidP="007E7B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CA">
              <w:rPr>
                <w:rFonts w:ascii="Times New Roman" w:hAnsi="Times New Roman" w:cs="Times New Roman"/>
                <w:b/>
                <w:sz w:val="24"/>
                <w:szCs w:val="24"/>
              </w:rPr>
              <w:t>...... кормит, а лень портит. ( труд)</w:t>
            </w:r>
          </w:p>
          <w:p w:rsidR="007E7BCA" w:rsidRPr="007E7BCA" w:rsidRDefault="007E7BCA" w:rsidP="007E7B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Ученье....., а </w:t>
            </w:r>
            <w:proofErr w:type="spellStart"/>
            <w:r w:rsidRPr="007E7BCA">
              <w:rPr>
                <w:rFonts w:ascii="Times New Roman" w:hAnsi="Times New Roman" w:cs="Times New Roman"/>
                <w:b/>
                <w:sz w:val="24"/>
                <w:szCs w:val="24"/>
              </w:rPr>
              <w:t>неученье</w:t>
            </w:r>
            <w:proofErr w:type="spellEnd"/>
            <w:r w:rsidRPr="007E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тьма.( свет)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Pr="007E7BCA" w:rsidRDefault="007E7BCA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CA">
              <w:rPr>
                <w:rFonts w:ascii="Times New Roman" w:hAnsi="Times New Roman" w:cs="Times New Roman"/>
                <w:b/>
                <w:sz w:val="24"/>
                <w:szCs w:val="24"/>
              </w:rPr>
              <w:t>- стр. 55 упр. 114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Прочитать текст " Всё наоборот"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Вставить пропущенные антонимы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Высказать своё отношение к действиям девушек.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рассказали нам антонимы?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характеристику они дали девочкам?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ты думаешь, когда нужно быть упрямым, а когда послушным?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антонимы?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служат антонимы?</w:t>
            </w:r>
          </w:p>
          <w:p w:rsidR="00365E7E" w:rsidRPr="00365E7E" w:rsidRDefault="00365E7E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7E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уровень. Подобрать и записать антонимы к словам.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День -                           война -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Сладкий -                     плакать - 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Радость -                      белый -</w:t>
            </w:r>
          </w:p>
          <w:p w:rsidR="00365E7E" w:rsidRPr="00365E7E" w:rsidRDefault="00365E7E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7E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уровень. Допиши антонимы в пословицы, подходящие по смыслу.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Доброе слово лечит, а ....... калечит.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Платье хорошо новое, а друг .......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Осенью дни ненастные, а весной .........</w:t>
            </w:r>
          </w:p>
          <w:p w:rsidR="00365E7E" w:rsidRPr="00365E7E" w:rsidRDefault="00365E7E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7E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уровень. Сравни и запиши предложения, используя слова - антонимы .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Перец и мёд.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и помидор.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 и лето.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Орла и воробья.</w:t>
            </w:r>
          </w:p>
          <w:p w:rsidR="00365E7E" w:rsidRPr="00742385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самопроверка, сравнение с доской.</w:t>
            </w:r>
          </w:p>
        </w:tc>
        <w:tc>
          <w:tcPr>
            <w:tcW w:w="4929" w:type="dxa"/>
          </w:tcPr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 + самостоятельная работа, самопроверка.</w:t>
            </w: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CA" w:rsidRDefault="007E7BC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группах, защита групп, объяснение пословиц. ( на листах)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и анализ текста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правил перед выполнением работы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работа, выполняют все уровни от простого  к сложному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Pr="00742385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самопроверка, сравнение своей работы с образцом на доске</w:t>
            </w:r>
          </w:p>
        </w:tc>
      </w:tr>
      <w:tr w:rsidR="00742385" w:rsidTr="00742385">
        <w:tc>
          <w:tcPr>
            <w:tcW w:w="3227" w:type="dxa"/>
          </w:tcPr>
          <w:p w:rsidR="00742385" w:rsidRPr="00365E7E" w:rsidRDefault="00365E7E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Контроль и оценка результатов деятельности.</w:t>
            </w:r>
          </w:p>
          <w:p w:rsidR="00365E7E" w:rsidRPr="00742385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оценка уровня усвоения</w:t>
            </w:r>
          </w:p>
        </w:tc>
        <w:tc>
          <w:tcPr>
            <w:tcW w:w="6630" w:type="dxa"/>
          </w:tcPr>
          <w:p w:rsidR="00742385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учились на уроке?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называются антонимами?</w:t>
            </w: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в речи употребляются слова - антонимы?</w:t>
            </w:r>
          </w:p>
          <w:p w:rsidR="00C40B3A" w:rsidRPr="00C40B3A" w:rsidRDefault="00C40B3A" w:rsidP="00C40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A"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C40B3A" w:rsidRPr="00C40B3A" w:rsidRDefault="00C40B3A" w:rsidP="00C40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3A">
              <w:rPr>
                <w:rFonts w:ascii="Times New Roman" w:hAnsi="Times New Roman" w:cs="Times New Roman"/>
                <w:b/>
                <w:sz w:val="24"/>
                <w:szCs w:val="24"/>
              </w:rPr>
              <w:t>- Закончить фразу:</w:t>
            </w:r>
          </w:p>
          <w:p w:rsidR="00C40B3A" w:rsidRPr="00C40B3A" w:rsidRDefault="00C40B3A" w:rsidP="00C40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3A">
              <w:rPr>
                <w:rFonts w:ascii="Times New Roman" w:hAnsi="Times New Roman" w:cs="Times New Roman"/>
                <w:b/>
                <w:sz w:val="24"/>
                <w:szCs w:val="24"/>
              </w:rPr>
              <w:t>было интересно…</w:t>
            </w:r>
          </w:p>
          <w:p w:rsidR="00C40B3A" w:rsidRPr="00C40B3A" w:rsidRDefault="00C40B3A" w:rsidP="00C40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3A">
              <w:rPr>
                <w:rFonts w:ascii="Times New Roman" w:hAnsi="Times New Roman" w:cs="Times New Roman"/>
                <w:b/>
                <w:sz w:val="24"/>
                <w:szCs w:val="24"/>
              </w:rPr>
              <w:t>было трудно…</w:t>
            </w:r>
          </w:p>
          <w:p w:rsidR="00C40B3A" w:rsidRPr="00C40B3A" w:rsidRDefault="00C40B3A" w:rsidP="00C40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3A">
              <w:rPr>
                <w:rFonts w:ascii="Times New Roman" w:hAnsi="Times New Roman" w:cs="Times New Roman"/>
                <w:b/>
                <w:sz w:val="24"/>
                <w:szCs w:val="24"/>
              </w:rPr>
              <w:t>я выполнял задания…</w:t>
            </w:r>
          </w:p>
          <w:p w:rsidR="00C40B3A" w:rsidRPr="00C40B3A" w:rsidRDefault="00C40B3A" w:rsidP="00C40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3A">
              <w:rPr>
                <w:rFonts w:ascii="Times New Roman" w:hAnsi="Times New Roman" w:cs="Times New Roman"/>
                <w:b/>
                <w:sz w:val="24"/>
                <w:szCs w:val="24"/>
              </w:rPr>
              <w:t>я понял, что…</w:t>
            </w:r>
          </w:p>
          <w:p w:rsidR="00C40B3A" w:rsidRPr="00C40B3A" w:rsidRDefault="00C40B3A" w:rsidP="00C40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3A"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могу…</w:t>
            </w:r>
          </w:p>
          <w:p w:rsidR="00365E7E" w:rsidRPr="00742385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42385" w:rsidRDefault="00742385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7E" w:rsidRPr="00742385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рефлексия</w:t>
            </w:r>
          </w:p>
        </w:tc>
      </w:tr>
      <w:tr w:rsidR="00365E7E" w:rsidTr="00742385">
        <w:tc>
          <w:tcPr>
            <w:tcW w:w="3227" w:type="dxa"/>
          </w:tcPr>
          <w:p w:rsidR="00365E7E" w:rsidRPr="00365E7E" w:rsidRDefault="00C40B3A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Домашнее задание</w:t>
            </w:r>
          </w:p>
        </w:tc>
        <w:tc>
          <w:tcPr>
            <w:tcW w:w="6630" w:type="dxa"/>
          </w:tcPr>
          <w:p w:rsidR="00365E7E" w:rsidRDefault="00C40B3A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стр.54, упр.122</w:t>
            </w:r>
          </w:p>
        </w:tc>
        <w:tc>
          <w:tcPr>
            <w:tcW w:w="4929" w:type="dxa"/>
          </w:tcPr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7E" w:rsidTr="00742385">
        <w:tc>
          <w:tcPr>
            <w:tcW w:w="3227" w:type="dxa"/>
          </w:tcPr>
          <w:p w:rsidR="00365E7E" w:rsidRPr="00365E7E" w:rsidRDefault="00C40B3A" w:rsidP="00492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Оценки за урок</w:t>
            </w:r>
          </w:p>
        </w:tc>
        <w:tc>
          <w:tcPr>
            <w:tcW w:w="6630" w:type="dxa"/>
          </w:tcPr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65E7E" w:rsidRDefault="00365E7E" w:rsidP="00492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B39" w:rsidRPr="00492B39" w:rsidRDefault="00492B39" w:rsidP="00492B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92B39" w:rsidRPr="00492B39" w:rsidSect="00492B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AFB"/>
    <w:multiLevelType w:val="hybridMultilevel"/>
    <w:tmpl w:val="BD02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92B39"/>
    <w:rsid w:val="00221DAB"/>
    <w:rsid w:val="00365E7E"/>
    <w:rsid w:val="00457EF2"/>
    <w:rsid w:val="00492B39"/>
    <w:rsid w:val="00597162"/>
    <w:rsid w:val="00742385"/>
    <w:rsid w:val="007E7BCA"/>
    <w:rsid w:val="00C4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B39"/>
    <w:pPr>
      <w:spacing w:after="0" w:line="240" w:lineRule="auto"/>
    </w:pPr>
  </w:style>
  <w:style w:type="table" w:styleId="a4">
    <w:name w:val="Table Grid"/>
    <w:basedOn w:val="a1"/>
    <w:uiPriority w:val="59"/>
    <w:rsid w:val="00742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2014-10-14T03:28:00Z</dcterms:created>
  <dcterms:modified xsi:type="dcterms:W3CDTF">2014-10-14T04:36:00Z</dcterms:modified>
</cp:coreProperties>
</file>