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5D" w:rsidRDefault="0058571D" w:rsidP="00186791">
      <w:pPr>
        <w:pStyle w:val="10"/>
        <w:keepNext/>
        <w:keepLines/>
        <w:shd w:val="clear" w:color="auto" w:fill="auto"/>
        <w:ind w:firstLine="284"/>
      </w:pPr>
      <w:bookmarkStart w:id="0" w:name="bookmark0"/>
      <w:r>
        <w:t>Групповое занятие для старшеклассников:</w:t>
      </w:r>
      <w:r>
        <w:br/>
        <w:t>«Управление своим гневом»</w:t>
      </w:r>
      <w:bookmarkEnd w:id="0"/>
    </w:p>
    <w:p w:rsidR="00186791" w:rsidRPr="00186791" w:rsidRDefault="00186791" w:rsidP="00186791">
      <w:pPr>
        <w:pStyle w:val="10"/>
        <w:keepNext/>
        <w:keepLines/>
        <w:shd w:val="clear" w:color="auto" w:fill="auto"/>
        <w:ind w:firstLine="284"/>
        <w:jc w:val="right"/>
        <w:rPr>
          <w:sz w:val="24"/>
        </w:rPr>
      </w:pPr>
      <w:r>
        <w:rPr>
          <w:sz w:val="24"/>
        </w:rPr>
        <w:t>16.01.12г.  групповое занятие в восьмом классе</w:t>
      </w:r>
    </w:p>
    <w:p w:rsidR="00635F5D" w:rsidRDefault="0058571D">
      <w:pPr>
        <w:pStyle w:val="30"/>
        <w:shd w:val="clear" w:color="auto" w:fill="auto"/>
      </w:pPr>
      <w:r>
        <w:t>Цели:</w:t>
      </w:r>
    </w:p>
    <w:p w:rsidR="00635F5D" w:rsidRDefault="0058571D">
      <w:pPr>
        <w:pStyle w:val="30"/>
        <w:numPr>
          <w:ilvl w:val="0"/>
          <w:numId w:val="1"/>
        </w:numPr>
        <w:shd w:val="clear" w:color="auto" w:fill="auto"/>
        <w:tabs>
          <w:tab w:val="left" w:pos="782"/>
        </w:tabs>
        <w:ind w:left="400"/>
      </w:pPr>
      <w:r>
        <w:t>Познакомиться с многообразием человеческих эмоций и чувств.</w:t>
      </w:r>
    </w:p>
    <w:p w:rsidR="00635F5D" w:rsidRDefault="0058571D">
      <w:pPr>
        <w:pStyle w:val="30"/>
        <w:numPr>
          <w:ilvl w:val="0"/>
          <w:numId w:val="1"/>
        </w:numPr>
        <w:shd w:val="clear" w:color="auto" w:fill="auto"/>
        <w:tabs>
          <w:tab w:val="left" w:pos="787"/>
        </w:tabs>
        <w:ind w:left="400"/>
      </w:pPr>
      <w:r>
        <w:t>Познакомиться с многообразием проявления человеческого гнева.</w:t>
      </w:r>
    </w:p>
    <w:p w:rsidR="00635F5D" w:rsidRDefault="0058571D">
      <w:pPr>
        <w:pStyle w:val="30"/>
        <w:numPr>
          <w:ilvl w:val="0"/>
          <w:numId w:val="1"/>
        </w:numPr>
        <w:shd w:val="clear" w:color="auto" w:fill="auto"/>
        <w:tabs>
          <w:tab w:val="left" w:pos="787"/>
        </w:tabs>
        <w:ind w:left="400"/>
      </w:pPr>
      <w:r>
        <w:t>Научиться принимать собственный гнев.</w:t>
      </w:r>
    </w:p>
    <w:p w:rsidR="00635F5D" w:rsidRDefault="0058571D">
      <w:pPr>
        <w:pStyle w:val="30"/>
        <w:numPr>
          <w:ilvl w:val="0"/>
          <w:numId w:val="1"/>
        </w:numPr>
        <w:shd w:val="clear" w:color="auto" w:fill="auto"/>
        <w:tabs>
          <w:tab w:val="left" w:pos="787"/>
        </w:tabs>
        <w:ind w:left="400"/>
      </w:pPr>
      <w:r>
        <w:t>Научиться контролировать собственный гнев.</w:t>
      </w:r>
    </w:p>
    <w:p w:rsidR="00635F5D" w:rsidRDefault="0058571D">
      <w:pPr>
        <w:pStyle w:val="40"/>
        <w:shd w:val="clear" w:color="auto" w:fill="auto"/>
        <w:ind w:firstLine="0"/>
      </w:pPr>
      <w:r>
        <w:t>Сегодня мы с Вами поговорим об эмоциях, чувствах... Чувства бывают разные.</w:t>
      </w:r>
    </w:p>
    <w:p w:rsidR="00635F5D" w:rsidRDefault="0058571D">
      <w:pPr>
        <w:pStyle w:val="30"/>
        <w:shd w:val="clear" w:color="auto" w:fill="auto"/>
      </w:pPr>
      <w:r>
        <w:t>Упражнение 1. «Свободная дискуссия».</w:t>
      </w:r>
    </w:p>
    <w:p w:rsidR="00635F5D" w:rsidRDefault="0058571D">
      <w:pPr>
        <w:pStyle w:val="40"/>
        <w:shd w:val="clear" w:color="auto" w:fill="auto"/>
        <w:ind w:firstLine="0"/>
      </w:pPr>
      <w:r>
        <w:t>Детям задаются вопросы:</w:t>
      </w:r>
    </w:p>
    <w:p w:rsidR="00635F5D" w:rsidRDefault="0058571D">
      <w:pPr>
        <w:pStyle w:val="40"/>
        <w:numPr>
          <w:ilvl w:val="0"/>
          <w:numId w:val="2"/>
        </w:numPr>
        <w:shd w:val="clear" w:color="auto" w:fill="auto"/>
        <w:tabs>
          <w:tab w:val="left" w:pos="746"/>
        </w:tabs>
        <w:ind w:left="400" w:firstLine="0"/>
      </w:pPr>
      <w:r>
        <w:t>Какие чувства вы знаете?</w:t>
      </w:r>
    </w:p>
    <w:p w:rsidR="00635F5D" w:rsidRDefault="0058571D">
      <w:pPr>
        <w:pStyle w:val="40"/>
        <w:numPr>
          <w:ilvl w:val="0"/>
          <w:numId w:val="2"/>
        </w:numPr>
        <w:shd w:val="clear" w:color="auto" w:fill="auto"/>
        <w:tabs>
          <w:tab w:val="left" w:pos="778"/>
        </w:tabs>
        <w:ind w:left="400" w:firstLine="0"/>
      </w:pPr>
      <w:r>
        <w:t>Все ли чувства хороши?</w:t>
      </w:r>
    </w:p>
    <w:p w:rsidR="00635F5D" w:rsidRDefault="0058571D">
      <w:pPr>
        <w:pStyle w:val="40"/>
        <w:numPr>
          <w:ilvl w:val="0"/>
          <w:numId w:val="2"/>
        </w:numPr>
        <w:shd w:val="clear" w:color="auto" w:fill="auto"/>
        <w:tabs>
          <w:tab w:val="left" w:pos="782"/>
        </w:tabs>
        <w:ind w:left="400" w:firstLine="0"/>
      </w:pPr>
      <w:r>
        <w:t>Хорошо ли испытывать злость, гнев?</w:t>
      </w:r>
    </w:p>
    <w:p w:rsidR="00635F5D" w:rsidRDefault="0058571D">
      <w:pPr>
        <w:pStyle w:val="40"/>
        <w:shd w:val="clear" w:color="auto" w:fill="auto"/>
        <w:ind w:firstLine="0"/>
      </w:pPr>
      <w:r>
        <w:t>Дети отвечают, завязывается дискуссия.</w:t>
      </w:r>
    </w:p>
    <w:p w:rsidR="00635F5D" w:rsidRDefault="0058571D">
      <w:pPr>
        <w:pStyle w:val="30"/>
        <w:shd w:val="clear" w:color="auto" w:fill="auto"/>
      </w:pPr>
      <w:r>
        <w:t>Упражнение 2. «Мозговой штурм».</w:t>
      </w:r>
    </w:p>
    <w:p w:rsidR="00635F5D" w:rsidRDefault="0058571D">
      <w:pPr>
        <w:pStyle w:val="40"/>
        <w:shd w:val="clear" w:color="auto" w:fill="auto"/>
        <w:ind w:firstLine="0"/>
      </w:pPr>
      <w:r>
        <w:t>Пишется на доске: «Гнев это?». Записываются все варианты ответов. Затем идет обсуждение. Постепенно приходим к выводу, о том, для чего человеку нужен гнев - гнев помогает человеку обратить внимание на то, что ему портит жизнь.</w:t>
      </w:r>
    </w:p>
    <w:p w:rsidR="00635F5D" w:rsidRDefault="0058571D">
      <w:pPr>
        <w:pStyle w:val="30"/>
        <w:shd w:val="clear" w:color="auto" w:fill="auto"/>
      </w:pPr>
      <w:r>
        <w:t>Упражнение 3. «Лестница Гнева»</w:t>
      </w:r>
    </w:p>
    <w:p w:rsidR="00635F5D" w:rsidRDefault="0058571D">
      <w:pPr>
        <w:pStyle w:val="40"/>
        <w:shd w:val="clear" w:color="auto" w:fill="auto"/>
        <w:ind w:firstLine="0"/>
      </w:pPr>
      <w:r>
        <w:t>Психолог: «В психологии есть такое понятие как лестница гнева, в которой описаны проявления гнева от самого неадекватного к самому приемлемому. Адекватно проявить свой гнев не сложно, но и этому навыку надо учиться как и любому другому. Я вам раздам листочки с лестницей гнева а вы посмотрите, что непонятно спросите». (Приложение).</w:t>
      </w:r>
    </w:p>
    <w:p w:rsidR="00635F5D" w:rsidRDefault="0058571D">
      <w:pPr>
        <w:pStyle w:val="30"/>
        <w:shd w:val="clear" w:color="auto" w:fill="auto"/>
      </w:pPr>
      <w:r>
        <w:t>Упражнение 4. «Дискуссия - Надо ли контролировать свои чувства?»</w:t>
      </w:r>
    </w:p>
    <w:p w:rsidR="00635F5D" w:rsidRDefault="0058571D">
      <w:pPr>
        <w:pStyle w:val="40"/>
        <w:shd w:val="clear" w:color="auto" w:fill="auto"/>
        <w:ind w:firstLine="0"/>
      </w:pPr>
      <w:r>
        <w:t>Как лучше чтобы ты управлял гневом или что бы гнев управлял тобой? Психолог: «Но чаще всего бывают ситуации, когда эмоции захлёстывают вас и вы не можете справится с ними, к тому же объекта который их вызвал рядом нет, или вы по каким-то причинам не можете ему выразить свое недовольство. И чтобы гнев не стал управлять вами, чтобы оценить ситуацию трезво, в запасе каждого человека должны быть способы сбросить пар.»</w:t>
      </w:r>
    </w:p>
    <w:p w:rsidR="00635F5D" w:rsidRDefault="0058571D">
      <w:pPr>
        <w:pStyle w:val="40"/>
        <w:shd w:val="clear" w:color="auto" w:fill="auto"/>
        <w:ind w:firstLine="0"/>
      </w:pPr>
      <w:r>
        <w:t>Какие вы знаете способы управления гневом? (Предлагают дети, записываем на доске).</w:t>
      </w:r>
    </w:p>
    <w:p w:rsidR="00635F5D" w:rsidRDefault="0058571D">
      <w:pPr>
        <w:pStyle w:val="40"/>
        <w:shd w:val="clear" w:color="auto" w:fill="auto"/>
        <w:ind w:firstLine="0"/>
      </w:pPr>
      <w:r>
        <w:t>Способы, предложенные психологом (выполняются всеми вместе):</w:t>
      </w:r>
    </w:p>
    <w:p w:rsidR="00635F5D" w:rsidRDefault="0058571D">
      <w:pPr>
        <w:pStyle w:val="40"/>
        <w:numPr>
          <w:ilvl w:val="0"/>
          <w:numId w:val="3"/>
        </w:numPr>
        <w:shd w:val="clear" w:color="auto" w:fill="auto"/>
        <w:tabs>
          <w:tab w:val="left" w:pos="754"/>
        </w:tabs>
        <w:ind w:left="760"/>
        <w:jc w:val="left"/>
      </w:pPr>
      <w:r>
        <w:t>Лист бумаги исчеркать простым карандашом левой рукой, затем порвать и выбросить.</w:t>
      </w:r>
    </w:p>
    <w:p w:rsidR="00635F5D" w:rsidRDefault="0058571D">
      <w:pPr>
        <w:pStyle w:val="40"/>
        <w:numPr>
          <w:ilvl w:val="0"/>
          <w:numId w:val="3"/>
        </w:numPr>
        <w:shd w:val="clear" w:color="auto" w:fill="auto"/>
        <w:tabs>
          <w:tab w:val="left" w:pos="782"/>
        </w:tabs>
        <w:ind w:left="760"/>
        <w:jc w:val="left"/>
      </w:pPr>
      <w:r>
        <w:t>Полотенце злости: в паре, взять полотенце и начать его выжимать, каждый свой конец, пока это возможно.</w:t>
      </w:r>
    </w:p>
    <w:p w:rsidR="00635F5D" w:rsidRDefault="0058571D">
      <w:pPr>
        <w:pStyle w:val="40"/>
        <w:numPr>
          <w:ilvl w:val="0"/>
          <w:numId w:val="3"/>
        </w:numPr>
        <w:shd w:val="clear" w:color="auto" w:fill="auto"/>
        <w:tabs>
          <w:tab w:val="left" w:pos="782"/>
        </w:tabs>
        <w:ind w:left="760"/>
        <w:jc w:val="left"/>
      </w:pPr>
      <w:r>
        <w:t>«Мешочек гнева» Воздушные шарики+круглый рис. Наполнить шарики рисом, завязать, и бросать об стену, когда злишься.</w:t>
      </w:r>
    </w:p>
    <w:p w:rsidR="00186791" w:rsidRDefault="0058571D" w:rsidP="00186791">
      <w:pPr>
        <w:pStyle w:val="40"/>
        <w:numPr>
          <w:ilvl w:val="0"/>
          <w:numId w:val="3"/>
        </w:numPr>
        <w:shd w:val="clear" w:color="auto" w:fill="auto"/>
        <w:tabs>
          <w:tab w:val="left" w:pos="782"/>
        </w:tabs>
        <w:ind w:left="760"/>
        <w:jc w:val="left"/>
      </w:pPr>
      <w:r>
        <w:t>Кубики из поролона покидать друг в друга, учителю дать надувной молоток.</w:t>
      </w:r>
      <w:bookmarkStart w:id="1" w:name="bookmark1"/>
    </w:p>
    <w:p w:rsidR="00186791" w:rsidRDefault="00186791">
      <w:pPr>
        <w:pStyle w:val="20"/>
        <w:keepNext/>
        <w:keepLines/>
        <w:shd w:val="clear" w:color="auto" w:fill="auto"/>
        <w:spacing w:after="439" w:line="360" w:lineRule="exact"/>
      </w:pPr>
    </w:p>
    <w:p w:rsidR="00186791" w:rsidRDefault="00186791">
      <w:pPr>
        <w:pStyle w:val="20"/>
        <w:keepNext/>
        <w:keepLines/>
        <w:shd w:val="clear" w:color="auto" w:fill="auto"/>
        <w:spacing w:after="439" w:line="360" w:lineRule="exact"/>
      </w:pPr>
    </w:p>
    <w:bookmarkEnd w:id="1"/>
    <w:p w:rsidR="00186791" w:rsidRDefault="00186791">
      <w:pPr>
        <w:pStyle w:val="20"/>
        <w:keepNext/>
        <w:keepLines/>
        <w:shd w:val="clear" w:color="auto" w:fill="auto"/>
        <w:spacing w:after="439" w:line="360" w:lineRule="exact"/>
      </w:pPr>
    </w:p>
    <w:sectPr w:rsidR="00186791" w:rsidSect="00186791">
      <w:pgSz w:w="11900" w:h="16840"/>
      <w:pgMar w:top="851" w:right="560" w:bottom="7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CF6" w:rsidRDefault="00125CF6" w:rsidP="00635F5D">
      <w:r>
        <w:separator/>
      </w:r>
    </w:p>
  </w:endnote>
  <w:endnote w:type="continuationSeparator" w:id="1">
    <w:p w:rsidR="00125CF6" w:rsidRDefault="00125CF6" w:rsidP="0063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CF6" w:rsidRDefault="00125CF6"/>
  </w:footnote>
  <w:footnote w:type="continuationSeparator" w:id="1">
    <w:p w:rsidR="00125CF6" w:rsidRDefault="00125C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1B8"/>
    <w:multiLevelType w:val="multilevel"/>
    <w:tmpl w:val="0F243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C31E3B"/>
    <w:multiLevelType w:val="multilevel"/>
    <w:tmpl w:val="D84C65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B7F5B"/>
    <w:multiLevelType w:val="multilevel"/>
    <w:tmpl w:val="5B125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EC612C"/>
    <w:multiLevelType w:val="multilevel"/>
    <w:tmpl w:val="6540A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CA090D"/>
    <w:multiLevelType w:val="multilevel"/>
    <w:tmpl w:val="D986A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917F32"/>
    <w:multiLevelType w:val="multilevel"/>
    <w:tmpl w:val="F7924A5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35F5D"/>
    <w:rsid w:val="00125CF6"/>
    <w:rsid w:val="00186791"/>
    <w:rsid w:val="0058571D"/>
    <w:rsid w:val="00635F5D"/>
    <w:rsid w:val="0072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F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5F5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35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635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35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635F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sid w:val="00635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635F5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35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635F5D"/>
    <w:pPr>
      <w:shd w:val="clear" w:color="auto" w:fill="FFFFFF"/>
      <w:spacing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635F5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35F5D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635F5D"/>
    <w:pPr>
      <w:shd w:val="clear" w:color="auto" w:fill="FFFFFF"/>
      <w:spacing w:after="540" w:line="0" w:lineRule="atLeast"/>
      <w:jc w:val="center"/>
      <w:outlineLvl w:val="1"/>
    </w:pPr>
    <w:rPr>
      <w:rFonts w:ascii="Calibri" w:eastAsia="Calibri" w:hAnsi="Calibri" w:cs="Calibri"/>
      <w:sz w:val="36"/>
      <w:szCs w:val="36"/>
    </w:rPr>
  </w:style>
  <w:style w:type="paragraph" w:customStyle="1" w:styleId="50">
    <w:name w:val="Основной текст (5)"/>
    <w:basedOn w:val="a"/>
    <w:link w:val="5"/>
    <w:rsid w:val="00635F5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35F5D"/>
    <w:pPr>
      <w:shd w:val="clear" w:color="auto" w:fill="FFFFFF"/>
      <w:spacing w:before="300" w:after="18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2014-12-15T10:02:00Z</dcterms:created>
  <dcterms:modified xsi:type="dcterms:W3CDTF">2014-12-15T12:04:00Z</dcterms:modified>
</cp:coreProperties>
</file>