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67" w:rsidRDefault="00284167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Times" w:hAnsi="Times" w:cs="Times"/>
          <w:b/>
          <w:bCs/>
          <w:color w:val="265E15"/>
          <w:kern w:val="36"/>
          <w:sz w:val="48"/>
          <w:szCs w:val="48"/>
        </w:rPr>
      </w:pPr>
      <w:r>
        <w:rPr>
          <w:rFonts w:ascii="Times" w:hAnsi="Times" w:cs="Times"/>
          <w:b/>
          <w:bCs/>
          <w:color w:val="265E15"/>
          <w:kern w:val="36"/>
          <w:sz w:val="48"/>
          <w:szCs w:val="48"/>
        </w:rPr>
        <w:t xml:space="preserve">              Классный час</w:t>
      </w: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" w:hAnsi="Times" w:cs="Times"/>
          <w:b/>
          <w:bCs/>
          <w:color w:val="265E15"/>
          <w:kern w:val="36"/>
          <w:sz w:val="48"/>
          <w:szCs w:val="48"/>
        </w:rPr>
        <w:t xml:space="preserve"> «4 ноября – День народного единства»</w:t>
      </w: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" w:hAnsi="Times" w:cs="Times"/>
          <w:noProof/>
          <w:color w:val="00058F"/>
          <w:sz w:val="18"/>
          <w:szCs w:val="18"/>
          <w:lang w:eastAsia="ru-RU"/>
        </w:rPr>
        <w:drawing>
          <wp:inline distT="0" distB="0" distL="0" distR="0" wp14:anchorId="1C9BF5E0" wp14:editId="3543AE07">
            <wp:extent cx="4800600" cy="3429000"/>
            <wp:effectExtent l="0" t="0" r="0" b="0"/>
            <wp:docPr id="1" name="Рисунок 1" descr="http://detskiychas.ru/wp-content/uploads/2013/10/minin_i_pozharsk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10/minin_i_pozharsk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16D" w:rsidRPr="00284167" w:rsidRDefault="00DF016D" w:rsidP="002841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84167" w:rsidRPr="00284167" w:rsidTr="00284167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ноября — Дня народного единства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Цели: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Пояснение смысла и значение нового государственного праздника, введённого в Российской Федерации;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Воспитание учащихся в духе патриотизма с опорой на героическую историю.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к классному часу ведётся заранее.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Плакаты и иллюстрации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музыкальное сопровождение (песня «Моя Россия»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 РФ»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мероприятия:</w:t>
            </w:r>
          </w:p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ноября — день Казанской иконы Божией Матери — с 2005 года отмечается как День народного единства.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16 декабря 2004 года Госдума РФ приняла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 В настоящее время 7 ноября отмечается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воинской славы России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День проведения военного парада на Красной площади в городе Москве в ознаменование двадцать четвертой годовщины Великой Октябрьской Соци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алистической революции (1941).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едания и положения в обществе».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Мало кто знает, что еще в 1649 году указом царя Алексея Михайловича день Казанской иконы Божией Матери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      </w:r>
          </w:p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Таким образом</w:t>
            </w:r>
            <w:r w:rsidRPr="0028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можно сказать,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День народного единства не новый праздник, а 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к старой традиции.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Ученица: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Ушли в историю года,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Цари менялись и народы,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время смутное, невзгоды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Русь не забудет никогда!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Победой вписана строка,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славит стих былых героев,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Поверг народ врагов-изгоев,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Обрел свободу на века!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поднималась Русь с колен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руках с иконой перед битвой.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Благословленная молитвой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звон грядущих перемен.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Деревни, села, города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поклоном русскому народу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празднуют свободу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День единства навсегда!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Родина и единство… Россия много раз подвергалась испытаниям, не раз переживала времена хаоса, вражды. Когда страна слабела, на неё набрасывались соседи, спеша урвать кусок 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пожирнее. Внутренние и внешние бури потрясали страну до самого основания. Но страна снова и снова вставала из пепла. После каждой трагедии она становилась л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ишь сильнее на зависть врагам.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Летом 1609 г. Польский король Сигизмунд III пошел войной на Русь. Он осадил Смоленск, но защитники города около двух лет сдерживали неприятельскую армию. Часть её под командованием гетмана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Жолкевского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продолжала путь на Москву и 17 авгус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1610 г. подошла к её стенам.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русской столице в то время верховная власть находилась в руках кучки бояр. За спиной народных масс бояре сговорились с интервентами о передаче московского престола польскому королевичу Владиславу. Под покровом ночи 8 тысяч вражеских солдат тайно заняли Крем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Войска польской шляхты хозяйничали на русской земле. 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России. Дым пожарищ стлался по русской земле, заброшенные поля заросли сорняком. Спасаясь от насилия, крестьяне бежали в леса. Под угрозой находилось само су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ществование независимой России.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зрели уже силы народные. Собирали свои ополчения Рязань, Суздаль, Кострома, Нижний Новгород и другие русские города. Народная рать двинулась на освобождение Москвы. Узнав об этом, москвичи воспрянули духом. 19 марта 1611 года в городе вспыхнуло восстание. Два дня шли кровопролитные бои.</w:t>
            </w:r>
          </w:p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самых опасных местах сражались ратники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зарайского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воеводы Дмитрия Пожарского.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Укрывшись в каменном Кремле, враги подожгли Москву. Восстание было потоплено в огне, крови и слезах. Слишком поздно подошли к Москве ополченцы, не поспели. Горестно взирал на пепелище нижегородский посадский человек Кузьма Минин.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Вскоре после возвращения 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Нижний Кузьма Минин был избран посадским старостой. Земляки уважали егоза недюжинн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ум, прямодушие и патриотизм.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октября 1611 года на базарной площади по призыву старосты Минина собрались тысячи нижегородцев и 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окрестных сел. Он зовёт их в новое ополчение: «Встанем же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единомысленно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миром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воеводой ополчения князя Дмитрия Пожарского. Помощником его стал «выборный от всей земли человек» - Кузьма Минин. Минин и Пожарский обратились с грамотами ко всем городам русским объединиться в борьбе за освобождение родной земли от </w:t>
            </w:r>
            <w:r w:rsidRPr="00284167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ч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ужеземцев.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 знамена ополчения шли тысячи крестьян и посадских людей, дворяне, казаки, дети боярские. Дружно откликнулись на призыв и поволжские народы. Ополчение выступило из Нижнего Новгорода в конце февраля 1612 года. По дороге 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 вливались новые отряды.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Лозунг: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– вместе!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– дружно!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– с сердцем, горящим в груди!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 равнодушие не нужно!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Злобу, обиду прочь гони!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(Обсуждение с детьми понятия «Лозунг» его значения и значимости).</w:t>
            </w:r>
          </w:p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Лозунг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призыв, выражающий в краткой форме руководящую идею, задачу, требование.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остановить на время шведскую интервенцию, Пожарский начал затяжные переговоры со шведами. Ему удалось восстановить против Польши не только Швецию, но и германского императора. На помощь засевшим в Кремле отрядам Сигизмунд III послал двенадцатитысячное войско во главе с прославленным полководцем гетманом Ходкевичем. Медлить дольше было опасно. Ополчение выступило в поход и подошло к Москве раньше неприятеля. В жестоком бою 24 августа была разгромлена отборная армия польского короля.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Осажденные в Кремле отряды врага долго тянули с переговорами и только 26 октября подписали капитуляцию.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ноября 1612 года народное ополчение торжественно, под звон колоколов, вступило в кремль. Впереди на конях ехали вдохновители и организаторы ополчения Минин и Пожарский, за ними шли отряды бойцов с развевающимися знамёнами. Ликующие толпы приветствовали победителей. Наш народ спас свою родину, спас веру и государственность.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Это испытание помогло России осознать свое национальное единство и оценить те силы, которыми она располагала, чтобы защитить его.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Скажите, ребята, а знаете ли вы, как россияне отблагодарили героев ополчения?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Даже те, кто не бывал в Москве, знают этот памятник.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Памятник Минину и Пожарскому - самый первый в Москве! Однако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200-летию памятных событий.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Сбор средств начали в 1803 году, а работу поручили Ивану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Мартосу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в 1808 году выиграл конкурс лучший проект памятника. </w:t>
            </w:r>
            <w:proofErr w:type="gram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Начавшаяся Отечественная война 1812 года повлияла на многие сферы жизни и значительно замедлила ход работы).</w:t>
            </w:r>
            <w:proofErr w:type="gram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созданию памятника был и так велик, но после Отечественной войны, на волне подъема патриотизма, он вырос еще больше! Итак, в 1815 году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Мартос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завершил большую модель и выставил работу для публичного обозрения.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решили в Москве, на Красной площади.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"Князю Пожарскому и гражданину Минину благодарная Россия. 1818 год".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1930 году было решено переместить скульптуру так, чтобы она не мешала проведению парадов. С этого времени </w:t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памятник Минину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Пожарскому находится у Собора Василия Блаженного.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Интересный факт: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памятнике есть и изображение автора монумента. Постамент памятника с двух сторон украшен бронзовыми рельефами. На одном из них стилизованное изображение народного ополчения, изгоняющего поляков из Москвы, на другом - нижегородцы, приносящие пожертвования для организации ополчения. На последнем барельефе крайняя фигура слева (мужчина, отправляющий в народное ополчение своих сынов) -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Мартос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сыновьями.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иллюстрацией.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После рассмотрения и изучения картины детям предлагается написание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Правила написания </w:t>
            </w:r>
            <w:proofErr w:type="spellStart"/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84167" w:rsidRPr="00284167" w:rsidRDefault="00284167" w:rsidP="00284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первой строчке называние одним словом (существительным)</w:t>
            </w:r>
            <w:r w:rsidRPr="002841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4167" w:rsidRPr="00284167" w:rsidRDefault="00284167" w:rsidP="00284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строчка – это описание памятника в двух словах (два прилагательных)</w:t>
            </w:r>
            <w:r w:rsidRPr="002841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4167" w:rsidRPr="00284167" w:rsidRDefault="00284167" w:rsidP="00284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Третья строка – описание действия в рамках темы тремя глаголами</w:t>
            </w:r>
            <w:r w:rsidRPr="002841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4167" w:rsidRPr="00284167" w:rsidRDefault="00284167" w:rsidP="00284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Четвертая – это фраза из четырех слов, показывающая отношение к памятнику.</w:t>
            </w:r>
            <w:r w:rsidRPr="002841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3485" w:rsidRDefault="00284167" w:rsidP="005134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Синоним из одного слова, который повторяет суть – темы.</w:t>
            </w:r>
          </w:p>
          <w:p w:rsidR="00513485" w:rsidRDefault="00513485" w:rsidP="005134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284167" w:rsidRPr="00284167" w:rsidRDefault="00284167" w:rsidP="005134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 помните, ребята, что 4 ноября празднуется как день К</w:t>
            </w:r>
            <w:r w:rsidR="00DF016D" w:rsidRPr="0051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азанской иконы</w:t>
            </w:r>
            <w:r w:rsidR="00DF016D" w:rsidRPr="0051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016D" w:rsidRPr="00513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Божией Матери. </w:t>
            </w:r>
          </w:p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Казанский собор, 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освященный в честь Казанской иконы Божией Матери, был построен в 20-х годах XVII века на средства князя Дмитрия Михайловича Пожарского в благодарность за помощь и заступничество в борьбе с польско-литовскими захватчиками. Деревянный Храм был освящен патриархом в присутствии царя и самого князя Пожарского, который принес чтимую икону Казанской Божией матери из Введенской церкви, где она хранилась до возведения Казанского собора. Казанский собор в нынешнем виде (деревянный храм серьезно пострадал во время пожара) был построен зодчими Глебовым и Петровым в 1635-1637 годах по повелению царя Михаила Федоровича.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Чтимая икона была обретена 21 июля (по новому стилю) 1579 года в Казани. Сохранилась легенда о том, что девятилетняя девочка Матрона трижды видела во сне Пресвятую Богородицу, которая указывала ей место под развалинами дома, где находился Ее чудотворный образ. Девочка рассказала об этом видении местному священнику Ермолаю, и икона действительно </w:t>
            </w:r>
            <w:r w:rsidR="00D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найдена в указанном месте.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своему типу она относится к иконам Одигитрия - Путеводительница, и действительно, многим нашим соотечественникам она не раз указывала верный путь. Перед Полтавской битвой Петр Великий со своим воинством молился перед иконой Казанской Божией Матери. В 1812 году Казанский образ Божией Матери осенял русских солдат, отразивших французское нашествие. В грозные дни осени 1812 года перед Казанской иконой </w:t>
            </w:r>
          </w:p>
          <w:p w:rsidR="00DF016D" w:rsidRDefault="00284167" w:rsidP="00DF016D">
            <w:pPr>
              <w:pStyle w:val="a4"/>
              <w:shd w:val="clear" w:color="auto" w:fill="FFFFFF"/>
              <w:rPr>
                <w:color w:val="000000"/>
              </w:rPr>
            </w:pPr>
            <w:r w:rsidRPr="00284167">
              <w:rPr>
                <w:color w:val="000000"/>
              </w:rPr>
              <w:t>отслужили молебен о спасении Отечества, на котором присутствовал М. И. Кутузов.</w:t>
            </w:r>
            <w:r w:rsidRPr="00284167">
              <w:rPr>
                <w:color w:val="000000"/>
              </w:rPr>
              <w:br/>
              <w:t xml:space="preserve"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 </w:t>
            </w:r>
            <w:r w:rsidRPr="00284167">
              <w:rPr>
                <w:color w:val="000000"/>
              </w:rPr>
              <w:br/>
            </w:r>
            <w:r w:rsidRPr="00284167">
              <w:rPr>
                <w:b/>
                <w:color w:val="000000"/>
              </w:rPr>
              <w:t>Учитель:</w:t>
            </w:r>
            <w:r w:rsidRPr="00284167">
              <w:rPr>
                <w:color w:val="000000"/>
              </w:rPr>
              <w:br/>
              <w:t xml:space="preserve">- Дайте описание иконы. </w:t>
            </w:r>
            <w:r w:rsidRPr="00284167">
              <w:rPr>
                <w:color w:val="000000"/>
              </w:rPr>
              <w:br/>
            </w:r>
            <w:r w:rsidRPr="00284167">
              <w:rPr>
                <w:color w:val="000000"/>
              </w:rPr>
              <w:br/>
            </w:r>
            <w:r w:rsidRPr="00284167">
              <w:rPr>
                <w:i/>
                <w:color w:val="000000"/>
              </w:rPr>
              <w:t>(Ученики описывают икону цепочкой по одному предложению, называя основные черты, цвета, элементы, вызванные чувства.)</w:t>
            </w:r>
            <w:r w:rsidRPr="00284167">
              <w:rPr>
                <w:color w:val="000000"/>
              </w:rPr>
              <w:br/>
            </w:r>
            <w:r w:rsidRPr="00284167">
              <w:rPr>
                <w:b/>
                <w:color w:val="000000"/>
              </w:rPr>
              <w:t>Учитель:</w:t>
            </w:r>
            <w:r w:rsidRPr="00284167">
              <w:rPr>
                <w:color w:val="000000"/>
              </w:rPr>
              <w:br/>
            </w:r>
            <w:r w:rsidRPr="00284167">
              <w:rPr>
                <w:color w:val="000000"/>
              </w:rPr>
              <w:br/>
              <w:t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</w:t>
            </w:r>
            <w:r w:rsidRPr="00284167">
              <w:rPr>
                <w:color w:val="000000"/>
              </w:rPr>
              <w:br/>
              <w:t>Мининым и воеводой Пожарским прогнало польских интервентов из Москвы и положило начало конца так называемому Смутному времени.</w:t>
            </w:r>
            <w:r w:rsidRPr="00284167">
              <w:rPr>
                <w:color w:val="000000"/>
              </w:rPr>
              <w:br/>
              <w:t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</w:t>
            </w:r>
            <w:r w:rsidRPr="00284167">
              <w:rPr>
                <w:color w:val="000000"/>
              </w:rPr>
              <w:br/>
              <w:t xml:space="preserve">Народ скидывался на вооружение последними грошами и шел освобождать землю и наводить порядок в столице. Воевать шли не за царя - его не было. Наши </w:t>
            </w:r>
            <w:proofErr w:type="spellStart"/>
            <w:r w:rsidRPr="00284167">
              <w:rPr>
                <w:color w:val="000000"/>
              </w:rPr>
              <w:t>пра</w:t>
            </w:r>
            <w:proofErr w:type="spellEnd"/>
            <w:r w:rsidRPr="00284167">
              <w:rPr>
                <w:color w:val="000000"/>
              </w:rPr>
              <w:t>-</w:t>
            </w:r>
            <w:proofErr w:type="spellStart"/>
            <w:r w:rsidRPr="00284167">
              <w:rPr>
                <w:color w:val="000000"/>
              </w:rPr>
              <w:t>пра</w:t>
            </w:r>
            <w:proofErr w:type="spellEnd"/>
            <w:r w:rsidRPr="00284167">
              <w:rPr>
                <w:color w:val="000000"/>
              </w:rPr>
              <w:t>-</w:t>
            </w:r>
            <w:proofErr w:type="spellStart"/>
            <w:r w:rsidRPr="00284167">
              <w:rPr>
                <w:color w:val="000000"/>
              </w:rPr>
              <w:t>пра</w:t>
            </w:r>
            <w:proofErr w:type="spellEnd"/>
            <w:r w:rsidRPr="00284167">
              <w:rPr>
                <w:color w:val="000000"/>
              </w:rPr>
              <w:t>-</w:t>
            </w:r>
            <w:proofErr w:type="spellStart"/>
            <w:r w:rsidRPr="00284167">
              <w:rPr>
                <w:color w:val="000000"/>
              </w:rPr>
              <w:t>пра</w:t>
            </w:r>
            <w:proofErr w:type="spellEnd"/>
            <w:r w:rsidRPr="00284167">
              <w:rPr>
                <w:color w:val="000000"/>
              </w:rPr>
              <w:t xml:space="preserve">-много раз </w:t>
            </w:r>
            <w:proofErr w:type="spellStart"/>
            <w:proofErr w:type="gramStart"/>
            <w:r w:rsidRPr="00284167">
              <w:rPr>
                <w:color w:val="000000"/>
              </w:rPr>
              <w:t>пра</w:t>
            </w:r>
            <w:proofErr w:type="spellEnd"/>
            <w:r w:rsidRPr="00284167">
              <w:rPr>
                <w:color w:val="000000"/>
              </w:rPr>
              <w:t>-деды</w:t>
            </w:r>
            <w:proofErr w:type="gramEnd"/>
            <w:r w:rsidRPr="00284167">
              <w:rPr>
                <w:color w:val="000000"/>
              </w:rPr>
              <w:t xml:space="preserve"> шли воевать за землю, и они победили. Тогда объединились все сословия, все национальности</w:t>
            </w:r>
            <w:r w:rsidR="00DF016D">
              <w:rPr>
                <w:color w:val="000000"/>
              </w:rPr>
              <w:t>, деревни, города и метрополии.</w:t>
            </w:r>
            <w:r w:rsidRPr="00284167">
              <w:rPr>
                <w:color w:val="000000"/>
              </w:rPr>
              <w:br/>
              <w:t xml:space="preserve">Этот день по праву называют </w:t>
            </w:r>
            <w:r w:rsidRPr="00284167">
              <w:rPr>
                <w:i/>
                <w:iCs/>
                <w:color w:val="000000"/>
                <w:u w:val="single"/>
              </w:rPr>
              <w:t>Днем народного единства</w:t>
            </w:r>
            <w:r w:rsidRPr="00284167">
              <w:rPr>
                <w:color w:val="000000"/>
              </w:rPr>
              <w:t>. Другого такого дня в русской истории не было.</w:t>
            </w:r>
            <w:r w:rsidRPr="00284167">
              <w:rPr>
                <w:color w:val="000000"/>
              </w:rPr>
              <w:br/>
            </w:r>
            <w:r w:rsidRPr="00284167">
              <w:rPr>
                <w:color w:val="000000"/>
              </w:rPr>
              <w:br/>
            </w:r>
            <w:r w:rsidR="00513485">
              <w:rPr>
                <w:b/>
                <w:color w:val="000000"/>
              </w:rPr>
              <w:t>Учитель:</w:t>
            </w:r>
            <w:r w:rsidRPr="00284167">
              <w:rPr>
                <w:color w:val="000000"/>
              </w:rPr>
              <w:br/>
              <w:t>- Итак, давайте же подведём итог нашей беседы. Сегодня мы должны были ответить на вопрос «Что такое 4 ноября для России?»</w:t>
            </w:r>
            <w:r w:rsidRPr="00284167">
              <w:rPr>
                <w:color w:val="000000"/>
              </w:rPr>
              <w:br/>
            </w:r>
            <w:r w:rsidRPr="00284167">
              <w:rPr>
                <w:color w:val="000000"/>
              </w:rPr>
              <w:br/>
              <w:t>- Что такое 4 Ноября?</w:t>
            </w:r>
            <w:r w:rsidRPr="00284167">
              <w:rPr>
                <w:color w:val="000000"/>
              </w:rPr>
              <w:br/>
            </w:r>
            <w:proofErr w:type="gramStart"/>
            <w:r w:rsidRPr="00284167">
              <w:rPr>
                <w:i/>
                <w:color w:val="000000"/>
              </w:rPr>
              <w:t>(Дети</w:t>
            </w:r>
            <w:r w:rsidRPr="00284167">
              <w:rPr>
                <w:color w:val="000000"/>
              </w:rPr>
              <w:t xml:space="preserve"> </w:t>
            </w:r>
            <w:r w:rsidRPr="00284167">
              <w:rPr>
                <w:i/>
                <w:color w:val="000000"/>
              </w:rPr>
              <w:t>выбирают высказывание, доказывают, почему выбрал именно это высказывание).</w:t>
            </w:r>
            <w:r w:rsidRPr="00284167">
              <w:rPr>
                <w:color w:val="000000"/>
              </w:rPr>
              <w:br/>
            </w:r>
            <w:r w:rsidRPr="00284167">
              <w:rPr>
                <w:b/>
                <w:bCs/>
                <w:color w:val="000000"/>
              </w:rPr>
              <w:t>4 ноября</w:t>
            </w:r>
            <w:r w:rsidRPr="00284167">
              <w:rPr>
                <w:color w:val="000000"/>
              </w:rPr>
              <w:t xml:space="preserve"> - это день единства всех российских народов, а не повод для нацистских настроений.</w:t>
            </w:r>
            <w:r w:rsidRPr="00284167">
              <w:rPr>
                <w:color w:val="000000"/>
              </w:rPr>
              <w:br/>
            </w:r>
            <w:r w:rsidRPr="00284167">
              <w:rPr>
                <w:b/>
                <w:bCs/>
                <w:color w:val="000000"/>
              </w:rPr>
              <w:t>4 ноября</w:t>
            </w:r>
            <w:r w:rsidRPr="00284167">
              <w:rPr>
                <w:color w:val="000000"/>
              </w:rPr>
              <w:t xml:space="preserve"> - это день спасения России от самой большой опасности, которая когда-либо ей грозила.</w:t>
            </w:r>
            <w:r w:rsidRPr="00284167">
              <w:rPr>
                <w:color w:val="000000"/>
              </w:rPr>
              <w:br/>
            </w:r>
            <w:r w:rsidRPr="00284167">
              <w:rPr>
                <w:b/>
                <w:bCs/>
                <w:color w:val="000000"/>
              </w:rPr>
              <w:t>4 ноября</w:t>
            </w:r>
            <w:r w:rsidRPr="00284167">
              <w:rPr>
                <w:color w:val="000000"/>
              </w:rPr>
              <w:t xml:space="preserve"> - это возрожденный праздник со своей историей, а не просто замена 7 ноября.</w:t>
            </w:r>
            <w:r w:rsidRPr="00284167">
              <w:rPr>
                <w:color w:val="000000"/>
              </w:rPr>
              <w:br/>
            </w:r>
            <w:r w:rsidRPr="00284167">
              <w:rPr>
                <w:b/>
                <w:bCs/>
                <w:color w:val="000000"/>
              </w:rPr>
              <w:t>4 ноября</w:t>
            </w:r>
            <w:r w:rsidRPr="00284167">
              <w:rPr>
                <w:color w:val="000000"/>
              </w:rPr>
              <w:t xml:space="preserve"> - это день реальных дел, а не сомнительных</w:t>
            </w:r>
            <w:proofErr w:type="gramEnd"/>
            <w:r w:rsidRPr="00284167">
              <w:rPr>
                <w:color w:val="000000"/>
              </w:rPr>
              <w:t xml:space="preserve"> маршей.</w:t>
            </w:r>
          </w:p>
          <w:p w:rsidR="00DF016D" w:rsidRPr="00DF016D" w:rsidRDefault="00284167" w:rsidP="00DF016D">
            <w:pPr>
              <w:pStyle w:val="a4"/>
              <w:shd w:val="clear" w:color="auto" w:fill="FFFFFF"/>
              <w:rPr>
                <w:color w:val="000000"/>
              </w:rPr>
            </w:pPr>
            <w:bookmarkStart w:id="0" w:name="_GoBack"/>
            <w:bookmarkEnd w:id="0"/>
            <w:r w:rsidRPr="00284167">
              <w:rPr>
                <w:color w:val="000000"/>
              </w:rPr>
              <w:lastRenderedPageBreak/>
              <w:br/>
            </w:r>
            <w:r w:rsidR="00DF016D">
              <w:rPr>
                <w:color w:val="000000"/>
              </w:rPr>
              <w:t xml:space="preserve"> А теперь викторина:</w:t>
            </w:r>
            <w:r w:rsidRPr="00284167">
              <w:rPr>
                <w:color w:val="000000"/>
              </w:rPr>
              <w:br/>
            </w:r>
            <w:r w:rsidR="00DF016D"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1. В честь какого события отмечается День народного единства?</w:t>
            </w:r>
            <w:r w:rsidR="00DF016D"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 w:rsidR="00DF016D"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 w:rsidR="00DF016D">
              <w:rPr>
                <w:rFonts w:ascii="Times" w:hAnsi="Times" w:cs="Times"/>
                <w:color w:val="333333"/>
                <w:sz w:val="18"/>
                <w:szCs w:val="18"/>
              </w:rPr>
              <w:t xml:space="preserve"> В 1612 году народное ополчение под предводительством Минина и Пожарского освободило Москву от польских интервентов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2. Какой собор сооружён в Москве в память об избавлении Москвы от поляков?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Казанский собор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3. Перед каким московским собором установлен памятник Минину и Пожарскому?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333333"/>
                <w:sz w:val="18"/>
                <w:szCs w:val="18"/>
              </w:rPr>
              <w:t>Па́мятник</w:t>
            </w:r>
            <w:proofErr w:type="spellEnd"/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333333"/>
                <w:sz w:val="18"/>
                <w:szCs w:val="18"/>
              </w:rPr>
              <w:t>Ми́нину</w:t>
            </w:r>
            <w:proofErr w:type="spellEnd"/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Times" w:hAnsi="Times" w:cs="Times"/>
                <w:color w:val="333333"/>
                <w:sz w:val="18"/>
                <w:szCs w:val="18"/>
              </w:rPr>
              <w:t>Пожа́рскому</w:t>
            </w:r>
            <w:proofErr w:type="spellEnd"/>
            <w:proofErr w:type="gramEnd"/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расположен перед Собором Василия Блаженного на Красной площади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4. В каком году в России начали отмечать День народного единства?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в 2005 году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5. Какие две крупные задачи ставили Минин и Пожарский?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  <w:t>Ответ: изгнать интервентов и подготовить условия для формирования русского правительства, пользующегося доверием населения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6. Россия – многонациональное государство. Сколько народов населяет её территорию?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более 180 народов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7. Кто автор стихотворения «Два единства»?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«Единство, — возвестил оракул наших дней, —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Быть может, спаяно железом лишь и кровью…»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9933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>автор стихотворения — Фёдор Иванович Тютчев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8. Что означает слово «единство»?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общность, сходство, сплочённость, спаянность, слитность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9. Какие пословицы со словом «единый» вы знаете?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«Когда мы едины, мы непобедимы»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  <w:t>«Не хлебом единым жив человек»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  <w:t>«Наша сила – в единстве»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 xml:space="preserve">10. </w:t>
            </w:r>
            <w:proofErr w:type="gramStart"/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Праздник</w:t>
            </w:r>
            <w:proofErr w:type="gramEnd"/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 xml:space="preserve"> какой иконы отмечает церковь 4 ноября?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праздник Казанской иконы Божией Матери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11. В каких городах установлены памятники князю Пожарскому?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в Суздале, Зарайске, Борисоглебском</w:t>
            </w:r>
          </w:p>
          <w:p w:rsidR="00DF016D" w:rsidRDefault="00DF016D" w:rsidP="00DF016D">
            <w:pPr>
              <w:pStyle w:val="a4"/>
              <w:shd w:val="clear" w:color="auto" w:fill="FFFFFF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Style w:val="a5"/>
                <w:rFonts w:ascii="Times" w:hAnsi="Times" w:cs="Times"/>
                <w:color w:val="008000"/>
                <w:sz w:val="18"/>
                <w:szCs w:val="18"/>
              </w:rPr>
              <w:t>12. Кто автор стихотворения?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«И огнем не сожжешь – перетерпит пожары;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И водой не зальёшь – степи все не отдаст;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И насквозь не пробьёшь – не пропустит удара,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Потому что земля – это ты, это я,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Times" w:hAnsi="Times" w:cs="Times"/>
                <w:color w:val="333333"/>
                <w:sz w:val="18"/>
                <w:szCs w:val="18"/>
              </w:rPr>
              <w:t>Это каждый из нас»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br/>
            </w:r>
            <w:r>
              <w:rPr>
                <w:rStyle w:val="a5"/>
                <w:rFonts w:ascii="Times" w:hAnsi="Times" w:cs="Times"/>
                <w:color w:val="993300"/>
                <w:sz w:val="18"/>
                <w:szCs w:val="18"/>
              </w:rPr>
              <w:t>Ответ: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поэт Анатолий Софронов</w:t>
            </w:r>
          </w:p>
          <w:p w:rsidR="00284167" w:rsidRPr="00284167" w:rsidRDefault="00284167" w:rsidP="00284167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Звучит песня «Моя Россия» с сопровождением презентации о просторах нашей великой Родины.</w:t>
            </w:r>
            <w:r w:rsidRPr="0028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8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Запомните это чувство единения и удивительной приподнятости и сохраните его на всю жизнь. Будьте достойны своих славных предков.</w:t>
            </w:r>
          </w:p>
        </w:tc>
      </w:tr>
    </w:tbl>
    <w:p w:rsidR="004A49BE" w:rsidRPr="00284167" w:rsidRDefault="004A49BE" w:rsidP="00284167"/>
    <w:sectPr w:rsidR="004A49BE" w:rsidRPr="0028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3111191A"/>
    <w:multiLevelType w:val="multilevel"/>
    <w:tmpl w:val="421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7"/>
    <w:rsid w:val="00284167"/>
    <w:rsid w:val="004A49BE"/>
    <w:rsid w:val="00513485"/>
    <w:rsid w:val="00D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16D"/>
    <w:rPr>
      <w:i/>
      <w:iCs/>
    </w:rPr>
  </w:style>
  <w:style w:type="paragraph" w:styleId="a4">
    <w:name w:val="Normal (Web)"/>
    <w:basedOn w:val="a"/>
    <w:uiPriority w:val="99"/>
    <w:semiHidden/>
    <w:unhideWhenUsed/>
    <w:rsid w:val="00D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1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16D"/>
    <w:rPr>
      <w:i/>
      <w:iCs/>
    </w:rPr>
  </w:style>
  <w:style w:type="paragraph" w:styleId="a4">
    <w:name w:val="Normal (Web)"/>
    <w:basedOn w:val="a"/>
    <w:uiPriority w:val="99"/>
    <w:semiHidden/>
    <w:unhideWhenUsed/>
    <w:rsid w:val="00D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1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532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120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chas.ru/obo_vsyom/victorina/den_narodnogo_edin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2</cp:revision>
  <dcterms:created xsi:type="dcterms:W3CDTF">2015-02-27T10:36:00Z</dcterms:created>
  <dcterms:modified xsi:type="dcterms:W3CDTF">2015-02-27T11:15:00Z</dcterms:modified>
</cp:coreProperties>
</file>