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2F2" w:rsidRPr="004552F2" w:rsidRDefault="004552F2" w:rsidP="004552F2">
      <w:pPr>
        <w:jc w:val="center"/>
        <w:rPr>
          <w:rFonts w:ascii="Times New Roman" w:hAnsi="Times New Roman" w:cs="Times New Roman"/>
        </w:rPr>
      </w:pPr>
      <w:r w:rsidRPr="004552F2">
        <w:rPr>
          <w:rFonts w:ascii="Times New Roman" w:hAnsi="Times New Roman" w:cs="Times New Roman"/>
        </w:rPr>
        <w:t>РАЙОННЫЙ ЭТАП КОНКУРСА</w:t>
      </w:r>
    </w:p>
    <w:p w:rsidR="004552F2" w:rsidRPr="004552F2" w:rsidRDefault="004552F2" w:rsidP="004552F2">
      <w:pPr>
        <w:jc w:val="center"/>
        <w:rPr>
          <w:rFonts w:ascii="Times New Roman" w:hAnsi="Times New Roman" w:cs="Times New Roman"/>
        </w:rPr>
      </w:pPr>
      <w:r w:rsidRPr="004552F2">
        <w:rPr>
          <w:rFonts w:ascii="Times New Roman" w:hAnsi="Times New Roman" w:cs="Times New Roman"/>
        </w:rPr>
        <w:t xml:space="preserve">НА ЗНАНИЕ СИМВОЛИКИ БРЯНСКОЙ ОБЛАСТИ, БРЯНСКОГО РАЙОНА, </w:t>
      </w:r>
      <w:proofErr w:type="gramStart"/>
      <w:r w:rsidRPr="004552F2">
        <w:rPr>
          <w:rFonts w:ascii="Times New Roman" w:hAnsi="Times New Roman" w:cs="Times New Roman"/>
        </w:rPr>
        <w:t>ПОСВЯЩЕННЫЙ</w:t>
      </w:r>
      <w:proofErr w:type="gramEnd"/>
      <w:r w:rsidRPr="004552F2">
        <w:rPr>
          <w:rFonts w:ascii="Times New Roman" w:hAnsi="Times New Roman" w:cs="Times New Roman"/>
        </w:rPr>
        <w:t xml:space="preserve"> 70-ЛЕТИЮ ОСВОБОЖДЕНИЯ БРЯНЩИНЫ</w:t>
      </w:r>
    </w:p>
    <w:p w:rsidR="004552F2" w:rsidRPr="004552F2" w:rsidRDefault="004552F2" w:rsidP="004552F2">
      <w:pPr>
        <w:jc w:val="center"/>
        <w:rPr>
          <w:rFonts w:ascii="Times New Roman" w:hAnsi="Times New Roman" w:cs="Times New Roman"/>
        </w:rPr>
      </w:pPr>
      <w:r w:rsidRPr="004552F2">
        <w:rPr>
          <w:rFonts w:ascii="Times New Roman" w:hAnsi="Times New Roman" w:cs="Times New Roman"/>
        </w:rPr>
        <w:t>ОТ НЕМЕЦКО-ФАШИСТСКИХ ЗАХВАТЧИКОВ</w:t>
      </w:r>
    </w:p>
    <w:p w:rsidR="004552F2" w:rsidRPr="004552F2" w:rsidRDefault="004552F2" w:rsidP="004552F2">
      <w:pPr>
        <w:rPr>
          <w:rFonts w:ascii="Times New Roman" w:hAnsi="Times New Roman" w:cs="Times New Roman"/>
        </w:rPr>
      </w:pPr>
    </w:p>
    <w:p w:rsidR="004552F2" w:rsidRPr="004552F2" w:rsidRDefault="004552F2" w:rsidP="004552F2">
      <w:pPr>
        <w:rPr>
          <w:rFonts w:ascii="Times New Roman" w:hAnsi="Times New Roman" w:cs="Times New Roman"/>
        </w:rPr>
      </w:pPr>
    </w:p>
    <w:p w:rsidR="004552F2" w:rsidRPr="004552F2" w:rsidRDefault="004552F2" w:rsidP="004552F2">
      <w:pPr>
        <w:rPr>
          <w:rFonts w:ascii="Times New Roman" w:hAnsi="Times New Roman" w:cs="Times New Roman"/>
        </w:rPr>
      </w:pPr>
    </w:p>
    <w:p w:rsidR="004552F2" w:rsidRDefault="004056BF" w:rsidP="004552F2">
      <w:pPr>
        <w:jc w:val="center"/>
        <w:rPr>
          <w:rFonts w:ascii="Times New Roman" w:hAnsi="Times New Roman" w:cs="Times New Roman"/>
          <w:b/>
          <w:sz w:val="32"/>
          <w:szCs w:val="32"/>
        </w:rPr>
      </w:pPr>
      <w:bookmarkStart w:id="0" w:name="_GoBack"/>
      <w:r>
        <w:rPr>
          <w:rFonts w:ascii="Times New Roman" w:hAnsi="Times New Roman" w:cs="Times New Roman"/>
          <w:b/>
          <w:sz w:val="32"/>
          <w:szCs w:val="32"/>
        </w:rPr>
        <w:t xml:space="preserve">Конспект урока географии для 11 класса на тему «Герб </w:t>
      </w:r>
      <w:r w:rsidR="009C25BE">
        <w:rPr>
          <w:rFonts w:ascii="Times New Roman" w:hAnsi="Times New Roman" w:cs="Times New Roman"/>
          <w:b/>
          <w:sz w:val="32"/>
          <w:szCs w:val="32"/>
        </w:rPr>
        <w:t>города Брянска</w:t>
      </w:r>
      <w:r w:rsidR="00C970D5">
        <w:rPr>
          <w:rFonts w:ascii="Times New Roman" w:hAnsi="Times New Roman" w:cs="Times New Roman"/>
          <w:b/>
          <w:sz w:val="32"/>
          <w:szCs w:val="32"/>
        </w:rPr>
        <w:t>:</w:t>
      </w:r>
    </w:p>
    <w:p w:rsidR="00C970D5" w:rsidRPr="00863404" w:rsidRDefault="004056BF" w:rsidP="004552F2">
      <w:pPr>
        <w:jc w:val="center"/>
        <w:rPr>
          <w:rFonts w:ascii="Times New Roman" w:hAnsi="Times New Roman" w:cs="Times New Roman"/>
          <w:b/>
          <w:sz w:val="32"/>
          <w:szCs w:val="32"/>
        </w:rPr>
      </w:pPr>
      <w:r>
        <w:rPr>
          <w:rFonts w:ascii="Times New Roman" w:hAnsi="Times New Roman" w:cs="Times New Roman"/>
          <w:b/>
          <w:sz w:val="32"/>
          <w:szCs w:val="32"/>
        </w:rPr>
        <w:t>история одного герба»</w:t>
      </w:r>
    </w:p>
    <w:bookmarkEnd w:id="0"/>
    <w:p w:rsidR="004552F2" w:rsidRPr="004552F2" w:rsidRDefault="004552F2" w:rsidP="004552F2">
      <w:pPr>
        <w:jc w:val="center"/>
        <w:rPr>
          <w:rFonts w:ascii="Times New Roman" w:hAnsi="Times New Roman" w:cs="Times New Roman"/>
        </w:rPr>
      </w:pPr>
    </w:p>
    <w:p w:rsidR="004552F2" w:rsidRPr="004552F2" w:rsidRDefault="004552F2" w:rsidP="004552F2">
      <w:pPr>
        <w:jc w:val="center"/>
        <w:rPr>
          <w:rFonts w:ascii="Times New Roman" w:hAnsi="Times New Roman" w:cs="Times New Roman"/>
        </w:rPr>
      </w:pPr>
      <w:r w:rsidRPr="004552F2">
        <w:rPr>
          <w:rFonts w:ascii="Times New Roman" w:hAnsi="Times New Roman" w:cs="Times New Roman"/>
        </w:rPr>
        <w:t xml:space="preserve">Номинация: </w:t>
      </w:r>
      <w:r w:rsidR="00C439B1">
        <w:rPr>
          <w:rFonts w:ascii="Times New Roman" w:hAnsi="Times New Roman" w:cs="Times New Roman"/>
        </w:rPr>
        <w:t>исследовательская работа</w:t>
      </w:r>
    </w:p>
    <w:p w:rsidR="004552F2" w:rsidRPr="004552F2" w:rsidRDefault="004552F2" w:rsidP="004552F2">
      <w:pPr>
        <w:rPr>
          <w:rFonts w:ascii="Times New Roman" w:hAnsi="Times New Roman" w:cs="Times New Roman"/>
        </w:rPr>
      </w:pPr>
    </w:p>
    <w:p w:rsidR="004552F2" w:rsidRPr="004552F2" w:rsidRDefault="004552F2" w:rsidP="004552F2">
      <w:pPr>
        <w:rPr>
          <w:rFonts w:ascii="Times New Roman" w:hAnsi="Times New Roman" w:cs="Times New Roman"/>
        </w:rPr>
      </w:pPr>
    </w:p>
    <w:p w:rsidR="004552F2" w:rsidRPr="004552F2" w:rsidRDefault="004552F2" w:rsidP="004552F2">
      <w:pPr>
        <w:rPr>
          <w:rFonts w:ascii="Times New Roman" w:hAnsi="Times New Roman" w:cs="Times New Roman"/>
        </w:rPr>
      </w:pPr>
    </w:p>
    <w:p w:rsidR="004552F2" w:rsidRPr="004552F2" w:rsidRDefault="004552F2" w:rsidP="004552F2">
      <w:pPr>
        <w:jc w:val="right"/>
        <w:rPr>
          <w:rFonts w:ascii="Times New Roman" w:hAnsi="Times New Roman" w:cs="Times New Roman"/>
        </w:rPr>
      </w:pPr>
      <w:r w:rsidRPr="004552F2">
        <w:rPr>
          <w:rFonts w:ascii="Times New Roman" w:hAnsi="Times New Roman" w:cs="Times New Roman"/>
        </w:rPr>
        <w:t xml:space="preserve">Автор: </w:t>
      </w:r>
      <w:proofErr w:type="spellStart"/>
      <w:r w:rsidRPr="004552F2">
        <w:rPr>
          <w:rFonts w:ascii="Times New Roman" w:hAnsi="Times New Roman" w:cs="Times New Roman"/>
        </w:rPr>
        <w:t>Северина</w:t>
      </w:r>
      <w:proofErr w:type="spellEnd"/>
      <w:r w:rsidRPr="004552F2">
        <w:rPr>
          <w:rFonts w:ascii="Times New Roman" w:hAnsi="Times New Roman" w:cs="Times New Roman"/>
        </w:rPr>
        <w:t xml:space="preserve"> Виктория Владимировна</w:t>
      </w:r>
    </w:p>
    <w:p w:rsidR="004552F2" w:rsidRPr="004552F2" w:rsidRDefault="00C439B1" w:rsidP="004552F2">
      <w:pPr>
        <w:jc w:val="right"/>
        <w:rPr>
          <w:rFonts w:ascii="Times New Roman" w:hAnsi="Times New Roman" w:cs="Times New Roman"/>
        </w:rPr>
      </w:pPr>
      <w:r>
        <w:rPr>
          <w:rFonts w:ascii="Times New Roman" w:hAnsi="Times New Roman" w:cs="Times New Roman"/>
        </w:rPr>
        <w:t>31.01.1997г.р., 11</w:t>
      </w:r>
      <w:r w:rsidR="004552F2" w:rsidRPr="004552F2">
        <w:rPr>
          <w:rFonts w:ascii="Times New Roman" w:hAnsi="Times New Roman" w:cs="Times New Roman"/>
        </w:rPr>
        <w:t xml:space="preserve"> класс</w:t>
      </w:r>
    </w:p>
    <w:p w:rsidR="004552F2" w:rsidRPr="004552F2" w:rsidRDefault="004552F2" w:rsidP="004552F2">
      <w:pPr>
        <w:jc w:val="right"/>
        <w:rPr>
          <w:rFonts w:ascii="Times New Roman" w:hAnsi="Times New Roman" w:cs="Times New Roman"/>
        </w:rPr>
      </w:pPr>
      <w:r w:rsidRPr="004552F2">
        <w:rPr>
          <w:rFonts w:ascii="Times New Roman" w:hAnsi="Times New Roman" w:cs="Times New Roman"/>
        </w:rPr>
        <w:t>МБОУ «</w:t>
      </w:r>
      <w:proofErr w:type="spellStart"/>
      <w:r w:rsidRPr="004552F2">
        <w:rPr>
          <w:rFonts w:ascii="Times New Roman" w:hAnsi="Times New Roman" w:cs="Times New Roman"/>
        </w:rPr>
        <w:t>Глинищевская</w:t>
      </w:r>
      <w:proofErr w:type="spellEnd"/>
      <w:r w:rsidRPr="004552F2">
        <w:rPr>
          <w:rFonts w:ascii="Times New Roman" w:hAnsi="Times New Roman" w:cs="Times New Roman"/>
        </w:rPr>
        <w:t xml:space="preserve"> СОШ» Брянского района</w:t>
      </w:r>
    </w:p>
    <w:p w:rsidR="004552F2" w:rsidRDefault="004552F2" w:rsidP="004552F2">
      <w:pPr>
        <w:jc w:val="right"/>
        <w:rPr>
          <w:rFonts w:ascii="Times New Roman" w:hAnsi="Times New Roman" w:cs="Times New Roman"/>
        </w:rPr>
      </w:pPr>
      <w:r w:rsidRPr="004552F2">
        <w:rPr>
          <w:rFonts w:ascii="Times New Roman" w:hAnsi="Times New Roman" w:cs="Times New Roman"/>
        </w:rPr>
        <w:t xml:space="preserve">с. </w:t>
      </w:r>
      <w:proofErr w:type="spellStart"/>
      <w:r w:rsidRPr="004552F2">
        <w:rPr>
          <w:rFonts w:ascii="Times New Roman" w:hAnsi="Times New Roman" w:cs="Times New Roman"/>
        </w:rPr>
        <w:t>Глинищево</w:t>
      </w:r>
      <w:proofErr w:type="spellEnd"/>
      <w:r w:rsidRPr="004552F2">
        <w:rPr>
          <w:rFonts w:ascii="Times New Roman" w:hAnsi="Times New Roman" w:cs="Times New Roman"/>
        </w:rPr>
        <w:t>, ул</w:t>
      </w:r>
      <w:r w:rsidR="00C439B1" w:rsidRPr="00C439B1">
        <w:rPr>
          <w:rFonts w:ascii="Times New Roman" w:hAnsi="Times New Roman" w:cs="Times New Roman"/>
        </w:rPr>
        <w:t xml:space="preserve">. </w:t>
      </w:r>
      <w:proofErr w:type="spellStart"/>
      <w:r w:rsidR="00C439B1" w:rsidRPr="00C439B1">
        <w:rPr>
          <w:rFonts w:ascii="Times New Roman" w:hAnsi="Times New Roman" w:cs="Times New Roman"/>
        </w:rPr>
        <w:t>Яшенина</w:t>
      </w:r>
      <w:proofErr w:type="spellEnd"/>
      <w:r w:rsidR="00C439B1" w:rsidRPr="00C439B1">
        <w:rPr>
          <w:rFonts w:ascii="Times New Roman" w:hAnsi="Times New Roman" w:cs="Times New Roman"/>
        </w:rPr>
        <w:t xml:space="preserve">  д. 26</w:t>
      </w:r>
    </w:p>
    <w:p w:rsidR="00C439B1" w:rsidRDefault="00C439B1" w:rsidP="004552F2">
      <w:pPr>
        <w:jc w:val="right"/>
        <w:rPr>
          <w:rFonts w:ascii="Times New Roman" w:hAnsi="Times New Roman" w:cs="Times New Roman"/>
        </w:rPr>
      </w:pPr>
      <w:r w:rsidRPr="00C439B1">
        <w:rPr>
          <w:rFonts w:ascii="Times New Roman" w:hAnsi="Times New Roman" w:cs="Times New Roman"/>
        </w:rPr>
        <w:t xml:space="preserve">1510 922061, </w:t>
      </w:r>
      <w:proofErr w:type="gramStart"/>
      <w:r w:rsidRPr="00C439B1">
        <w:rPr>
          <w:rFonts w:ascii="Times New Roman" w:hAnsi="Times New Roman" w:cs="Times New Roman"/>
        </w:rPr>
        <w:t>выдан</w:t>
      </w:r>
      <w:proofErr w:type="gramEnd"/>
      <w:r w:rsidRPr="00C439B1">
        <w:rPr>
          <w:rFonts w:ascii="Times New Roman" w:hAnsi="Times New Roman" w:cs="Times New Roman"/>
        </w:rPr>
        <w:t xml:space="preserve"> Межрайонным Отделом УФМС России</w:t>
      </w:r>
    </w:p>
    <w:p w:rsidR="00C439B1" w:rsidRPr="004552F2" w:rsidRDefault="00C439B1" w:rsidP="004552F2">
      <w:pPr>
        <w:jc w:val="right"/>
        <w:rPr>
          <w:rFonts w:ascii="Times New Roman" w:hAnsi="Times New Roman" w:cs="Times New Roman"/>
        </w:rPr>
      </w:pPr>
      <w:r w:rsidRPr="00C439B1">
        <w:rPr>
          <w:rFonts w:ascii="Times New Roman" w:hAnsi="Times New Roman" w:cs="Times New Roman"/>
        </w:rPr>
        <w:t xml:space="preserve"> по Брянской области в городе Брянск</w:t>
      </w:r>
      <w:r>
        <w:rPr>
          <w:rFonts w:ascii="Times New Roman" w:hAnsi="Times New Roman" w:cs="Times New Roman"/>
        </w:rPr>
        <w:t>е</w:t>
      </w:r>
    </w:p>
    <w:p w:rsidR="00C439B1" w:rsidRDefault="004552F2" w:rsidP="004552F2">
      <w:pPr>
        <w:jc w:val="right"/>
        <w:rPr>
          <w:rFonts w:ascii="Times New Roman" w:hAnsi="Times New Roman" w:cs="Times New Roman"/>
        </w:rPr>
      </w:pPr>
      <w:r w:rsidRPr="004552F2">
        <w:rPr>
          <w:rFonts w:ascii="Times New Roman" w:hAnsi="Times New Roman" w:cs="Times New Roman"/>
        </w:rPr>
        <w:t xml:space="preserve">Руководитель: </w:t>
      </w:r>
      <w:proofErr w:type="spellStart"/>
      <w:r w:rsidR="00C439B1">
        <w:rPr>
          <w:rFonts w:ascii="Times New Roman" w:hAnsi="Times New Roman" w:cs="Times New Roman"/>
        </w:rPr>
        <w:t>Чернякова</w:t>
      </w:r>
      <w:proofErr w:type="spellEnd"/>
      <w:r w:rsidR="00C439B1">
        <w:rPr>
          <w:rFonts w:ascii="Times New Roman" w:hAnsi="Times New Roman" w:cs="Times New Roman"/>
        </w:rPr>
        <w:t xml:space="preserve"> Евгения Викторовна</w:t>
      </w:r>
    </w:p>
    <w:p w:rsidR="004552F2" w:rsidRPr="004552F2" w:rsidRDefault="004552F2" w:rsidP="004552F2">
      <w:pPr>
        <w:jc w:val="right"/>
        <w:rPr>
          <w:rFonts w:ascii="Times New Roman" w:hAnsi="Times New Roman" w:cs="Times New Roman"/>
        </w:rPr>
      </w:pPr>
      <w:r w:rsidRPr="004552F2">
        <w:rPr>
          <w:rFonts w:ascii="Times New Roman" w:hAnsi="Times New Roman" w:cs="Times New Roman"/>
        </w:rPr>
        <w:t xml:space="preserve">учитель </w:t>
      </w:r>
      <w:r w:rsidR="00C439B1">
        <w:rPr>
          <w:rFonts w:ascii="Times New Roman" w:hAnsi="Times New Roman" w:cs="Times New Roman"/>
        </w:rPr>
        <w:t xml:space="preserve">истории </w:t>
      </w:r>
      <w:r w:rsidRPr="004552F2">
        <w:rPr>
          <w:rFonts w:ascii="Times New Roman" w:hAnsi="Times New Roman" w:cs="Times New Roman"/>
        </w:rPr>
        <w:t xml:space="preserve"> </w:t>
      </w:r>
    </w:p>
    <w:p w:rsidR="004552F2" w:rsidRPr="004552F2" w:rsidRDefault="004552F2" w:rsidP="004552F2">
      <w:pPr>
        <w:jc w:val="right"/>
        <w:rPr>
          <w:rFonts w:ascii="Times New Roman" w:hAnsi="Times New Roman" w:cs="Times New Roman"/>
        </w:rPr>
      </w:pPr>
      <w:r w:rsidRPr="004552F2">
        <w:rPr>
          <w:rFonts w:ascii="Times New Roman" w:hAnsi="Times New Roman" w:cs="Times New Roman"/>
        </w:rPr>
        <w:t>МБОУ «</w:t>
      </w:r>
      <w:proofErr w:type="spellStart"/>
      <w:r w:rsidRPr="004552F2">
        <w:rPr>
          <w:rFonts w:ascii="Times New Roman" w:hAnsi="Times New Roman" w:cs="Times New Roman"/>
        </w:rPr>
        <w:t>Глинищевская</w:t>
      </w:r>
      <w:proofErr w:type="spellEnd"/>
      <w:r w:rsidRPr="004552F2">
        <w:rPr>
          <w:rFonts w:ascii="Times New Roman" w:hAnsi="Times New Roman" w:cs="Times New Roman"/>
        </w:rPr>
        <w:t xml:space="preserve"> СОШ» Брянского района</w:t>
      </w:r>
    </w:p>
    <w:p w:rsidR="004552F2" w:rsidRPr="004552F2" w:rsidRDefault="004552F2" w:rsidP="004552F2">
      <w:pPr>
        <w:jc w:val="right"/>
        <w:rPr>
          <w:rFonts w:ascii="Times New Roman" w:hAnsi="Times New Roman" w:cs="Times New Roman"/>
        </w:rPr>
      </w:pPr>
      <w:r w:rsidRPr="004552F2">
        <w:rPr>
          <w:rFonts w:ascii="Times New Roman" w:hAnsi="Times New Roman" w:cs="Times New Roman"/>
        </w:rPr>
        <w:t xml:space="preserve">с. </w:t>
      </w:r>
      <w:proofErr w:type="spellStart"/>
      <w:r w:rsidRPr="004552F2">
        <w:rPr>
          <w:rFonts w:ascii="Times New Roman" w:hAnsi="Times New Roman" w:cs="Times New Roman"/>
        </w:rPr>
        <w:t>Глинищево</w:t>
      </w:r>
      <w:proofErr w:type="spellEnd"/>
      <w:r w:rsidRPr="004552F2">
        <w:rPr>
          <w:rFonts w:ascii="Times New Roman" w:hAnsi="Times New Roman" w:cs="Times New Roman"/>
        </w:rPr>
        <w:t>, ул. Школьная, 5</w:t>
      </w:r>
    </w:p>
    <w:p w:rsidR="004552F2" w:rsidRPr="004552F2" w:rsidRDefault="004552F2" w:rsidP="004552F2">
      <w:pPr>
        <w:jc w:val="right"/>
        <w:rPr>
          <w:rFonts w:ascii="Times New Roman" w:hAnsi="Times New Roman" w:cs="Times New Roman"/>
        </w:rPr>
      </w:pPr>
      <w:r w:rsidRPr="004552F2">
        <w:rPr>
          <w:rFonts w:ascii="Times New Roman" w:hAnsi="Times New Roman" w:cs="Times New Roman"/>
        </w:rPr>
        <w:t>тел. 94-14-58, 94-14-35</w:t>
      </w:r>
    </w:p>
    <w:p w:rsidR="004552F2" w:rsidRPr="004552F2" w:rsidRDefault="004552F2" w:rsidP="004552F2">
      <w:pPr>
        <w:rPr>
          <w:rFonts w:ascii="Times New Roman" w:hAnsi="Times New Roman" w:cs="Times New Roman"/>
        </w:rPr>
      </w:pPr>
    </w:p>
    <w:p w:rsidR="004552F2" w:rsidRPr="004552F2" w:rsidRDefault="004552F2" w:rsidP="004552F2">
      <w:pPr>
        <w:rPr>
          <w:rFonts w:ascii="Times New Roman" w:hAnsi="Times New Roman" w:cs="Times New Roman"/>
        </w:rPr>
      </w:pPr>
    </w:p>
    <w:p w:rsidR="004552F2" w:rsidRDefault="004552F2" w:rsidP="004552F2">
      <w:pPr>
        <w:jc w:val="center"/>
        <w:rPr>
          <w:rFonts w:ascii="Times New Roman" w:hAnsi="Times New Roman" w:cs="Times New Roman"/>
        </w:rPr>
      </w:pPr>
    </w:p>
    <w:p w:rsidR="004552F2" w:rsidRDefault="004552F2" w:rsidP="004552F2">
      <w:pPr>
        <w:jc w:val="center"/>
        <w:rPr>
          <w:rFonts w:ascii="Times New Roman" w:hAnsi="Times New Roman" w:cs="Times New Roman"/>
        </w:rPr>
      </w:pPr>
    </w:p>
    <w:p w:rsidR="004552F2" w:rsidRDefault="004552F2" w:rsidP="004B1508">
      <w:pPr>
        <w:jc w:val="center"/>
        <w:rPr>
          <w:rFonts w:ascii="Times New Roman" w:hAnsi="Times New Roman" w:cs="Times New Roman"/>
        </w:rPr>
      </w:pPr>
      <w:r w:rsidRPr="004552F2">
        <w:rPr>
          <w:rFonts w:ascii="Times New Roman" w:hAnsi="Times New Roman" w:cs="Times New Roman"/>
        </w:rPr>
        <w:lastRenderedPageBreak/>
        <w:t>2013г.</w:t>
      </w:r>
    </w:p>
    <w:p w:rsidR="004B1508" w:rsidRDefault="004B1508" w:rsidP="004B1508">
      <w:pPr>
        <w:jc w:val="center"/>
        <w:rPr>
          <w:rFonts w:ascii="Times New Roman" w:hAnsi="Times New Roman" w:cs="Times New Roman"/>
          <w:b/>
          <w:sz w:val="28"/>
          <w:szCs w:val="28"/>
        </w:rPr>
      </w:pPr>
      <w:r w:rsidRPr="00863404">
        <w:rPr>
          <w:rFonts w:ascii="Times New Roman" w:hAnsi="Times New Roman" w:cs="Times New Roman"/>
          <w:b/>
          <w:sz w:val="28"/>
          <w:szCs w:val="28"/>
        </w:rPr>
        <w:t>Оглавление</w:t>
      </w:r>
    </w:p>
    <w:p w:rsidR="009C25BE" w:rsidRPr="009C25BE" w:rsidRDefault="009C25BE" w:rsidP="009C25BE">
      <w:pPr>
        <w:rPr>
          <w:rFonts w:ascii="Times New Roman" w:hAnsi="Times New Roman" w:cs="Times New Roman"/>
          <w:sz w:val="24"/>
          <w:szCs w:val="24"/>
        </w:rPr>
      </w:pPr>
      <w:r w:rsidRPr="009C25BE">
        <w:rPr>
          <w:rFonts w:ascii="Times New Roman" w:hAnsi="Times New Roman" w:cs="Times New Roman"/>
          <w:sz w:val="24"/>
          <w:szCs w:val="24"/>
        </w:rPr>
        <w:t>1.Введение……………………………………………………………</w:t>
      </w:r>
      <w:r>
        <w:rPr>
          <w:rFonts w:ascii="Times New Roman" w:hAnsi="Times New Roman" w:cs="Times New Roman"/>
          <w:sz w:val="24"/>
          <w:szCs w:val="24"/>
        </w:rPr>
        <w:t>…………………..</w:t>
      </w:r>
      <w:r w:rsidRPr="009C25BE">
        <w:rPr>
          <w:rFonts w:ascii="Times New Roman" w:hAnsi="Times New Roman" w:cs="Times New Roman"/>
          <w:sz w:val="24"/>
          <w:szCs w:val="24"/>
        </w:rPr>
        <w:t>.3</w:t>
      </w:r>
    </w:p>
    <w:p w:rsidR="009C25BE" w:rsidRPr="009C25BE" w:rsidRDefault="009C25BE" w:rsidP="009C25BE">
      <w:pPr>
        <w:rPr>
          <w:rFonts w:ascii="Times New Roman" w:hAnsi="Times New Roman" w:cs="Times New Roman"/>
          <w:sz w:val="24"/>
          <w:szCs w:val="24"/>
        </w:rPr>
      </w:pPr>
      <w:r w:rsidRPr="009C25BE">
        <w:rPr>
          <w:rFonts w:ascii="Times New Roman" w:hAnsi="Times New Roman" w:cs="Times New Roman"/>
          <w:sz w:val="24"/>
          <w:szCs w:val="24"/>
        </w:rPr>
        <w:t xml:space="preserve">2.Основная часть…………………………………………………….. </w:t>
      </w:r>
      <w:r>
        <w:rPr>
          <w:rFonts w:ascii="Times New Roman" w:hAnsi="Times New Roman" w:cs="Times New Roman"/>
          <w:sz w:val="24"/>
          <w:szCs w:val="24"/>
        </w:rPr>
        <w:t>………………….</w:t>
      </w:r>
      <w:r w:rsidRPr="009C25BE">
        <w:rPr>
          <w:rFonts w:ascii="Times New Roman" w:hAnsi="Times New Roman" w:cs="Times New Roman"/>
          <w:sz w:val="24"/>
          <w:szCs w:val="24"/>
        </w:rPr>
        <w:t>4</w:t>
      </w:r>
    </w:p>
    <w:p w:rsidR="009C25BE" w:rsidRPr="009C25BE" w:rsidRDefault="009C25BE" w:rsidP="009C25BE">
      <w:pPr>
        <w:rPr>
          <w:rFonts w:ascii="Times New Roman" w:hAnsi="Times New Roman" w:cs="Times New Roman"/>
          <w:sz w:val="24"/>
          <w:szCs w:val="24"/>
        </w:rPr>
      </w:pPr>
      <w:r>
        <w:rPr>
          <w:rFonts w:ascii="Times New Roman" w:hAnsi="Times New Roman" w:cs="Times New Roman"/>
          <w:sz w:val="24"/>
          <w:szCs w:val="24"/>
        </w:rPr>
        <w:t xml:space="preserve">2.1. </w:t>
      </w:r>
      <w:r w:rsidRPr="009C25BE">
        <w:rPr>
          <w:rFonts w:ascii="Times New Roman" w:hAnsi="Times New Roman" w:cs="Times New Roman"/>
          <w:sz w:val="24"/>
          <w:szCs w:val="24"/>
        </w:rPr>
        <w:t xml:space="preserve"> Развитие науки о гербах в России.....................................</w:t>
      </w:r>
      <w:r>
        <w:rPr>
          <w:rFonts w:ascii="Times New Roman" w:hAnsi="Times New Roman" w:cs="Times New Roman"/>
          <w:sz w:val="24"/>
          <w:szCs w:val="24"/>
        </w:rPr>
        <w:t>......................................</w:t>
      </w:r>
      <w:r w:rsidRPr="009C25BE">
        <w:rPr>
          <w:rFonts w:ascii="Times New Roman" w:hAnsi="Times New Roman" w:cs="Times New Roman"/>
          <w:sz w:val="24"/>
          <w:szCs w:val="24"/>
        </w:rPr>
        <w:t>.4</w:t>
      </w:r>
    </w:p>
    <w:p w:rsidR="009C25BE" w:rsidRPr="009C25BE" w:rsidRDefault="009C25BE" w:rsidP="009C25BE">
      <w:pPr>
        <w:rPr>
          <w:rFonts w:ascii="Times New Roman" w:hAnsi="Times New Roman" w:cs="Times New Roman"/>
          <w:sz w:val="24"/>
          <w:szCs w:val="24"/>
        </w:rPr>
      </w:pPr>
      <w:r w:rsidRPr="009C25BE">
        <w:rPr>
          <w:rFonts w:ascii="Times New Roman" w:hAnsi="Times New Roman" w:cs="Times New Roman"/>
          <w:sz w:val="24"/>
          <w:szCs w:val="24"/>
        </w:rPr>
        <w:t xml:space="preserve">2.2. </w:t>
      </w:r>
      <w:r>
        <w:rPr>
          <w:rFonts w:ascii="Times New Roman" w:hAnsi="Times New Roman" w:cs="Times New Roman"/>
          <w:sz w:val="24"/>
          <w:szCs w:val="24"/>
        </w:rPr>
        <w:t>Из истории возникновения герба города Брянска</w:t>
      </w:r>
      <w:r w:rsidRPr="009C25BE">
        <w:rPr>
          <w:rFonts w:ascii="Times New Roman" w:hAnsi="Times New Roman" w:cs="Times New Roman"/>
          <w:sz w:val="24"/>
          <w:szCs w:val="24"/>
        </w:rPr>
        <w:t>….......................</w:t>
      </w:r>
      <w:r>
        <w:rPr>
          <w:rFonts w:ascii="Times New Roman" w:hAnsi="Times New Roman" w:cs="Times New Roman"/>
          <w:sz w:val="24"/>
          <w:szCs w:val="24"/>
        </w:rPr>
        <w:t>.........................</w:t>
      </w:r>
      <w:r w:rsidRPr="009C25BE">
        <w:rPr>
          <w:rFonts w:ascii="Times New Roman" w:hAnsi="Times New Roman" w:cs="Times New Roman"/>
          <w:sz w:val="24"/>
          <w:szCs w:val="24"/>
        </w:rPr>
        <w:t>6</w:t>
      </w:r>
    </w:p>
    <w:p w:rsidR="009C25BE" w:rsidRPr="009C25BE" w:rsidRDefault="009C25BE" w:rsidP="009C25BE">
      <w:pPr>
        <w:rPr>
          <w:rFonts w:ascii="Times New Roman" w:hAnsi="Times New Roman" w:cs="Times New Roman"/>
          <w:sz w:val="24"/>
          <w:szCs w:val="24"/>
        </w:rPr>
      </w:pPr>
      <w:r w:rsidRPr="009C25BE">
        <w:rPr>
          <w:rFonts w:ascii="Times New Roman" w:hAnsi="Times New Roman" w:cs="Times New Roman"/>
          <w:sz w:val="24"/>
          <w:szCs w:val="24"/>
        </w:rPr>
        <w:t>3.Заключение…………………………………………………………</w:t>
      </w:r>
      <w:r>
        <w:rPr>
          <w:rFonts w:ascii="Times New Roman" w:hAnsi="Times New Roman" w:cs="Times New Roman"/>
          <w:sz w:val="24"/>
          <w:szCs w:val="24"/>
        </w:rPr>
        <w:t>…………………...</w:t>
      </w:r>
      <w:r w:rsidRPr="009C25BE">
        <w:rPr>
          <w:rFonts w:ascii="Times New Roman" w:hAnsi="Times New Roman" w:cs="Times New Roman"/>
          <w:sz w:val="24"/>
          <w:szCs w:val="24"/>
        </w:rPr>
        <w:t>9</w:t>
      </w:r>
    </w:p>
    <w:p w:rsidR="009C25BE" w:rsidRPr="009C25BE" w:rsidRDefault="009C25BE" w:rsidP="009C25BE">
      <w:pPr>
        <w:rPr>
          <w:rFonts w:ascii="Times New Roman" w:hAnsi="Times New Roman" w:cs="Times New Roman"/>
          <w:sz w:val="24"/>
          <w:szCs w:val="24"/>
        </w:rPr>
      </w:pPr>
      <w:r w:rsidRPr="009C25BE">
        <w:rPr>
          <w:rFonts w:ascii="Times New Roman" w:hAnsi="Times New Roman" w:cs="Times New Roman"/>
          <w:sz w:val="24"/>
          <w:szCs w:val="24"/>
        </w:rPr>
        <w:t>4. Список источников………………………………………………</w:t>
      </w:r>
      <w:r>
        <w:rPr>
          <w:rFonts w:ascii="Times New Roman" w:hAnsi="Times New Roman" w:cs="Times New Roman"/>
          <w:sz w:val="24"/>
          <w:szCs w:val="24"/>
        </w:rPr>
        <w:t>……………………</w:t>
      </w:r>
      <w:r w:rsidRPr="009C25BE">
        <w:rPr>
          <w:rFonts w:ascii="Times New Roman" w:hAnsi="Times New Roman" w:cs="Times New Roman"/>
          <w:sz w:val="24"/>
          <w:szCs w:val="24"/>
        </w:rPr>
        <w:t>10</w:t>
      </w:r>
    </w:p>
    <w:p w:rsidR="009C25BE" w:rsidRPr="009C25BE" w:rsidRDefault="009C25BE" w:rsidP="009C25BE">
      <w:pPr>
        <w:rPr>
          <w:rFonts w:ascii="Times New Roman" w:hAnsi="Times New Roman" w:cs="Times New Roman"/>
          <w:sz w:val="24"/>
          <w:szCs w:val="24"/>
        </w:rPr>
      </w:pPr>
      <w:r w:rsidRPr="009C25BE">
        <w:rPr>
          <w:rFonts w:ascii="Times New Roman" w:hAnsi="Times New Roman" w:cs="Times New Roman"/>
          <w:sz w:val="24"/>
          <w:szCs w:val="24"/>
        </w:rPr>
        <w:t>5.Приложения……………………………………………….............</w:t>
      </w:r>
      <w:r>
        <w:rPr>
          <w:rFonts w:ascii="Times New Roman" w:hAnsi="Times New Roman" w:cs="Times New Roman"/>
          <w:sz w:val="24"/>
          <w:szCs w:val="24"/>
        </w:rPr>
        <w:t>................................</w:t>
      </w:r>
      <w:r w:rsidRPr="009C25BE">
        <w:rPr>
          <w:rFonts w:ascii="Times New Roman" w:hAnsi="Times New Roman" w:cs="Times New Roman"/>
          <w:sz w:val="24"/>
          <w:szCs w:val="24"/>
        </w:rPr>
        <w:t>11</w:t>
      </w:r>
    </w:p>
    <w:p w:rsidR="009C25BE" w:rsidRPr="009C25BE" w:rsidRDefault="009C25BE" w:rsidP="009C25BE">
      <w:pPr>
        <w:rPr>
          <w:rFonts w:ascii="Times New Roman" w:hAnsi="Times New Roman" w:cs="Times New Roman"/>
          <w:sz w:val="24"/>
          <w:szCs w:val="24"/>
        </w:rPr>
      </w:pPr>
    </w:p>
    <w:p w:rsidR="00863404" w:rsidRDefault="00863404" w:rsidP="004B1508">
      <w:pPr>
        <w:jc w:val="center"/>
        <w:rPr>
          <w:rFonts w:ascii="Times New Roman" w:hAnsi="Times New Roman" w:cs="Times New Roman"/>
          <w:b/>
          <w:sz w:val="28"/>
          <w:szCs w:val="28"/>
        </w:rPr>
      </w:pPr>
    </w:p>
    <w:p w:rsidR="00863404" w:rsidRDefault="00863404" w:rsidP="004B1508">
      <w:pPr>
        <w:jc w:val="center"/>
        <w:rPr>
          <w:rFonts w:ascii="Times New Roman" w:hAnsi="Times New Roman" w:cs="Times New Roman"/>
          <w:b/>
          <w:sz w:val="28"/>
          <w:szCs w:val="28"/>
        </w:rPr>
      </w:pPr>
    </w:p>
    <w:p w:rsidR="00863404" w:rsidRDefault="00863404" w:rsidP="004B1508">
      <w:pPr>
        <w:jc w:val="center"/>
        <w:rPr>
          <w:rFonts w:ascii="Times New Roman" w:hAnsi="Times New Roman" w:cs="Times New Roman"/>
          <w:b/>
          <w:sz w:val="28"/>
          <w:szCs w:val="28"/>
        </w:rPr>
      </w:pPr>
    </w:p>
    <w:p w:rsidR="00863404" w:rsidRDefault="00863404" w:rsidP="004B1508">
      <w:pPr>
        <w:jc w:val="center"/>
        <w:rPr>
          <w:rFonts w:ascii="Times New Roman" w:hAnsi="Times New Roman" w:cs="Times New Roman"/>
          <w:b/>
          <w:sz w:val="28"/>
          <w:szCs w:val="28"/>
        </w:rPr>
      </w:pPr>
    </w:p>
    <w:p w:rsidR="00863404" w:rsidRDefault="00863404" w:rsidP="004B1508">
      <w:pPr>
        <w:jc w:val="center"/>
        <w:rPr>
          <w:rFonts w:ascii="Times New Roman" w:hAnsi="Times New Roman" w:cs="Times New Roman"/>
          <w:b/>
          <w:sz w:val="28"/>
          <w:szCs w:val="28"/>
        </w:rPr>
      </w:pPr>
    </w:p>
    <w:p w:rsidR="00863404" w:rsidRDefault="00863404" w:rsidP="004B1508">
      <w:pPr>
        <w:jc w:val="center"/>
        <w:rPr>
          <w:rFonts w:ascii="Times New Roman" w:hAnsi="Times New Roman" w:cs="Times New Roman"/>
          <w:b/>
          <w:sz w:val="28"/>
          <w:szCs w:val="28"/>
        </w:rPr>
      </w:pPr>
    </w:p>
    <w:p w:rsidR="00863404" w:rsidRDefault="00863404" w:rsidP="004B1508">
      <w:pPr>
        <w:jc w:val="center"/>
        <w:rPr>
          <w:rFonts w:ascii="Times New Roman" w:hAnsi="Times New Roman" w:cs="Times New Roman"/>
          <w:b/>
          <w:sz w:val="28"/>
          <w:szCs w:val="28"/>
        </w:rPr>
      </w:pPr>
    </w:p>
    <w:p w:rsidR="00863404" w:rsidRDefault="00863404" w:rsidP="004B1508">
      <w:pPr>
        <w:jc w:val="center"/>
        <w:rPr>
          <w:rFonts w:ascii="Times New Roman" w:hAnsi="Times New Roman" w:cs="Times New Roman"/>
          <w:b/>
          <w:sz w:val="28"/>
          <w:szCs w:val="28"/>
        </w:rPr>
      </w:pPr>
    </w:p>
    <w:p w:rsidR="00863404" w:rsidRDefault="00863404" w:rsidP="004B1508">
      <w:pPr>
        <w:jc w:val="center"/>
        <w:rPr>
          <w:rFonts w:ascii="Times New Roman" w:hAnsi="Times New Roman" w:cs="Times New Roman"/>
          <w:b/>
          <w:sz w:val="28"/>
          <w:szCs w:val="28"/>
        </w:rPr>
      </w:pPr>
    </w:p>
    <w:p w:rsidR="00863404" w:rsidRDefault="00863404" w:rsidP="004B1508">
      <w:pPr>
        <w:jc w:val="center"/>
        <w:rPr>
          <w:rFonts w:ascii="Times New Roman" w:hAnsi="Times New Roman" w:cs="Times New Roman"/>
          <w:b/>
          <w:sz w:val="28"/>
          <w:szCs w:val="28"/>
        </w:rPr>
      </w:pPr>
    </w:p>
    <w:p w:rsidR="00863404" w:rsidRDefault="00863404" w:rsidP="004B1508">
      <w:pPr>
        <w:jc w:val="center"/>
        <w:rPr>
          <w:rFonts w:ascii="Times New Roman" w:hAnsi="Times New Roman" w:cs="Times New Roman"/>
          <w:b/>
          <w:sz w:val="28"/>
          <w:szCs w:val="28"/>
        </w:rPr>
      </w:pPr>
    </w:p>
    <w:p w:rsidR="00863404" w:rsidRDefault="00863404" w:rsidP="004B1508">
      <w:pPr>
        <w:jc w:val="center"/>
        <w:rPr>
          <w:rFonts w:ascii="Times New Roman" w:hAnsi="Times New Roman" w:cs="Times New Roman"/>
          <w:b/>
          <w:sz w:val="28"/>
          <w:szCs w:val="28"/>
        </w:rPr>
      </w:pPr>
    </w:p>
    <w:p w:rsidR="00863404" w:rsidRDefault="00863404" w:rsidP="004B1508">
      <w:pPr>
        <w:jc w:val="center"/>
        <w:rPr>
          <w:rFonts w:ascii="Times New Roman" w:hAnsi="Times New Roman" w:cs="Times New Roman"/>
          <w:b/>
          <w:sz w:val="28"/>
          <w:szCs w:val="28"/>
        </w:rPr>
      </w:pPr>
    </w:p>
    <w:p w:rsidR="00863404" w:rsidRDefault="00863404" w:rsidP="004B1508">
      <w:pPr>
        <w:jc w:val="center"/>
        <w:rPr>
          <w:rFonts w:ascii="Times New Roman" w:hAnsi="Times New Roman" w:cs="Times New Roman"/>
          <w:b/>
          <w:sz w:val="28"/>
          <w:szCs w:val="28"/>
        </w:rPr>
      </w:pPr>
    </w:p>
    <w:p w:rsidR="00863404" w:rsidRDefault="00863404" w:rsidP="004B1508">
      <w:pPr>
        <w:jc w:val="center"/>
        <w:rPr>
          <w:rFonts w:ascii="Times New Roman" w:hAnsi="Times New Roman" w:cs="Times New Roman"/>
          <w:b/>
          <w:sz w:val="28"/>
          <w:szCs w:val="28"/>
        </w:rPr>
      </w:pPr>
    </w:p>
    <w:p w:rsidR="00C970D5" w:rsidRDefault="00C970D5" w:rsidP="00C970D5">
      <w:pPr>
        <w:rPr>
          <w:rFonts w:ascii="Times New Roman" w:hAnsi="Times New Roman" w:cs="Times New Roman"/>
          <w:b/>
          <w:sz w:val="28"/>
          <w:szCs w:val="28"/>
        </w:rPr>
      </w:pPr>
    </w:p>
    <w:p w:rsidR="00C970D5" w:rsidRDefault="00C970D5" w:rsidP="00C970D5">
      <w:pPr>
        <w:jc w:val="center"/>
        <w:rPr>
          <w:rFonts w:ascii="Times New Roman" w:hAnsi="Times New Roman" w:cs="Times New Roman"/>
          <w:b/>
          <w:sz w:val="28"/>
          <w:szCs w:val="28"/>
        </w:rPr>
      </w:pPr>
    </w:p>
    <w:p w:rsidR="00863404" w:rsidRPr="00863404" w:rsidRDefault="00863404" w:rsidP="00C970D5">
      <w:pPr>
        <w:jc w:val="center"/>
        <w:rPr>
          <w:rFonts w:ascii="Times New Roman" w:hAnsi="Times New Roman" w:cs="Times New Roman"/>
          <w:b/>
          <w:sz w:val="28"/>
          <w:szCs w:val="28"/>
        </w:rPr>
      </w:pPr>
      <w:r>
        <w:rPr>
          <w:rFonts w:ascii="Times New Roman" w:hAnsi="Times New Roman" w:cs="Times New Roman"/>
          <w:b/>
          <w:sz w:val="28"/>
          <w:szCs w:val="28"/>
        </w:rPr>
        <w:t>Введение</w:t>
      </w:r>
    </w:p>
    <w:p w:rsidR="004B1508" w:rsidRPr="00863404" w:rsidRDefault="00863404" w:rsidP="004B1508">
      <w:pPr>
        <w:spacing w:after="0"/>
        <w:rPr>
          <w:rFonts w:ascii="Times New Roman" w:hAnsi="Times New Roman" w:cs="Times New Roman"/>
          <w:sz w:val="24"/>
          <w:szCs w:val="24"/>
        </w:rPr>
      </w:pPr>
      <w:r w:rsidRPr="00863404">
        <w:rPr>
          <w:rFonts w:ascii="Times New Roman" w:hAnsi="Times New Roman" w:cs="Times New Roman"/>
          <w:sz w:val="24"/>
          <w:szCs w:val="24"/>
        </w:rPr>
        <w:t xml:space="preserve">   </w:t>
      </w:r>
      <w:r w:rsidR="004B1508" w:rsidRPr="00863404">
        <w:rPr>
          <w:rFonts w:ascii="Times New Roman" w:hAnsi="Times New Roman" w:cs="Times New Roman"/>
          <w:sz w:val="24"/>
          <w:szCs w:val="24"/>
        </w:rPr>
        <w:t xml:space="preserve">Гербы занимают в нашей жизни гораздо большее место, чем может показаться на первый взгляд. Нет ни одного современного государства без своего герба. Гербы имеют муниципальные районы, города. Гербы имеют многие семьи (прежде всего старые дворянские). Есть свои символы, фирменные знаки (по существу подобие гербов) – у политических партий, университетов, спортивных и других организаций, обществ, клубов и т.д. В последнее время интерес к геральдике все более возрастает.         </w:t>
      </w:r>
    </w:p>
    <w:p w:rsidR="004B1508" w:rsidRPr="00863404" w:rsidRDefault="004B1508" w:rsidP="004B1508">
      <w:pPr>
        <w:spacing w:after="0"/>
        <w:rPr>
          <w:rFonts w:ascii="Times New Roman" w:hAnsi="Times New Roman" w:cs="Times New Roman"/>
          <w:sz w:val="24"/>
          <w:szCs w:val="24"/>
        </w:rPr>
      </w:pPr>
      <w:r w:rsidRPr="00863404">
        <w:rPr>
          <w:rFonts w:ascii="Times New Roman" w:hAnsi="Times New Roman" w:cs="Times New Roman"/>
          <w:sz w:val="24"/>
          <w:szCs w:val="24"/>
        </w:rPr>
        <w:t xml:space="preserve">        Герб сегодня – это в первую очередь символ государства. Однако </w:t>
      </w:r>
      <w:proofErr w:type="gramStart"/>
      <w:r w:rsidRPr="00863404">
        <w:rPr>
          <w:rFonts w:ascii="Times New Roman" w:hAnsi="Times New Roman" w:cs="Times New Roman"/>
          <w:sz w:val="24"/>
          <w:szCs w:val="24"/>
        </w:rPr>
        <w:t>сохранились традиции средневековья и по сей</w:t>
      </w:r>
      <w:proofErr w:type="gramEnd"/>
      <w:r w:rsidRPr="00863404">
        <w:rPr>
          <w:rFonts w:ascii="Times New Roman" w:hAnsi="Times New Roman" w:cs="Times New Roman"/>
          <w:sz w:val="24"/>
          <w:szCs w:val="24"/>
        </w:rPr>
        <w:t xml:space="preserve"> день, города в Европе и России имеют собственные эмблемы-гербы, которые являются отличительными знаками, отражающими историю и традиции данного населённого пункта.  </w:t>
      </w:r>
    </w:p>
    <w:p w:rsidR="004B1508" w:rsidRPr="00863404" w:rsidRDefault="004B1508" w:rsidP="004B1508">
      <w:pPr>
        <w:spacing w:after="0"/>
        <w:rPr>
          <w:rFonts w:ascii="Times New Roman" w:hAnsi="Times New Roman" w:cs="Times New Roman"/>
          <w:sz w:val="24"/>
          <w:szCs w:val="24"/>
        </w:rPr>
      </w:pPr>
      <w:r w:rsidRPr="00863404">
        <w:rPr>
          <w:rFonts w:ascii="Times New Roman" w:hAnsi="Times New Roman" w:cs="Times New Roman"/>
          <w:sz w:val="24"/>
          <w:szCs w:val="24"/>
        </w:rPr>
        <w:t xml:space="preserve">      Гербы городов тесно связаны с историей своего государства, они являются историческими источниками, без изучения герба нельзя представить  целостную картину  всего исторического процесса.</w:t>
      </w:r>
    </w:p>
    <w:p w:rsidR="0083305A" w:rsidRPr="00863404" w:rsidRDefault="0083305A" w:rsidP="0083305A">
      <w:pPr>
        <w:spacing w:after="0"/>
        <w:rPr>
          <w:rFonts w:ascii="Times New Roman" w:hAnsi="Times New Roman" w:cs="Times New Roman"/>
          <w:sz w:val="24"/>
          <w:szCs w:val="24"/>
        </w:rPr>
      </w:pPr>
      <w:r w:rsidRPr="00863404">
        <w:rPr>
          <w:rFonts w:ascii="Times New Roman" w:hAnsi="Times New Roman" w:cs="Times New Roman"/>
          <w:sz w:val="24"/>
          <w:szCs w:val="24"/>
        </w:rPr>
        <w:t xml:space="preserve">    Вместе с Россией свои новые страницы в историю вписывают и ее города, села, деревни, поселки, то, что образно зовется малой родиной.</w:t>
      </w:r>
    </w:p>
    <w:p w:rsidR="0083305A" w:rsidRPr="00863404" w:rsidRDefault="0083305A" w:rsidP="0083305A">
      <w:pPr>
        <w:spacing w:after="0"/>
        <w:rPr>
          <w:rFonts w:ascii="Times New Roman" w:hAnsi="Times New Roman" w:cs="Times New Roman"/>
          <w:sz w:val="24"/>
          <w:szCs w:val="24"/>
        </w:rPr>
      </w:pPr>
      <w:r w:rsidRPr="00863404">
        <w:rPr>
          <w:rFonts w:ascii="Times New Roman" w:hAnsi="Times New Roman" w:cs="Times New Roman"/>
          <w:sz w:val="24"/>
          <w:szCs w:val="24"/>
        </w:rPr>
        <w:t>Мой родной край – Брянск  – это всего лишь небольшая частичка огромной, необъятной России. Но у моей малой родины есть своя история, свои традиции, свои символы.</w:t>
      </w:r>
    </w:p>
    <w:p w:rsidR="004B1508" w:rsidRPr="00863404" w:rsidRDefault="004B1508" w:rsidP="005013D3">
      <w:pPr>
        <w:rPr>
          <w:rFonts w:ascii="Times New Roman" w:hAnsi="Times New Roman" w:cs="Times New Roman"/>
          <w:sz w:val="24"/>
          <w:szCs w:val="24"/>
        </w:rPr>
      </w:pPr>
      <w:r w:rsidRPr="00863404">
        <w:rPr>
          <w:rFonts w:ascii="Times New Roman" w:hAnsi="Times New Roman" w:cs="Times New Roman"/>
          <w:sz w:val="24"/>
          <w:szCs w:val="24"/>
        </w:rPr>
        <w:t xml:space="preserve"> </w:t>
      </w:r>
    </w:p>
    <w:p w:rsidR="001702AB" w:rsidRPr="00863404" w:rsidRDefault="001702AB">
      <w:pPr>
        <w:rPr>
          <w:rFonts w:ascii="Times New Roman" w:hAnsi="Times New Roman" w:cs="Times New Roman"/>
          <w:sz w:val="24"/>
          <w:szCs w:val="24"/>
        </w:rPr>
      </w:pPr>
      <w:r w:rsidRPr="00863404">
        <w:rPr>
          <w:rFonts w:ascii="Times New Roman" w:hAnsi="Times New Roman" w:cs="Times New Roman"/>
          <w:b/>
          <w:sz w:val="24"/>
          <w:szCs w:val="24"/>
        </w:rPr>
        <w:t xml:space="preserve">     Главная цель моей работы</w:t>
      </w:r>
      <w:r w:rsidRPr="00863404">
        <w:rPr>
          <w:rFonts w:ascii="Times New Roman" w:hAnsi="Times New Roman" w:cs="Times New Roman"/>
          <w:sz w:val="24"/>
          <w:szCs w:val="24"/>
        </w:rPr>
        <w:t xml:space="preserve"> – сформировать представление об уникальности   духа русского человека, о самопожертвовании моих земляков, живущих задолго до моего появления на свет. Сохранить историческую память о вкладе моих земляков развитие Брянского края и показать историю развития геральдики.</w:t>
      </w:r>
    </w:p>
    <w:p w:rsidR="0083305A" w:rsidRPr="00863404" w:rsidRDefault="0083305A" w:rsidP="0083305A">
      <w:pPr>
        <w:rPr>
          <w:rFonts w:ascii="Times New Roman" w:hAnsi="Times New Roman" w:cs="Times New Roman"/>
          <w:sz w:val="24"/>
          <w:szCs w:val="24"/>
        </w:rPr>
      </w:pPr>
      <w:r w:rsidRPr="00863404">
        <w:rPr>
          <w:rFonts w:ascii="Times New Roman" w:hAnsi="Times New Roman" w:cs="Times New Roman"/>
          <w:sz w:val="24"/>
          <w:szCs w:val="24"/>
        </w:rPr>
        <w:t>Главными нашими задачами стали:</w:t>
      </w:r>
    </w:p>
    <w:p w:rsidR="0083305A" w:rsidRPr="00863404" w:rsidRDefault="0083305A" w:rsidP="0083305A">
      <w:pPr>
        <w:rPr>
          <w:rFonts w:ascii="Times New Roman" w:hAnsi="Times New Roman" w:cs="Times New Roman"/>
          <w:sz w:val="24"/>
          <w:szCs w:val="24"/>
        </w:rPr>
      </w:pPr>
      <w:r w:rsidRPr="00863404">
        <w:rPr>
          <w:rFonts w:ascii="Times New Roman" w:hAnsi="Times New Roman" w:cs="Times New Roman"/>
          <w:sz w:val="24"/>
          <w:szCs w:val="24"/>
        </w:rPr>
        <w:t>1.</w:t>
      </w:r>
      <w:r w:rsidRPr="00863404">
        <w:rPr>
          <w:rFonts w:ascii="Times New Roman" w:hAnsi="Times New Roman" w:cs="Times New Roman"/>
          <w:sz w:val="24"/>
          <w:szCs w:val="24"/>
        </w:rPr>
        <w:tab/>
        <w:t>сбор и обработка и</w:t>
      </w:r>
      <w:r w:rsidR="001702AB" w:rsidRPr="00863404">
        <w:rPr>
          <w:rFonts w:ascii="Times New Roman" w:hAnsi="Times New Roman" w:cs="Times New Roman"/>
          <w:sz w:val="24"/>
          <w:szCs w:val="24"/>
        </w:rPr>
        <w:t xml:space="preserve">нформации о гербе г. Брянска </w:t>
      </w:r>
      <w:r w:rsidRPr="00863404">
        <w:rPr>
          <w:rFonts w:ascii="Times New Roman" w:hAnsi="Times New Roman" w:cs="Times New Roman"/>
          <w:sz w:val="24"/>
          <w:szCs w:val="24"/>
        </w:rPr>
        <w:t xml:space="preserve"> Брянской области;</w:t>
      </w:r>
    </w:p>
    <w:p w:rsidR="0083305A" w:rsidRPr="00863404" w:rsidRDefault="0083305A" w:rsidP="0083305A">
      <w:pPr>
        <w:rPr>
          <w:rFonts w:ascii="Times New Roman" w:hAnsi="Times New Roman" w:cs="Times New Roman"/>
          <w:sz w:val="24"/>
          <w:szCs w:val="24"/>
        </w:rPr>
      </w:pPr>
      <w:r w:rsidRPr="00863404">
        <w:rPr>
          <w:rFonts w:ascii="Times New Roman" w:hAnsi="Times New Roman" w:cs="Times New Roman"/>
          <w:sz w:val="24"/>
          <w:szCs w:val="24"/>
        </w:rPr>
        <w:t>2.</w:t>
      </w:r>
      <w:r w:rsidRPr="00863404">
        <w:rPr>
          <w:rFonts w:ascii="Times New Roman" w:hAnsi="Times New Roman" w:cs="Times New Roman"/>
          <w:sz w:val="24"/>
          <w:szCs w:val="24"/>
        </w:rPr>
        <w:tab/>
        <w:t xml:space="preserve">изучение </w:t>
      </w:r>
      <w:proofErr w:type="gramStart"/>
      <w:r w:rsidRPr="00863404">
        <w:rPr>
          <w:rFonts w:ascii="Times New Roman" w:hAnsi="Times New Roman" w:cs="Times New Roman"/>
          <w:sz w:val="24"/>
          <w:szCs w:val="24"/>
        </w:rPr>
        <w:t>истории возникновения герба гор</w:t>
      </w:r>
      <w:r w:rsidR="001702AB" w:rsidRPr="00863404">
        <w:rPr>
          <w:rFonts w:ascii="Times New Roman" w:hAnsi="Times New Roman" w:cs="Times New Roman"/>
          <w:sz w:val="24"/>
          <w:szCs w:val="24"/>
        </w:rPr>
        <w:t>ода Брянска</w:t>
      </w:r>
      <w:proofErr w:type="gramEnd"/>
      <w:r w:rsidRPr="00863404">
        <w:rPr>
          <w:rFonts w:ascii="Times New Roman" w:hAnsi="Times New Roman" w:cs="Times New Roman"/>
          <w:sz w:val="24"/>
          <w:szCs w:val="24"/>
        </w:rPr>
        <w:t>;</w:t>
      </w:r>
    </w:p>
    <w:p w:rsidR="0083305A" w:rsidRPr="00863404" w:rsidRDefault="0083305A" w:rsidP="0083305A">
      <w:pPr>
        <w:rPr>
          <w:rFonts w:ascii="Times New Roman" w:hAnsi="Times New Roman" w:cs="Times New Roman"/>
          <w:sz w:val="24"/>
          <w:szCs w:val="24"/>
        </w:rPr>
      </w:pPr>
      <w:r w:rsidRPr="00863404">
        <w:rPr>
          <w:rFonts w:ascii="Times New Roman" w:hAnsi="Times New Roman" w:cs="Times New Roman"/>
          <w:sz w:val="24"/>
          <w:szCs w:val="24"/>
        </w:rPr>
        <w:t>3.</w:t>
      </w:r>
      <w:r w:rsidRPr="00863404">
        <w:rPr>
          <w:rFonts w:ascii="Times New Roman" w:hAnsi="Times New Roman" w:cs="Times New Roman"/>
          <w:sz w:val="24"/>
          <w:szCs w:val="24"/>
        </w:rPr>
        <w:tab/>
        <w:t>теоретическое осмысление и популяризация местной символики;</w:t>
      </w:r>
    </w:p>
    <w:p w:rsidR="0083305A" w:rsidRPr="00863404" w:rsidRDefault="0083305A" w:rsidP="0083305A">
      <w:pPr>
        <w:rPr>
          <w:rFonts w:ascii="Times New Roman" w:hAnsi="Times New Roman" w:cs="Times New Roman"/>
          <w:sz w:val="24"/>
          <w:szCs w:val="24"/>
        </w:rPr>
      </w:pPr>
      <w:r w:rsidRPr="00863404">
        <w:rPr>
          <w:rFonts w:ascii="Times New Roman" w:hAnsi="Times New Roman" w:cs="Times New Roman"/>
          <w:sz w:val="24"/>
          <w:szCs w:val="24"/>
        </w:rPr>
        <w:t>4.</w:t>
      </w:r>
      <w:r w:rsidRPr="00863404">
        <w:rPr>
          <w:rFonts w:ascii="Times New Roman" w:hAnsi="Times New Roman" w:cs="Times New Roman"/>
          <w:sz w:val="24"/>
          <w:szCs w:val="24"/>
        </w:rPr>
        <w:tab/>
        <w:t>обучение методикам исследования.</w:t>
      </w:r>
    </w:p>
    <w:p w:rsidR="0083305A" w:rsidRPr="00863404" w:rsidRDefault="0083305A" w:rsidP="0083305A">
      <w:pPr>
        <w:rPr>
          <w:rFonts w:ascii="Times New Roman" w:hAnsi="Times New Roman" w:cs="Times New Roman"/>
          <w:sz w:val="24"/>
          <w:szCs w:val="24"/>
        </w:rPr>
      </w:pPr>
      <w:r w:rsidRPr="00863404">
        <w:rPr>
          <w:rFonts w:ascii="Times New Roman" w:hAnsi="Times New Roman" w:cs="Times New Roman"/>
          <w:sz w:val="24"/>
          <w:szCs w:val="24"/>
        </w:rPr>
        <w:t>5.          Установить связь между прошлым и настоящим в истории  Брянской земли;</w:t>
      </w:r>
    </w:p>
    <w:p w:rsidR="0083305A" w:rsidRPr="00863404" w:rsidRDefault="0083305A" w:rsidP="0083305A">
      <w:pPr>
        <w:rPr>
          <w:rFonts w:ascii="Times New Roman" w:hAnsi="Times New Roman" w:cs="Times New Roman"/>
          <w:sz w:val="24"/>
          <w:szCs w:val="24"/>
        </w:rPr>
      </w:pPr>
      <w:r w:rsidRPr="00863404">
        <w:rPr>
          <w:rFonts w:ascii="Times New Roman" w:hAnsi="Times New Roman" w:cs="Times New Roman"/>
          <w:sz w:val="24"/>
          <w:szCs w:val="24"/>
        </w:rPr>
        <w:t>6.          Сформировать чувства патриотизма, любви к малой родине;</w:t>
      </w:r>
    </w:p>
    <w:p w:rsidR="0083305A" w:rsidRPr="00863404" w:rsidRDefault="0083305A" w:rsidP="0083305A">
      <w:pPr>
        <w:rPr>
          <w:rFonts w:ascii="Times New Roman" w:hAnsi="Times New Roman" w:cs="Times New Roman"/>
          <w:sz w:val="24"/>
          <w:szCs w:val="24"/>
        </w:rPr>
      </w:pPr>
      <w:r w:rsidRPr="00863404">
        <w:rPr>
          <w:rFonts w:ascii="Times New Roman" w:hAnsi="Times New Roman" w:cs="Times New Roman"/>
          <w:sz w:val="24"/>
          <w:szCs w:val="24"/>
        </w:rPr>
        <w:t xml:space="preserve">           Объектом  исследования  стала история  г. Брянска Брянской области.</w:t>
      </w:r>
    </w:p>
    <w:p w:rsidR="0083305A" w:rsidRPr="00863404" w:rsidRDefault="0083305A" w:rsidP="0083305A">
      <w:pPr>
        <w:rPr>
          <w:rFonts w:ascii="Times New Roman" w:hAnsi="Times New Roman" w:cs="Times New Roman"/>
          <w:sz w:val="24"/>
          <w:szCs w:val="24"/>
        </w:rPr>
      </w:pPr>
      <w:r w:rsidRPr="00863404">
        <w:rPr>
          <w:rFonts w:ascii="Times New Roman" w:hAnsi="Times New Roman" w:cs="Times New Roman"/>
          <w:sz w:val="24"/>
          <w:szCs w:val="24"/>
        </w:rPr>
        <w:t xml:space="preserve">   Предмет исследования – изучение условий возникновения, наличия общего с другими гербами Брянской области, специфика и дальнейшая судьба герба г. Брянска.</w:t>
      </w:r>
    </w:p>
    <w:p w:rsidR="0083305A" w:rsidRPr="00863404" w:rsidRDefault="0083305A" w:rsidP="0083305A">
      <w:pPr>
        <w:rPr>
          <w:rFonts w:ascii="Times New Roman" w:hAnsi="Times New Roman" w:cs="Times New Roman"/>
          <w:sz w:val="24"/>
          <w:szCs w:val="24"/>
        </w:rPr>
      </w:pPr>
      <w:r w:rsidRPr="00863404">
        <w:rPr>
          <w:rFonts w:ascii="Times New Roman" w:hAnsi="Times New Roman" w:cs="Times New Roman"/>
          <w:sz w:val="24"/>
          <w:szCs w:val="24"/>
        </w:rPr>
        <w:t>Для решения этих задач использовались следующие методы:</w:t>
      </w:r>
    </w:p>
    <w:p w:rsidR="0083305A" w:rsidRPr="00863404" w:rsidRDefault="0083305A" w:rsidP="0083305A">
      <w:pPr>
        <w:rPr>
          <w:rFonts w:ascii="Times New Roman" w:hAnsi="Times New Roman" w:cs="Times New Roman"/>
          <w:sz w:val="24"/>
          <w:szCs w:val="24"/>
        </w:rPr>
      </w:pPr>
      <w:r w:rsidRPr="00863404">
        <w:rPr>
          <w:rFonts w:ascii="Times New Roman" w:hAnsi="Times New Roman" w:cs="Times New Roman"/>
          <w:sz w:val="24"/>
          <w:szCs w:val="24"/>
        </w:rPr>
        <w:lastRenderedPageBreak/>
        <w:t xml:space="preserve">  1.  </w:t>
      </w:r>
      <w:proofErr w:type="gramStart"/>
      <w:r w:rsidRPr="00863404">
        <w:rPr>
          <w:rFonts w:ascii="Times New Roman" w:hAnsi="Times New Roman" w:cs="Times New Roman"/>
          <w:sz w:val="24"/>
          <w:szCs w:val="24"/>
        </w:rPr>
        <w:t>Литературный</w:t>
      </w:r>
      <w:proofErr w:type="gramEnd"/>
      <w:r w:rsidRPr="00863404">
        <w:rPr>
          <w:rFonts w:ascii="Times New Roman" w:hAnsi="Times New Roman" w:cs="Times New Roman"/>
          <w:sz w:val="24"/>
          <w:szCs w:val="24"/>
        </w:rPr>
        <w:t xml:space="preserve"> – использование материалов периодической печати, научной учебной литературы.</w:t>
      </w:r>
    </w:p>
    <w:p w:rsidR="0083305A" w:rsidRPr="00863404" w:rsidRDefault="0083305A" w:rsidP="0083305A">
      <w:pPr>
        <w:rPr>
          <w:rFonts w:ascii="Times New Roman" w:hAnsi="Times New Roman" w:cs="Times New Roman"/>
          <w:sz w:val="24"/>
          <w:szCs w:val="24"/>
        </w:rPr>
      </w:pPr>
      <w:r w:rsidRPr="00863404">
        <w:rPr>
          <w:rFonts w:ascii="Times New Roman" w:hAnsi="Times New Roman" w:cs="Times New Roman"/>
          <w:sz w:val="24"/>
          <w:szCs w:val="24"/>
        </w:rPr>
        <w:t xml:space="preserve">  2.     </w:t>
      </w:r>
      <w:proofErr w:type="gramStart"/>
      <w:r w:rsidRPr="00863404">
        <w:rPr>
          <w:rFonts w:ascii="Times New Roman" w:hAnsi="Times New Roman" w:cs="Times New Roman"/>
          <w:sz w:val="24"/>
          <w:szCs w:val="24"/>
        </w:rPr>
        <w:t>Поисковый</w:t>
      </w:r>
      <w:proofErr w:type="gramEnd"/>
      <w:r w:rsidRPr="00863404">
        <w:rPr>
          <w:rFonts w:ascii="Times New Roman" w:hAnsi="Times New Roman" w:cs="Times New Roman"/>
          <w:sz w:val="24"/>
          <w:szCs w:val="24"/>
        </w:rPr>
        <w:t xml:space="preserve"> –   работа в архивах районной   библиотеки, краеведческом  музее.</w:t>
      </w:r>
    </w:p>
    <w:p w:rsidR="005013D3" w:rsidRPr="00863404" w:rsidRDefault="005013D3" w:rsidP="005013D3">
      <w:pPr>
        <w:rPr>
          <w:rFonts w:ascii="Times New Roman" w:hAnsi="Times New Roman" w:cs="Times New Roman"/>
          <w:sz w:val="24"/>
          <w:szCs w:val="24"/>
        </w:rPr>
      </w:pPr>
    </w:p>
    <w:p w:rsidR="001702AB" w:rsidRPr="00863404" w:rsidRDefault="001702AB" w:rsidP="005013D3">
      <w:pPr>
        <w:jc w:val="center"/>
        <w:rPr>
          <w:rFonts w:ascii="Times New Roman" w:hAnsi="Times New Roman" w:cs="Times New Roman"/>
          <w:b/>
          <w:sz w:val="28"/>
          <w:szCs w:val="28"/>
        </w:rPr>
      </w:pPr>
      <w:r w:rsidRPr="00863404">
        <w:rPr>
          <w:rFonts w:ascii="Times New Roman" w:hAnsi="Times New Roman" w:cs="Times New Roman"/>
          <w:b/>
          <w:sz w:val="28"/>
          <w:szCs w:val="28"/>
        </w:rPr>
        <w:t>2. Основная часть.</w:t>
      </w:r>
    </w:p>
    <w:p w:rsidR="005013D3" w:rsidRPr="00863404" w:rsidRDefault="005013D3" w:rsidP="005013D3">
      <w:pPr>
        <w:jc w:val="center"/>
        <w:rPr>
          <w:rFonts w:ascii="Times New Roman" w:hAnsi="Times New Roman" w:cs="Times New Roman"/>
          <w:b/>
          <w:sz w:val="28"/>
          <w:szCs w:val="28"/>
        </w:rPr>
      </w:pPr>
      <w:r w:rsidRPr="00863404">
        <w:rPr>
          <w:rFonts w:ascii="Times New Roman" w:hAnsi="Times New Roman" w:cs="Times New Roman"/>
          <w:b/>
          <w:sz w:val="28"/>
          <w:szCs w:val="28"/>
        </w:rPr>
        <w:t>2.1. Развитие науки о гербах в России.</w:t>
      </w:r>
    </w:p>
    <w:p w:rsidR="005013D3" w:rsidRPr="00863404" w:rsidRDefault="005013D3" w:rsidP="005013D3">
      <w:pPr>
        <w:spacing w:after="0"/>
        <w:rPr>
          <w:rFonts w:ascii="Times New Roman" w:hAnsi="Times New Roman" w:cs="Times New Roman"/>
          <w:sz w:val="24"/>
          <w:szCs w:val="24"/>
        </w:rPr>
      </w:pPr>
      <w:r w:rsidRPr="00863404">
        <w:rPr>
          <w:rFonts w:ascii="Times New Roman" w:hAnsi="Times New Roman" w:cs="Times New Roman"/>
          <w:sz w:val="24"/>
          <w:szCs w:val="24"/>
        </w:rPr>
        <w:t xml:space="preserve">    </w:t>
      </w:r>
      <w:proofErr w:type="gramStart"/>
      <w:r w:rsidRPr="00863404">
        <w:rPr>
          <w:rFonts w:ascii="Times New Roman" w:hAnsi="Times New Roman" w:cs="Times New Roman"/>
          <w:sz w:val="24"/>
          <w:szCs w:val="24"/>
        </w:rPr>
        <w:t>Знакомясь с различными источниками по истории гербов и их символов, я узнала, что российская геральдическая наука прошла сложный многовековой путь от знаменитых «знаков Рюриковичей» X-XIII вв. до получивших научную основу и законодательное оформление к концу  XIX столетия родовых и территориальных гербов.</w:t>
      </w:r>
      <w:r w:rsidR="00C970D5">
        <w:rPr>
          <w:rStyle w:val="a9"/>
          <w:rFonts w:ascii="Times New Roman" w:hAnsi="Times New Roman" w:cs="Times New Roman"/>
          <w:sz w:val="24"/>
          <w:szCs w:val="24"/>
        </w:rPr>
        <w:footnoteReference w:id="1"/>
      </w:r>
      <w:r w:rsidRPr="00863404">
        <w:rPr>
          <w:rFonts w:ascii="Times New Roman" w:hAnsi="Times New Roman" w:cs="Times New Roman"/>
          <w:sz w:val="24"/>
          <w:szCs w:val="24"/>
        </w:rPr>
        <w:t xml:space="preserve"> </w:t>
      </w:r>
      <w:proofErr w:type="gramEnd"/>
    </w:p>
    <w:p w:rsidR="005013D3" w:rsidRPr="00863404" w:rsidRDefault="005013D3" w:rsidP="005013D3">
      <w:pPr>
        <w:spacing w:after="0"/>
        <w:rPr>
          <w:rFonts w:ascii="Times New Roman" w:hAnsi="Times New Roman" w:cs="Times New Roman"/>
          <w:sz w:val="24"/>
          <w:szCs w:val="24"/>
        </w:rPr>
      </w:pPr>
      <w:r w:rsidRPr="00863404">
        <w:rPr>
          <w:rFonts w:ascii="Times New Roman" w:hAnsi="Times New Roman" w:cs="Times New Roman"/>
          <w:sz w:val="24"/>
          <w:szCs w:val="24"/>
        </w:rPr>
        <w:t xml:space="preserve">      Что такое герб? Существует несколько определений герба. Г.А. Леонтьевой писал:  </w:t>
      </w:r>
      <w:proofErr w:type="gramStart"/>
      <w:r w:rsidRPr="00863404">
        <w:rPr>
          <w:rFonts w:ascii="Times New Roman" w:hAnsi="Times New Roman" w:cs="Times New Roman"/>
          <w:sz w:val="24"/>
          <w:szCs w:val="24"/>
        </w:rPr>
        <w:t>«Герб – это условное изображение, символ, носящий наследственный характер, утверждённый верховной властью, составленный по геральдическим правилам  и выражающий исторические традиции, главные идеи своего владельца, в качестве которого могут выступать государство, территории,  город, частное лицо, средневековые профессиональные корпорации – цехи, гильдии и т.д.»</w:t>
      </w:r>
      <w:proofErr w:type="gramEnd"/>
    </w:p>
    <w:p w:rsidR="005013D3" w:rsidRPr="00863404" w:rsidRDefault="005013D3" w:rsidP="005013D3">
      <w:pPr>
        <w:spacing w:after="0"/>
        <w:rPr>
          <w:rFonts w:ascii="Times New Roman" w:hAnsi="Times New Roman" w:cs="Times New Roman"/>
          <w:sz w:val="24"/>
          <w:szCs w:val="24"/>
        </w:rPr>
      </w:pPr>
      <w:r w:rsidRPr="00863404">
        <w:rPr>
          <w:rFonts w:ascii="Times New Roman" w:hAnsi="Times New Roman" w:cs="Times New Roman"/>
          <w:sz w:val="24"/>
          <w:szCs w:val="24"/>
        </w:rPr>
        <w:t xml:space="preserve">      В словаре В.И. Даля говорится, что герб -  род щита с изображением на нём знаков, присвоенных государству, городу, дворянскому роду.</w:t>
      </w:r>
    </w:p>
    <w:p w:rsidR="006C6827" w:rsidRPr="00863404" w:rsidRDefault="006C6827" w:rsidP="005013D3">
      <w:pPr>
        <w:spacing w:after="0"/>
        <w:rPr>
          <w:rFonts w:ascii="Times New Roman" w:hAnsi="Times New Roman" w:cs="Times New Roman"/>
          <w:sz w:val="24"/>
          <w:szCs w:val="24"/>
        </w:rPr>
      </w:pPr>
      <w:r w:rsidRPr="00863404">
        <w:rPr>
          <w:rFonts w:ascii="Times New Roman" w:hAnsi="Times New Roman" w:cs="Times New Roman"/>
          <w:sz w:val="24"/>
          <w:szCs w:val="24"/>
        </w:rPr>
        <w:t xml:space="preserve">      Занимается изучением гербов вспомогательная историческая дисциплина - геральдика.</w:t>
      </w:r>
    </w:p>
    <w:p w:rsidR="005013D3" w:rsidRPr="00863404" w:rsidRDefault="005013D3" w:rsidP="005013D3">
      <w:pPr>
        <w:spacing w:after="0"/>
        <w:rPr>
          <w:rFonts w:ascii="Times New Roman" w:hAnsi="Times New Roman" w:cs="Times New Roman"/>
          <w:sz w:val="24"/>
          <w:szCs w:val="24"/>
        </w:rPr>
      </w:pPr>
      <w:r w:rsidRPr="00863404">
        <w:rPr>
          <w:rFonts w:ascii="Times New Roman" w:hAnsi="Times New Roman" w:cs="Times New Roman"/>
          <w:sz w:val="24"/>
          <w:szCs w:val="24"/>
        </w:rPr>
        <w:t xml:space="preserve">Общеизвестно, </w:t>
      </w:r>
      <w:proofErr w:type="gramStart"/>
      <w:r w:rsidRPr="00863404">
        <w:rPr>
          <w:rFonts w:ascii="Times New Roman" w:hAnsi="Times New Roman" w:cs="Times New Roman"/>
          <w:sz w:val="24"/>
          <w:szCs w:val="24"/>
        </w:rPr>
        <w:t>что</w:t>
      </w:r>
      <w:proofErr w:type="gramEnd"/>
      <w:r w:rsidRPr="00863404">
        <w:rPr>
          <w:rFonts w:ascii="Times New Roman" w:hAnsi="Times New Roman" w:cs="Times New Roman"/>
          <w:sz w:val="24"/>
          <w:szCs w:val="24"/>
        </w:rPr>
        <w:t xml:space="preserve"> не смотря на то, что самые разнообразные символы существовали практически у всех народов с древнейших времен, герб как символический отличительный знак города, государства сформировался и получил развитие в Западной Европе. В средневековой Западной Европе герб города являлся знаком свободы и независимости.  В России же личные и родовые гербы появились довольно поздно, конец 17века. По словам современника царя Алексея Михайловича: «Не токмо у князей и бояр, но и у </w:t>
      </w:r>
      <w:proofErr w:type="spellStart"/>
      <w:r w:rsidRPr="00863404">
        <w:rPr>
          <w:rFonts w:ascii="Times New Roman" w:hAnsi="Times New Roman" w:cs="Times New Roman"/>
          <w:sz w:val="24"/>
          <w:szCs w:val="24"/>
        </w:rPr>
        <w:t>всякаго</w:t>
      </w:r>
      <w:proofErr w:type="spellEnd"/>
      <w:r w:rsidRPr="00863404">
        <w:rPr>
          <w:rFonts w:ascii="Times New Roman" w:hAnsi="Times New Roman" w:cs="Times New Roman"/>
          <w:sz w:val="24"/>
          <w:szCs w:val="24"/>
        </w:rPr>
        <w:t xml:space="preserve"> чину людей </w:t>
      </w:r>
      <w:proofErr w:type="spellStart"/>
      <w:r w:rsidRPr="00863404">
        <w:rPr>
          <w:rFonts w:ascii="Times New Roman" w:hAnsi="Times New Roman" w:cs="Times New Roman"/>
          <w:sz w:val="24"/>
          <w:szCs w:val="24"/>
        </w:rPr>
        <w:t>Московскаго</w:t>
      </w:r>
      <w:proofErr w:type="spellEnd"/>
      <w:r w:rsidRPr="00863404">
        <w:rPr>
          <w:rFonts w:ascii="Times New Roman" w:hAnsi="Times New Roman" w:cs="Times New Roman"/>
          <w:sz w:val="24"/>
          <w:szCs w:val="24"/>
        </w:rPr>
        <w:t xml:space="preserve"> государства гербов не бывает, а </w:t>
      </w:r>
      <w:proofErr w:type="gramStart"/>
      <w:r w:rsidRPr="00863404">
        <w:rPr>
          <w:rFonts w:ascii="Times New Roman" w:hAnsi="Times New Roman" w:cs="Times New Roman"/>
          <w:sz w:val="24"/>
          <w:szCs w:val="24"/>
        </w:rPr>
        <w:t>прикладывают</w:t>
      </w:r>
      <w:proofErr w:type="gramEnd"/>
      <w:r w:rsidRPr="00863404">
        <w:rPr>
          <w:rFonts w:ascii="Times New Roman" w:hAnsi="Times New Roman" w:cs="Times New Roman"/>
          <w:sz w:val="24"/>
          <w:szCs w:val="24"/>
        </w:rPr>
        <w:t xml:space="preserve"> у кого какая печать получилась, а не породная». И только с Петра Первого можно говорить о развитии в России гербов, составленных по всем геральдическим правилам. В Петровский период, как я узнала, появились гербы дворян </w:t>
      </w:r>
      <w:proofErr w:type="gramStart"/>
      <w:r w:rsidRPr="00863404">
        <w:rPr>
          <w:rFonts w:ascii="Times New Roman" w:hAnsi="Times New Roman" w:cs="Times New Roman"/>
          <w:sz w:val="24"/>
          <w:szCs w:val="24"/>
        </w:rPr>
        <w:t>Брянского</w:t>
      </w:r>
      <w:proofErr w:type="gramEnd"/>
      <w:r w:rsidRPr="00863404">
        <w:rPr>
          <w:rFonts w:ascii="Times New Roman" w:hAnsi="Times New Roman" w:cs="Times New Roman"/>
          <w:sz w:val="24"/>
          <w:szCs w:val="24"/>
        </w:rPr>
        <w:t xml:space="preserve">, </w:t>
      </w:r>
      <w:proofErr w:type="spellStart"/>
      <w:r w:rsidRPr="00863404">
        <w:rPr>
          <w:rFonts w:ascii="Times New Roman" w:hAnsi="Times New Roman" w:cs="Times New Roman"/>
          <w:sz w:val="24"/>
          <w:szCs w:val="24"/>
        </w:rPr>
        <w:t>Карачевского</w:t>
      </w:r>
      <w:proofErr w:type="spellEnd"/>
      <w:r w:rsidRPr="00863404">
        <w:rPr>
          <w:rFonts w:ascii="Times New Roman" w:hAnsi="Times New Roman" w:cs="Times New Roman"/>
          <w:sz w:val="24"/>
          <w:szCs w:val="24"/>
        </w:rPr>
        <w:t xml:space="preserve">, </w:t>
      </w:r>
      <w:proofErr w:type="spellStart"/>
      <w:r w:rsidRPr="00863404">
        <w:rPr>
          <w:rFonts w:ascii="Times New Roman" w:hAnsi="Times New Roman" w:cs="Times New Roman"/>
          <w:sz w:val="24"/>
          <w:szCs w:val="24"/>
        </w:rPr>
        <w:t>Севского</w:t>
      </w:r>
      <w:proofErr w:type="spellEnd"/>
      <w:r w:rsidRPr="00863404">
        <w:rPr>
          <w:rFonts w:ascii="Times New Roman" w:hAnsi="Times New Roman" w:cs="Times New Roman"/>
          <w:sz w:val="24"/>
          <w:szCs w:val="24"/>
        </w:rPr>
        <w:t xml:space="preserve"> и </w:t>
      </w:r>
      <w:proofErr w:type="spellStart"/>
      <w:r w:rsidRPr="00863404">
        <w:rPr>
          <w:rFonts w:ascii="Times New Roman" w:hAnsi="Times New Roman" w:cs="Times New Roman"/>
          <w:sz w:val="24"/>
          <w:szCs w:val="24"/>
        </w:rPr>
        <w:t>Трубчевского</w:t>
      </w:r>
      <w:proofErr w:type="spellEnd"/>
      <w:r w:rsidRPr="00863404">
        <w:rPr>
          <w:rFonts w:ascii="Times New Roman" w:hAnsi="Times New Roman" w:cs="Times New Roman"/>
          <w:sz w:val="24"/>
          <w:szCs w:val="24"/>
        </w:rPr>
        <w:t xml:space="preserve"> уездов. А вот на </w:t>
      </w:r>
      <w:proofErr w:type="spellStart"/>
      <w:r w:rsidRPr="00863404">
        <w:rPr>
          <w:rFonts w:ascii="Times New Roman" w:hAnsi="Times New Roman" w:cs="Times New Roman"/>
          <w:sz w:val="24"/>
          <w:szCs w:val="24"/>
        </w:rPr>
        <w:t>Стародубье</w:t>
      </w:r>
      <w:proofErr w:type="spellEnd"/>
      <w:r w:rsidRPr="00863404">
        <w:rPr>
          <w:rFonts w:ascii="Times New Roman" w:hAnsi="Times New Roman" w:cs="Times New Roman"/>
          <w:sz w:val="24"/>
          <w:szCs w:val="24"/>
        </w:rPr>
        <w:t xml:space="preserve">, надо заметить, гербы существовали и в17 веке, когда эти земли входили в состав Речи </w:t>
      </w:r>
      <w:proofErr w:type="spellStart"/>
      <w:r w:rsidRPr="00863404">
        <w:rPr>
          <w:rFonts w:ascii="Times New Roman" w:hAnsi="Times New Roman" w:cs="Times New Roman"/>
          <w:sz w:val="24"/>
          <w:szCs w:val="24"/>
        </w:rPr>
        <w:t>Посполитой</w:t>
      </w:r>
      <w:proofErr w:type="spellEnd"/>
      <w:r w:rsidRPr="00863404">
        <w:rPr>
          <w:rFonts w:ascii="Times New Roman" w:hAnsi="Times New Roman" w:cs="Times New Roman"/>
          <w:sz w:val="24"/>
          <w:szCs w:val="24"/>
        </w:rPr>
        <w:t xml:space="preserve">. При Екатерине Второй </w:t>
      </w:r>
      <w:proofErr w:type="gramStart"/>
      <w:r w:rsidRPr="00863404">
        <w:rPr>
          <w:rFonts w:ascii="Times New Roman" w:hAnsi="Times New Roman" w:cs="Times New Roman"/>
          <w:sz w:val="24"/>
          <w:szCs w:val="24"/>
        </w:rPr>
        <w:t>городское</w:t>
      </w:r>
      <w:proofErr w:type="gramEnd"/>
      <w:r w:rsidRPr="00863404">
        <w:rPr>
          <w:rFonts w:ascii="Times New Roman" w:hAnsi="Times New Roman" w:cs="Times New Roman"/>
          <w:sz w:val="24"/>
          <w:szCs w:val="24"/>
        </w:rPr>
        <w:t xml:space="preserve"> </w:t>
      </w:r>
      <w:proofErr w:type="spellStart"/>
      <w:r w:rsidRPr="00863404">
        <w:rPr>
          <w:rFonts w:ascii="Times New Roman" w:hAnsi="Times New Roman" w:cs="Times New Roman"/>
          <w:sz w:val="24"/>
          <w:szCs w:val="24"/>
        </w:rPr>
        <w:t>герботворчество</w:t>
      </w:r>
      <w:proofErr w:type="spellEnd"/>
      <w:r w:rsidRPr="00863404">
        <w:rPr>
          <w:rFonts w:ascii="Times New Roman" w:hAnsi="Times New Roman" w:cs="Times New Roman"/>
          <w:sz w:val="24"/>
          <w:szCs w:val="24"/>
        </w:rPr>
        <w:t xml:space="preserve"> поднялось на качественно новый уровень. Основная масса всех городов получила собственный герб именно на основе каких – либо особенностей города, чаще всего природных или хозяйственных. В это время утверждаются гербы Мглина, Погара, Суража, Нового Места и ряда других городов Брянской области.</w:t>
      </w:r>
      <w:r w:rsidR="00C970D5">
        <w:rPr>
          <w:rStyle w:val="a9"/>
          <w:rFonts w:ascii="Times New Roman" w:hAnsi="Times New Roman" w:cs="Times New Roman"/>
          <w:sz w:val="24"/>
          <w:szCs w:val="24"/>
        </w:rPr>
        <w:footnoteReference w:id="2"/>
      </w:r>
      <w:r w:rsidRPr="00863404">
        <w:rPr>
          <w:rFonts w:ascii="Times New Roman" w:hAnsi="Times New Roman" w:cs="Times New Roman"/>
          <w:sz w:val="24"/>
          <w:szCs w:val="24"/>
        </w:rPr>
        <w:t xml:space="preserve">  </w:t>
      </w:r>
    </w:p>
    <w:p w:rsidR="001702AB" w:rsidRPr="00863404" w:rsidRDefault="005013D3" w:rsidP="005013D3">
      <w:pPr>
        <w:spacing w:after="0"/>
        <w:rPr>
          <w:rFonts w:ascii="Times New Roman" w:hAnsi="Times New Roman" w:cs="Times New Roman"/>
          <w:sz w:val="24"/>
          <w:szCs w:val="24"/>
        </w:rPr>
      </w:pPr>
      <w:r w:rsidRPr="00863404">
        <w:rPr>
          <w:rFonts w:ascii="Times New Roman" w:hAnsi="Times New Roman" w:cs="Times New Roman"/>
          <w:sz w:val="24"/>
          <w:szCs w:val="24"/>
        </w:rPr>
        <w:t xml:space="preserve">      Незаслуженно забытые после Октябрьской революции исторические территориальные эмблемы – гербы, </w:t>
      </w:r>
      <w:proofErr w:type="gramStart"/>
      <w:r w:rsidRPr="00863404">
        <w:rPr>
          <w:rFonts w:ascii="Times New Roman" w:hAnsi="Times New Roman" w:cs="Times New Roman"/>
          <w:sz w:val="24"/>
          <w:szCs w:val="24"/>
        </w:rPr>
        <w:t>как</w:t>
      </w:r>
      <w:proofErr w:type="gramEnd"/>
      <w:r w:rsidRPr="00863404">
        <w:rPr>
          <w:rFonts w:ascii="Times New Roman" w:hAnsi="Times New Roman" w:cs="Times New Roman"/>
          <w:sz w:val="24"/>
          <w:szCs w:val="24"/>
        </w:rPr>
        <w:t xml:space="preserve"> оказалось, несут  в себе очень важный и глубокий смысл, являясь индивидуальным и неповторимым признаком города, района (уезда) или области (губернии), их визитной карточкой в буквальном смысле  этого слова. Часто в таких </w:t>
      </w:r>
      <w:r w:rsidRPr="00863404">
        <w:rPr>
          <w:rFonts w:ascii="Times New Roman" w:hAnsi="Times New Roman" w:cs="Times New Roman"/>
          <w:sz w:val="24"/>
          <w:szCs w:val="24"/>
        </w:rPr>
        <w:lastRenderedPageBreak/>
        <w:t>эмблемах-гербах с помощью различных символов  находили отражение не столько важнейшие исторические события, легенды и предания, но чаще всего и ландшафтные  особенности той или иной территории, её экономика, или просто «иллюстрировался» топоним. Изображения  городских и губернских  гербов широко  применялось в городском и губернском  делопроизводстве (печати, бланки), а также наносились  на служебные и  должностные знаки, значки и бляхи. Необходимость возвращения местных территориальных эмблем обществом осознавалась всегда, однако наиболее активное воплощение такого осознания приходится на последнюю четверть XX века. В это время стали выпускаться большими тиражами  значки со старыми  городскими гербами, создавались в массовом порядке новые гербы, как для городов (и даже поселков), возникших в послереволюционное время, так и для городов, в старых гербах которых содержалась неприемлемая  тогда ещё царистская символика: двуглавые орлы, короны, вензеля и т.д.</w:t>
      </w:r>
    </w:p>
    <w:p w:rsidR="006C6827" w:rsidRPr="00863404" w:rsidRDefault="006C6827" w:rsidP="005013D3">
      <w:pPr>
        <w:spacing w:after="0"/>
        <w:rPr>
          <w:rFonts w:ascii="Times New Roman" w:hAnsi="Times New Roman" w:cs="Times New Roman"/>
          <w:sz w:val="24"/>
          <w:szCs w:val="24"/>
        </w:rPr>
      </w:pPr>
      <w:r w:rsidRPr="00863404">
        <w:rPr>
          <w:rFonts w:ascii="Times New Roman" w:hAnsi="Times New Roman" w:cs="Times New Roman"/>
          <w:sz w:val="24"/>
          <w:szCs w:val="24"/>
        </w:rPr>
        <w:t xml:space="preserve">       Интерес к геральдике начинается в 1990–е годы, когда переиздаются лучшие дореволюционные работы о гербах. В 1997г году вышло 2-е издание учебника по геральдике, подготовленное профессором Ю.В. Арсеньевым в 1908г. С момента написания книги прошло 100 лет, она до сих пор сохраняет своё значение. Лекции Ю.В. Арсеньева представляют интерес не только для специалистов, но и для самой широкой аудитории интересующихся прошлым России</w:t>
      </w:r>
      <w:r w:rsidR="00C970D5">
        <w:rPr>
          <w:rStyle w:val="a9"/>
          <w:rFonts w:ascii="Times New Roman" w:hAnsi="Times New Roman" w:cs="Times New Roman"/>
          <w:sz w:val="24"/>
          <w:szCs w:val="24"/>
        </w:rPr>
        <w:footnoteReference w:id="3"/>
      </w:r>
      <w:r w:rsidRPr="00863404">
        <w:rPr>
          <w:rFonts w:ascii="Times New Roman" w:hAnsi="Times New Roman" w:cs="Times New Roman"/>
          <w:sz w:val="24"/>
          <w:szCs w:val="24"/>
        </w:rPr>
        <w:t>.</w:t>
      </w:r>
    </w:p>
    <w:p w:rsidR="006C6827" w:rsidRPr="00863404" w:rsidRDefault="006C6827" w:rsidP="005013D3">
      <w:pPr>
        <w:spacing w:after="0"/>
        <w:rPr>
          <w:rFonts w:ascii="Times New Roman" w:hAnsi="Times New Roman" w:cs="Times New Roman"/>
          <w:sz w:val="24"/>
          <w:szCs w:val="24"/>
        </w:rPr>
      </w:pPr>
      <w:r w:rsidRPr="00863404">
        <w:rPr>
          <w:rFonts w:ascii="Times New Roman" w:hAnsi="Times New Roman" w:cs="Times New Roman"/>
          <w:sz w:val="24"/>
          <w:szCs w:val="24"/>
        </w:rPr>
        <w:t xml:space="preserve">      </w:t>
      </w:r>
      <w:proofErr w:type="gramStart"/>
      <w:r w:rsidRPr="00863404">
        <w:rPr>
          <w:rFonts w:ascii="Times New Roman" w:hAnsi="Times New Roman" w:cs="Times New Roman"/>
          <w:sz w:val="24"/>
          <w:szCs w:val="24"/>
        </w:rPr>
        <w:t xml:space="preserve">В советское время городской геральдике посвящены работы А.А. </w:t>
      </w:r>
      <w:proofErr w:type="spellStart"/>
      <w:r w:rsidRPr="00863404">
        <w:rPr>
          <w:rFonts w:ascii="Times New Roman" w:hAnsi="Times New Roman" w:cs="Times New Roman"/>
          <w:sz w:val="24"/>
          <w:szCs w:val="24"/>
        </w:rPr>
        <w:t>Урванова</w:t>
      </w:r>
      <w:proofErr w:type="spellEnd"/>
      <w:r w:rsidRPr="00863404">
        <w:rPr>
          <w:rFonts w:ascii="Times New Roman" w:hAnsi="Times New Roman" w:cs="Times New Roman"/>
          <w:sz w:val="24"/>
          <w:szCs w:val="24"/>
        </w:rPr>
        <w:t xml:space="preserve">, Н.Н. Сперансова, В.С. </w:t>
      </w:r>
      <w:proofErr w:type="spellStart"/>
      <w:r w:rsidRPr="00863404">
        <w:rPr>
          <w:rFonts w:ascii="Times New Roman" w:hAnsi="Times New Roman" w:cs="Times New Roman"/>
          <w:sz w:val="24"/>
          <w:szCs w:val="24"/>
        </w:rPr>
        <w:t>Драчупа</w:t>
      </w:r>
      <w:proofErr w:type="spellEnd"/>
      <w:r w:rsidRPr="00863404">
        <w:rPr>
          <w:rFonts w:ascii="Times New Roman" w:hAnsi="Times New Roman" w:cs="Times New Roman"/>
          <w:sz w:val="24"/>
          <w:szCs w:val="24"/>
        </w:rPr>
        <w:t xml:space="preserve"> и др. Особо выделяются работы Н.А. Соболевой, впервые всесторонне изучившей комплекс известных дореволюционных и послереволюционных городских гербов и связавшей свою концепцию происхождения городских гербов с правовым развитием народа и государственности в целом, с ростом городских привилегий и самостоятельности в условиях феодализма.</w:t>
      </w:r>
      <w:proofErr w:type="gramEnd"/>
      <w:r w:rsidRPr="00863404">
        <w:rPr>
          <w:rFonts w:ascii="Times New Roman" w:hAnsi="Times New Roman" w:cs="Times New Roman"/>
          <w:sz w:val="24"/>
          <w:szCs w:val="24"/>
        </w:rPr>
        <w:t xml:space="preserve"> Достижением современной городской геральдики является издание в 1998г. альбома – справочника  «Гербы городов России», составителем  и  редактором,  которого является  Н.А. Соболева.</w:t>
      </w:r>
      <w:r w:rsidR="00C970D5">
        <w:rPr>
          <w:rStyle w:val="a9"/>
          <w:rFonts w:ascii="Times New Roman" w:hAnsi="Times New Roman" w:cs="Times New Roman"/>
          <w:sz w:val="24"/>
          <w:szCs w:val="24"/>
        </w:rPr>
        <w:footnoteReference w:id="4"/>
      </w:r>
    </w:p>
    <w:p w:rsidR="006C6827" w:rsidRPr="00863404" w:rsidRDefault="006C6827" w:rsidP="006C6827">
      <w:pPr>
        <w:spacing w:after="0"/>
        <w:rPr>
          <w:rFonts w:ascii="Times New Roman" w:hAnsi="Times New Roman" w:cs="Times New Roman"/>
          <w:sz w:val="24"/>
          <w:szCs w:val="24"/>
        </w:rPr>
      </w:pPr>
      <w:r w:rsidRPr="00863404">
        <w:rPr>
          <w:rFonts w:ascii="Times New Roman" w:hAnsi="Times New Roman" w:cs="Times New Roman"/>
          <w:sz w:val="24"/>
          <w:szCs w:val="24"/>
        </w:rPr>
        <w:t xml:space="preserve">     Основа любого герба - щит – геометрическая фигура, на которой помещаются гербовые фигуры. В основе герба нашего  города взят так называемый французский щит – четырехугольной формы с закругленными нижними углами, с заострением в средней части нижней кромки щита, с соотношением ширины к высоте, равной 9:8. </w:t>
      </w:r>
    </w:p>
    <w:p w:rsidR="006C6827" w:rsidRPr="00863404" w:rsidRDefault="006C6827" w:rsidP="006C6827">
      <w:pPr>
        <w:spacing w:after="0"/>
        <w:rPr>
          <w:rFonts w:ascii="Times New Roman" w:hAnsi="Times New Roman" w:cs="Times New Roman"/>
          <w:sz w:val="24"/>
          <w:szCs w:val="24"/>
        </w:rPr>
      </w:pPr>
      <w:r w:rsidRPr="00863404">
        <w:rPr>
          <w:rFonts w:ascii="Times New Roman" w:hAnsi="Times New Roman" w:cs="Times New Roman"/>
          <w:sz w:val="24"/>
          <w:szCs w:val="24"/>
        </w:rPr>
        <w:t xml:space="preserve">Часто щит бывает разделён на </w:t>
      </w:r>
      <w:proofErr w:type="gramStart"/>
      <w:r w:rsidRPr="00863404">
        <w:rPr>
          <w:rFonts w:ascii="Times New Roman" w:hAnsi="Times New Roman" w:cs="Times New Roman"/>
          <w:sz w:val="24"/>
          <w:szCs w:val="24"/>
        </w:rPr>
        <w:t>две и более частей</w:t>
      </w:r>
      <w:proofErr w:type="gramEnd"/>
      <w:r w:rsidRPr="00863404">
        <w:rPr>
          <w:rFonts w:ascii="Times New Roman" w:hAnsi="Times New Roman" w:cs="Times New Roman"/>
          <w:sz w:val="24"/>
          <w:szCs w:val="24"/>
        </w:rPr>
        <w:t>. Этот принцип называется делением щита и предполагает, что щит может быть разделен прямыми или фигурными линиями, выходящими из строго определенных точек щита и идущими в определенных направлениях.</w:t>
      </w:r>
    </w:p>
    <w:p w:rsidR="006C6827" w:rsidRPr="00863404" w:rsidRDefault="006C6827" w:rsidP="006C6827">
      <w:pPr>
        <w:spacing w:after="0"/>
        <w:rPr>
          <w:rFonts w:ascii="Times New Roman" w:hAnsi="Times New Roman" w:cs="Times New Roman"/>
          <w:sz w:val="24"/>
          <w:szCs w:val="24"/>
        </w:rPr>
      </w:pPr>
      <w:r w:rsidRPr="00863404">
        <w:rPr>
          <w:rFonts w:ascii="Times New Roman" w:hAnsi="Times New Roman" w:cs="Times New Roman"/>
          <w:sz w:val="24"/>
          <w:szCs w:val="24"/>
        </w:rPr>
        <w:t xml:space="preserve">            Придумать герб - непростое дело. Существует несколько правил составления гербов:</w:t>
      </w:r>
    </w:p>
    <w:p w:rsidR="006C6827" w:rsidRPr="00863404" w:rsidRDefault="006C6827" w:rsidP="006C6827">
      <w:pPr>
        <w:pStyle w:val="a3"/>
        <w:numPr>
          <w:ilvl w:val="0"/>
          <w:numId w:val="1"/>
        </w:numPr>
        <w:spacing w:after="0"/>
        <w:rPr>
          <w:rFonts w:ascii="Times New Roman" w:hAnsi="Times New Roman" w:cs="Times New Roman"/>
          <w:sz w:val="24"/>
          <w:szCs w:val="24"/>
        </w:rPr>
      </w:pPr>
      <w:proofErr w:type="gramStart"/>
      <w:r w:rsidRPr="00863404">
        <w:rPr>
          <w:rFonts w:ascii="Times New Roman" w:hAnsi="Times New Roman" w:cs="Times New Roman"/>
          <w:sz w:val="24"/>
          <w:szCs w:val="24"/>
        </w:rPr>
        <w:t>Герб может быть различным по форме; овальным (итальянский); треугольным (варяжский); квадратным, закруглённым внизу (испанский); четырехугольным, заострённым внизу (французский); вырезной, причудливой формы  (германский).</w:t>
      </w:r>
      <w:proofErr w:type="gramEnd"/>
      <w:r w:rsidRPr="00863404">
        <w:rPr>
          <w:rFonts w:ascii="Times New Roman" w:hAnsi="Times New Roman" w:cs="Times New Roman"/>
          <w:sz w:val="24"/>
          <w:szCs w:val="24"/>
        </w:rPr>
        <w:t xml:space="preserve"> (Приложение №1)</w:t>
      </w:r>
    </w:p>
    <w:p w:rsidR="006C6827" w:rsidRPr="00863404" w:rsidRDefault="006C6827" w:rsidP="006C6827">
      <w:pPr>
        <w:pStyle w:val="a3"/>
        <w:numPr>
          <w:ilvl w:val="0"/>
          <w:numId w:val="1"/>
        </w:numPr>
        <w:spacing w:after="0"/>
        <w:rPr>
          <w:rFonts w:ascii="Times New Roman" w:hAnsi="Times New Roman" w:cs="Times New Roman"/>
          <w:sz w:val="24"/>
          <w:szCs w:val="24"/>
        </w:rPr>
      </w:pPr>
      <w:proofErr w:type="gramStart"/>
      <w:r w:rsidRPr="00863404">
        <w:rPr>
          <w:rFonts w:ascii="Times New Roman" w:hAnsi="Times New Roman" w:cs="Times New Roman"/>
          <w:sz w:val="24"/>
          <w:szCs w:val="24"/>
        </w:rPr>
        <w:lastRenderedPageBreak/>
        <w:t>Герб может быть различным по цвету, и каждый цвет что-либо обозначает: красный – страсть; зелёный – свободу; голубой – верность и честь; черный – смелость; пурпурный – храбрость.</w:t>
      </w:r>
      <w:proofErr w:type="gramEnd"/>
    </w:p>
    <w:p w:rsidR="006C6827" w:rsidRPr="00863404" w:rsidRDefault="006C6827" w:rsidP="006C6827">
      <w:pPr>
        <w:pStyle w:val="a3"/>
        <w:numPr>
          <w:ilvl w:val="0"/>
          <w:numId w:val="1"/>
        </w:numPr>
        <w:spacing w:after="0"/>
        <w:rPr>
          <w:rFonts w:ascii="Times New Roman" w:hAnsi="Times New Roman" w:cs="Times New Roman"/>
          <w:sz w:val="24"/>
          <w:szCs w:val="24"/>
        </w:rPr>
      </w:pPr>
      <w:proofErr w:type="gramStart"/>
      <w:r w:rsidRPr="00863404">
        <w:rPr>
          <w:rFonts w:ascii="Times New Roman" w:hAnsi="Times New Roman" w:cs="Times New Roman"/>
          <w:sz w:val="24"/>
          <w:szCs w:val="24"/>
        </w:rPr>
        <w:t>На гербах часто помещаются геометрические фигуры (квадраты, треугольники, ромбы), животные (лев, орел), растения (лилии, роза), элементы неживой природы (солнце, месяц, звезды), мифические создания (дракон, кентавр, единорог), человек, каждый имеет своё значение.</w:t>
      </w:r>
      <w:proofErr w:type="gramEnd"/>
    </w:p>
    <w:p w:rsidR="006C6827" w:rsidRPr="00863404" w:rsidRDefault="006C6827" w:rsidP="005013D3">
      <w:pPr>
        <w:spacing w:after="0"/>
        <w:rPr>
          <w:rFonts w:ascii="Times New Roman" w:hAnsi="Times New Roman" w:cs="Times New Roman"/>
          <w:sz w:val="24"/>
          <w:szCs w:val="24"/>
        </w:rPr>
      </w:pPr>
    </w:p>
    <w:p w:rsidR="006C6827" w:rsidRPr="00863404" w:rsidRDefault="006C6827" w:rsidP="005013D3">
      <w:pPr>
        <w:spacing w:after="0"/>
        <w:rPr>
          <w:rFonts w:ascii="Times New Roman" w:hAnsi="Times New Roman" w:cs="Times New Roman"/>
          <w:sz w:val="24"/>
          <w:szCs w:val="24"/>
        </w:rPr>
      </w:pPr>
    </w:p>
    <w:p w:rsidR="006C6827" w:rsidRPr="00863404" w:rsidRDefault="006C6827" w:rsidP="005013D3">
      <w:pPr>
        <w:spacing w:after="0"/>
        <w:rPr>
          <w:rFonts w:ascii="Times New Roman" w:hAnsi="Times New Roman" w:cs="Times New Roman"/>
          <w:sz w:val="24"/>
          <w:szCs w:val="24"/>
        </w:rPr>
      </w:pPr>
    </w:p>
    <w:p w:rsidR="00863404" w:rsidRDefault="00863404" w:rsidP="00863404">
      <w:pPr>
        <w:spacing w:after="0"/>
        <w:rPr>
          <w:rFonts w:ascii="Times New Roman" w:hAnsi="Times New Roman" w:cs="Times New Roman"/>
          <w:sz w:val="24"/>
          <w:szCs w:val="24"/>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C970D5" w:rsidRDefault="00C970D5" w:rsidP="00863404">
      <w:pPr>
        <w:spacing w:after="0"/>
        <w:jc w:val="center"/>
        <w:rPr>
          <w:rFonts w:ascii="Times New Roman" w:hAnsi="Times New Roman" w:cs="Times New Roman"/>
          <w:b/>
          <w:sz w:val="28"/>
          <w:szCs w:val="28"/>
        </w:rPr>
      </w:pPr>
    </w:p>
    <w:p w:rsidR="006C6827" w:rsidRPr="00863404" w:rsidRDefault="006C6827" w:rsidP="00863404">
      <w:pPr>
        <w:spacing w:after="0"/>
        <w:jc w:val="center"/>
        <w:rPr>
          <w:rFonts w:ascii="Times New Roman" w:hAnsi="Times New Roman" w:cs="Times New Roman"/>
          <w:b/>
          <w:sz w:val="28"/>
          <w:szCs w:val="28"/>
        </w:rPr>
      </w:pPr>
      <w:r w:rsidRPr="00863404">
        <w:rPr>
          <w:rFonts w:ascii="Times New Roman" w:hAnsi="Times New Roman" w:cs="Times New Roman"/>
          <w:b/>
          <w:sz w:val="28"/>
          <w:szCs w:val="28"/>
        </w:rPr>
        <w:t>2.2. Из истории возникновения герба города Брянска.</w:t>
      </w:r>
    </w:p>
    <w:p w:rsidR="006C6827" w:rsidRPr="00863404" w:rsidRDefault="00B5079D" w:rsidP="006C6827">
      <w:pPr>
        <w:spacing w:after="0"/>
        <w:rPr>
          <w:rFonts w:ascii="Times New Roman" w:hAnsi="Times New Roman" w:cs="Times New Roman"/>
          <w:sz w:val="24"/>
          <w:szCs w:val="24"/>
        </w:rPr>
      </w:pPr>
      <w:r w:rsidRPr="00863404">
        <w:rPr>
          <w:rFonts w:ascii="Times New Roman" w:hAnsi="Times New Roman" w:cs="Times New Roman"/>
          <w:sz w:val="24"/>
          <w:szCs w:val="24"/>
        </w:rPr>
        <w:t xml:space="preserve">    </w:t>
      </w:r>
      <w:r w:rsidR="006C6827" w:rsidRPr="00863404">
        <w:rPr>
          <w:rFonts w:ascii="Times New Roman" w:hAnsi="Times New Roman" w:cs="Times New Roman"/>
          <w:sz w:val="24"/>
          <w:szCs w:val="24"/>
        </w:rPr>
        <w:t xml:space="preserve">Государственные символы Брянска, которые должен знать и уважать каждый, воплотили в себе историю и традиции нашего народа и нашего Отечества. Мы должны </w:t>
      </w:r>
      <w:proofErr w:type="gramStart"/>
      <w:r w:rsidR="006C6827" w:rsidRPr="00863404">
        <w:rPr>
          <w:rFonts w:ascii="Times New Roman" w:hAnsi="Times New Roman" w:cs="Times New Roman"/>
          <w:sz w:val="24"/>
          <w:szCs w:val="24"/>
        </w:rPr>
        <w:t>гордится</w:t>
      </w:r>
      <w:proofErr w:type="gramEnd"/>
      <w:r w:rsidR="006C6827" w:rsidRPr="00863404">
        <w:rPr>
          <w:rFonts w:ascii="Times New Roman" w:hAnsi="Times New Roman" w:cs="Times New Roman"/>
          <w:sz w:val="24"/>
          <w:szCs w:val="24"/>
        </w:rPr>
        <w:t xml:space="preserve"> прошлым, н</w:t>
      </w:r>
      <w:r w:rsidRPr="00863404">
        <w:rPr>
          <w:rFonts w:ascii="Times New Roman" w:hAnsi="Times New Roman" w:cs="Times New Roman"/>
          <w:sz w:val="24"/>
          <w:szCs w:val="24"/>
        </w:rPr>
        <w:t>астоящим и будущим своей страны, своей малой Родиной.</w:t>
      </w:r>
    </w:p>
    <w:p w:rsidR="00B5079D" w:rsidRPr="00863404" w:rsidRDefault="00B5079D" w:rsidP="00E36E45">
      <w:pPr>
        <w:spacing w:after="0"/>
        <w:rPr>
          <w:rFonts w:ascii="Times New Roman" w:hAnsi="Times New Roman" w:cs="Times New Roman"/>
          <w:sz w:val="24"/>
          <w:szCs w:val="24"/>
        </w:rPr>
      </w:pPr>
      <w:r w:rsidRPr="00863404">
        <w:rPr>
          <w:rFonts w:ascii="Times New Roman" w:hAnsi="Times New Roman" w:cs="Times New Roman"/>
          <w:sz w:val="24"/>
          <w:szCs w:val="24"/>
        </w:rPr>
        <w:t xml:space="preserve">     Официально считается, что герб города Брянска был утверждён Екатериной II в 1781г. 16 августа. </w:t>
      </w:r>
      <w:proofErr w:type="gramStart"/>
      <w:r w:rsidRPr="00863404">
        <w:rPr>
          <w:rFonts w:ascii="Times New Roman" w:hAnsi="Times New Roman" w:cs="Times New Roman"/>
          <w:sz w:val="24"/>
          <w:szCs w:val="24"/>
        </w:rPr>
        <w:t xml:space="preserve">Однако в документе говорится, что Орлу, Ельцу, Брянску, оставлены прежние гербы, получили гербы </w:t>
      </w:r>
      <w:proofErr w:type="spellStart"/>
      <w:r w:rsidRPr="00863404">
        <w:rPr>
          <w:rFonts w:ascii="Times New Roman" w:hAnsi="Times New Roman" w:cs="Times New Roman"/>
          <w:sz w:val="24"/>
          <w:szCs w:val="24"/>
        </w:rPr>
        <w:t>Болхов</w:t>
      </w:r>
      <w:proofErr w:type="spellEnd"/>
      <w:r w:rsidRPr="00863404">
        <w:rPr>
          <w:rFonts w:ascii="Times New Roman" w:hAnsi="Times New Roman" w:cs="Times New Roman"/>
          <w:sz w:val="24"/>
          <w:szCs w:val="24"/>
        </w:rPr>
        <w:t xml:space="preserve">, Кромы, Ливны, </w:t>
      </w:r>
      <w:proofErr w:type="spellStart"/>
      <w:r w:rsidRPr="00863404">
        <w:rPr>
          <w:rFonts w:ascii="Times New Roman" w:hAnsi="Times New Roman" w:cs="Times New Roman"/>
          <w:sz w:val="24"/>
          <w:szCs w:val="24"/>
        </w:rPr>
        <w:t>Лугань</w:t>
      </w:r>
      <w:proofErr w:type="spellEnd"/>
      <w:r w:rsidRPr="00863404">
        <w:rPr>
          <w:rFonts w:ascii="Times New Roman" w:hAnsi="Times New Roman" w:cs="Times New Roman"/>
          <w:sz w:val="24"/>
          <w:szCs w:val="24"/>
        </w:rPr>
        <w:t xml:space="preserve">, </w:t>
      </w:r>
      <w:proofErr w:type="spellStart"/>
      <w:r w:rsidRPr="00863404">
        <w:rPr>
          <w:rFonts w:ascii="Times New Roman" w:hAnsi="Times New Roman" w:cs="Times New Roman"/>
          <w:sz w:val="24"/>
          <w:szCs w:val="24"/>
        </w:rPr>
        <w:t>Малоархангельск</w:t>
      </w:r>
      <w:proofErr w:type="spellEnd"/>
      <w:r w:rsidRPr="00863404">
        <w:rPr>
          <w:rFonts w:ascii="Times New Roman" w:hAnsi="Times New Roman" w:cs="Times New Roman"/>
          <w:sz w:val="24"/>
          <w:szCs w:val="24"/>
        </w:rPr>
        <w:t>, Мценск.</w:t>
      </w:r>
      <w:proofErr w:type="gramEnd"/>
      <w:r w:rsidRPr="00863404">
        <w:rPr>
          <w:rFonts w:ascii="Times New Roman" w:hAnsi="Times New Roman" w:cs="Times New Roman"/>
          <w:sz w:val="24"/>
          <w:szCs w:val="24"/>
        </w:rPr>
        <w:t xml:space="preserve">   Герб Брянска, как  и ряд других городов бывшей Орловской губернии,  был составлен герольдмейстером М. Волковым, а затем по докладу Сената утверждён императрицей.  Описание герба города зафиксировано ещё в </w:t>
      </w:r>
      <w:proofErr w:type="gramStart"/>
      <w:r w:rsidRPr="00863404">
        <w:rPr>
          <w:rFonts w:ascii="Times New Roman" w:hAnsi="Times New Roman" w:cs="Times New Roman"/>
          <w:sz w:val="24"/>
          <w:szCs w:val="24"/>
        </w:rPr>
        <w:t>знаменитом</w:t>
      </w:r>
      <w:proofErr w:type="gramEnd"/>
      <w:r w:rsidRPr="00863404">
        <w:rPr>
          <w:rFonts w:ascii="Times New Roman" w:hAnsi="Times New Roman" w:cs="Times New Roman"/>
          <w:sz w:val="24"/>
          <w:szCs w:val="24"/>
        </w:rPr>
        <w:t xml:space="preserve"> </w:t>
      </w:r>
      <w:proofErr w:type="spellStart"/>
      <w:r w:rsidRPr="00863404">
        <w:rPr>
          <w:rFonts w:ascii="Times New Roman" w:hAnsi="Times New Roman" w:cs="Times New Roman"/>
          <w:sz w:val="24"/>
          <w:szCs w:val="24"/>
        </w:rPr>
        <w:t>Гербовике</w:t>
      </w:r>
      <w:proofErr w:type="spellEnd"/>
      <w:r w:rsidRPr="00863404">
        <w:rPr>
          <w:rFonts w:ascii="Times New Roman" w:hAnsi="Times New Roman" w:cs="Times New Roman"/>
          <w:sz w:val="24"/>
          <w:szCs w:val="24"/>
        </w:rPr>
        <w:t xml:space="preserve">      1729-1730 годов: «В красном </w:t>
      </w:r>
      <w:proofErr w:type="gramStart"/>
      <w:r w:rsidRPr="00863404">
        <w:rPr>
          <w:rFonts w:ascii="Times New Roman" w:hAnsi="Times New Roman" w:cs="Times New Roman"/>
          <w:sz w:val="24"/>
          <w:szCs w:val="24"/>
        </w:rPr>
        <w:t>поле</w:t>
      </w:r>
      <w:proofErr w:type="gramEnd"/>
      <w:r w:rsidRPr="00863404">
        <w:rPr>
          <w:rFonts w:ascii="Times New Roman" w:hAnsi="Times New Roman" w:cs="Times New Roman"/>
          <w:sz w:val="24"/>
          <w:szCs w:val="24"/>
        </w:rPr>
        <w:t xml:space="preserve"> золотя мортира, а по обеим сторонам положено по куче чёрных бомб». Считается, что авторами данной композиции стали </w:t>
      </w:r>
      <w:proofErr w:type="spellStart"/>
      <w:r w:rsidRPr="00863404">
        <w:rPr>
          <w:rFonts w:ascii="Times New Roman" w:hAnsi="Times New Roman" w:cs="Times New Roman"/>
          <w:sz w:val="24"/>
          <w:szCs w:val="24"/>
        </w:rPr>
        <w:t>обер</w:t>
      </w:r>
      <w:proofErr w:type="spellEnd"/>
      <w:r w:rsidRPr="00863404">
        <w:rPr>
          <w:rFonts w:ascii="Times New Roman" w:hAnsi="Times New Roman" w:cs="Times New Roman"/>
          <w:sz w:val="24"/>
          <w:szCs w:val="24"/>
        </w:rPr>
        <w:t xml:space="preserve">-директор над фортификациями всей России Б.К. Миних и живописец Андрей Баранов. Которые в 1728 году сочиняли рисунки-эмблемы для полковых знамён.   Для Брянска и Брянского полка эмблема была составлена впервые. Золотая мортира стала эмблемой Брянского </w:t>
      </w:r>
      <w:proofErr w:type="spellStart"/>
      <w:r w:rsidRPr="00863404">
        <w:rPr>
          <w:rFonts w:ascii="Times New Roman" w:hAnsi="Times New Roman" w:cs="Times New Roman"/>
          <w:sz w:val="24"/>
          <w:szCs w:val="24"/>
        </w:rPr>
        <w:t>ландсмилицкого</w:t>
      </w:r>
      <w:proofErr w:type="spellEnd"/>
      <w:r w:rsidRPr="00863404">
        <w:rPr>
          <w:rFonts w:ascii="Times New Roman" w:hAnsi="Times New Roman" w:cs="Times New Roman"/>
          <w:sz w:val="24"/>
          <w:szCs w:val="24"/>
        </w:rPr>
        <w:t xml:space="preserve"> полка, а позже её  связывали с появлением Брянского арсенала. Так считает брянский писатель Яков Соловьёв. Ряд краеведов связывают появление мортиры с тем,  что  ещё  в 1707 году на месте будущего Арсенала находились склады с вооружением для русской армии, хотя сам Арсенал появился позже в 1783 году, а в  1870-х в городе сооружаются заводы по производству железнодорожных рельсов, вагонов, платформ, цистерн, а затем и паровозов.</w:t>
      </w:r>
      <w:r w:rsidR="00C970D5">
        <w:rPr>
          <w:rStyle w:val="a9"/>
          <w:rFonts w:ascii="Times New Roman" w:hAnsi="Times New Roman" w:cs="Times New Roman"/>
          <w:sz w:val="24"/>
          <w:szCs w:val="24"/>
        </w:rPr>
        <w:footnoteReference w:id="5"/>
      </w:r>
      <w:r w:rsidRPr="00863404">
        <w:rPr>
          <w:rFonts w:ascii="Times New Roman" w:hAnsi="Times New Roman" w:cs="Times New Roman"/>
          <w:sz w:val="24"/>
          <w:szCs w:val="24"/>
        </w:rPr>
        <w:t xml:space="preserve"> </w:t>
      </w:r>
    </w:p>
    <w:p w:rsidR="00B5079D" w:rsidRPr="00863404" w:rsidRDefault="00B5079D" w:rsidP="00E36E45">
      <w:pPr>
        <w:spacing w:after="0"/>
        <w:rPr>
          <w:rFonts w:ascii="Times New Roman" w:hAnsi="Times New Roman" w:cs="Times New Roman"/>
          <w:sz w:val="24"/>
          <w:szCs w:val="24"/>
        </w:rPr>
      </w:pPr>
      <w:r w:rsidRPr="00863404">
        <w:rPr>
          <w:rFonts w:ascii="Times New Roman" w:hAnsi="Times New Roman" w:cs="Times New Roman"/>
          <w:sz w:val="24"/>
          <w:szCs w:val="24"/>
        </w:rPr>
        <w:t xml:space="preserve">    15 апреля 1851 года по указу императора Николая I за «отличие от прочих городов»  герб Брянска был увенчан малой Императорской короной, помещенной над гербовым щитом.</w:t>
      </w:r>
      <w:r w:rsidR="00C970D5">
        <w:rPr>
          <w:rStyle w:val="a9"/>
          <w:rFonts w:ascii="Times New Roman" w:hAnsi="Times New Roman" w:cs="Times New Roman"/>
          <w:sz w:val="24"/>
          <w:szCs w:val="24"/>
        </w:rPr>
        <w:footnoteReference w:id="6"/>
      </w:r>
    </w:p>
    <w:p w:rsidR="00B5079D" w:rsidRPr="00863404" w:rsidRDefault="00B5079D" w:rsidP="00E36E45">
      <w:pPr>
        <w:spacing w:after="0"/>
        <w:rPr>
          <w:rFonts w:ascii="Times New Roman" w:hAnsi="Times New Roman" w:cs="Times New Roman"/>
          <w:sz w:val="24"/>
          <w:szCs w:val="24"/>
        </w:rPr>
      </w:pPr>
      <w:r w:rsidRPr="00863404">
        <w:rPr>
          <w:rFonts w:ascii="Times New Roman" w:hAnsi="Times New Roman" w:cs="Times New Roman"/>
          <w:sz w:val="24"/>
          <w:szCs w:val="24"/>
        </w:rPr>
        <w:t xml:space="preserve">    11 сентября 1998 года, городской совет принял Постановление об изменения в Уставе города, в котором документально закреплялось  положение о символах города.  </w:t>
      </w:r>
    </w:p>
    <w:p w:rsidR="00E36E45" w:rsidRPr="00863404" w:rsidRDefault="00E36E45" w:rsidP="00E36E45">
      <w:pPr>
        <w:spacing w:after="0"/>
        <w:rPr>
          <w:rFonts w:ascii="Times New Roman" w:hAnsi="Times New Roman" w:cs="Times New Roman"/>
          <w:sz w:val="24"/>
          <w:szCs w:val="24"/>
        </w:rPr>
      </w:pPr>
      <w:r w:rsidRPr="00863404">
        <w:rPr>
          <w:rFonts w:ascii="Times New Roman" w:hAnsi="Times New Roman" w:cs="Times New Roman"/>
          <w:sz w:val="24"/>
          <w:szCs w:val="24"/>
        </w:rPr>
        <w:t xml:space="preserve">    Герб имел следующее описание:</w:t>
      </w:r>
    </w:p>
    <w:p w:rsidR="00E36E45" w:rsidRPr="00863404" w:rsidRDefault="00E36E45" w:rsidP="00E36E45">
      <w:pPr>
        <w:spacing w:after="0"/>
        <w:rPr>
          <w:rFonts w:ascii="Times New Roman" w:hAnsi="Times New Roman" w:cs="Times New Roman"/>
          <w:sz w:val="24"/>
          <w:szCs w:val="24"/>
        </w:rPr>
      </w:pPr>
      <w:r w:rsidRPr="00863404">
        <w:rPr>
          <w:rFonts w:ascii="Times New Roman" w:hAnsi="Times New Roman" w:cs="Times New Roman"/>
          <w:sz w:val="24"/>
          <w:szCs w:val="24"/>
        </w:rPr>
        <w:t xml:space="preserve"> Герб в виде французского щита, представляющего прямоугольник, основание которого равно 8/9 высоты, с выступающим в нижней части острием и имеющим закруглённые нижние углы. Верхнее поле щита червлёное. Нижняя часть щита представляет собой изображение зелёного поля, на котором покоится золотая мортира с положенными по обеим сторонам пирамидами бомб (правая пирамида из шести больших бомб, левая пирамида из десяти малых бомб), покрытых чернью. За основу герба принят герб Брянска, Высочайше утверждённый 16 августа 1781 года императрицей Екатериной II. 15 апреля 1851 года по указу императора Николая I за «отличие от прочих городов» герб Брянска был увенчан малой Императорской короной, помещённой над гербовым щитом. </w:t>
      </w:r>
    </w:p>
    <w:p w:rsidR="00E36E45" w:rsidRPr="00863404" w:rsidRDefault="00E36E45" w:rsidP="00E36E45">
      <w:pPr>
        <w:spacing w:after="0"/>
        <w:rPr>
          <w:rFonts w:ascii="Times New Roman" w:hAnsi="Times New Roman" w:cs="Times New Roman"/>
          <w:sz w:val="24"/>
          <w:szCs w:val="24"/>
        </w:rPr>
      </w:pPr>
      <w:r w:rsidRPr="00863404">
        <w:rPr>
          <w:rFonts w:ascii="Times New Roman" w:hAnsi="Times New Roman" w:cs="Times New Roman"/>
          <w:sz w:val="24"/>
          <w:szCs w:val="24"/>
        </w:rPr>
        <w:t xml:space="preserve">Золотая мортира символизирует богатство, справедливость и великодушие. </w:t>
      </w:r>
    </w:p>
    <w:p w:rsidR="00E36E45" w:rsidRPr="00863404" w:rsidRDefault="00E36E45" w:rsidP="00E36E45">
      <w:pPr>
        <w:spacing w:after="0"/>
        <w:rPr>
          <w:rFonts w:ascii="Times New Roman" w:hAnsi="Times New Roman" w:cs="Times New Roman"/>
          <w:sz w:val="24"/>
          <w:szCs w:val="24"/>
        </w:rPr>
      </w:pPr>
      <w:r w:rsidRPr="00863404">
        <w:rPr>
          <w:rFonts w:ascii="Times New Roman" w:hAnsi="Times New Roman" w:cs="Times New Roman"/>
          <w:sz w:val="24"/>
          <w:szCs w:val="24"/>
        </w:rPr>
        <w:lastRenderedPageBreak/>
        <w:t>Червленый (красный) цвет верхнего поля щита — символ мужества, храбрости и неустрашимости.</w:t>
      </w:r>
    </w:p>
    <w:p w:rsidR="00E36E45" w:rsidRPr="00863404" w:rsidRDefault="00E36E45" w:rsidP="00E36E45">
      <w:pPr>
        <w:spacing w:after="0"/>
        <w:rPr>
          <w:rFonts w:ascii="Times New Roman" w:hAnsi="Times New Roman" w:cs="Times New Roman"/>
          <w:sz w:val="24"/>
          <w:szCs w:val="24"/>
        </w:rPr>
      </w:pPr>
      <w:r w:rsidRPr="00863404">
        <w:rPr>
          <w:rFonts w:ascii="Times New Roman" w:hAnsi="Times New Roman" w:cs="Times New Roman"/>
          <w:sz w:val="24"/>
          <w:szCs w:val="24"/>
        </w:rPr>
        <w:t>Зеленый цвет поля нижней части щита — символ надежды, радости и изобилия.</w:t>
      </w:r>
    </w:p>
    <w:p w:rsidR="00E36E45" w:rsidRPr="00863404" w:rsidRDefault="00E36E45" w:rsidP="00E36E45">
      <w:pPr>
        <w:spacing w:after="0"/>
        <w:rPr>
          <w:rFonts w:ascii="Times New Roman" w:hAnsi="Times New Roman" w:cs="Times New Roman"/>
          <w:sz w:val="24"/>
          <w:szCs w:val="24"/>
        </w:rPr>
      </w:pPr>
      <w:r w:rsidRPr="00863404">
        <w:rPr>
          <w:rFonts w:ascii="Times New Roman" w:hAnsi="Times New Roman" w:cs="Times New Roman"/>
          <w:sz w:val="24"/>
          <w:szCs w:val="24"/>
        </w:rPr>
        <w:t>Черный цвет — символ смирения, печали и благоразумия.</w:t>
      </w:r>
    </w:p>
    <w:p w:rsidR="00B5079D" w:rsidRPr="00863404" w:rsidRDefault="00B5079D" w:rsidP="00E36E45">
      <w:pPr>
        <w:spacing w:after="0"/>
        <w:rPr>
          <w:rFonts w:ascii="Times New Roman" w:hAnsi="Times New Roman" w:cs="Times New Roman"/>
          <w:sz w:val="24"/>
          <w:szCs w:val="24"/>
        </w:rPr>
      </w:pPr>
      <w:r w:rsidRPr="00863404">
        <w:rPr>
          <w:rFonts w:ascii="Times New Roman" w:hAnsi="Times New Roman" w:cs="Times New Roman"/>
          <w:sz w:val="24"/>
          <w:szCs w:val="24"/>
        </w:rPr>
        <w:t xml:space="preserve">    </w:t>
      </w:r>
      <w:proofErr w:type="gramStart"/>
      <w:r w:rsidRPr="00863404">
        <w:rPr>
          <w:rFonts w:ascii="Times New Roman" w:hAnsi="Times New Roman" w:cs="Times New Roman"/>
          <w:sz w:val="24"/>
          <w:szCs w:val="24"/>
        </w:rPr>
        <w:t xml:space="preserve">Если посмотреть на самый главный герб нашего региона -  герб Брянской области, утвержденный  Законом «О символах Брянской области» в 1998 году, то можно обнаружить, что изображенные на гербе в нижней части щита, расходящиеся из одной точки 3  золотых луча, характеризуют, прежде всего,  особое географическое расположение области,  исторически сложившееся геополитическое положение </w:t>
      </w:r>
      <w:proofErr w:type="spellStart"/>
      <w:r w:rsidRPr="00863404">
        <w:rPr>
          <w:rFonts w:ascii="Times New Roman" w:hAnsi="Times New Roman" w:cs="Times New Roman"/>
          <w:sz w:val="24"/>
          <w:szCs w:val="24"/>
        </w:rPr>
        <w:t>Брянщины</w:t>
      </w:r>
      <w:proofErr w:type="spellEnd"/>
      <w:r w:rsidRPr="00863404">
        <w:rPr>
          <w:rFonts w:ascii="Times New Roman" w:hAnsi="Times New Roman" w:cs="Times New Roman"/>
          <w:sz w:val="24"/>
          <w:szCs w:val="24"/>
        </w:rPr>
        <w:t xml:space="preserve">    на схождении границ трёх  славянских  государств.</w:t>
      </w:r>
      <w:proofErr w:type="gramEnd"/>
      <w:r w:rsidRPr="00863404">
        <w:rPr>
          <w:rFonts w:ascii="Times New Roman" w:hAnsi="Times New Roman" w:cs="Times New Roman"/>
          <w:sz w:val="24"/>
          <w:szCs w:val="24"/>
        </w:rPr>
        <w:t xml:space="preserve"> Брянская область лежит в западной части Восточно-Европейской равнины, занимая среднюю часть бассейна Десны и лесистый водораздел между нею и Окой. В настоящее время область является своеобразным мостом  между  тремя народами и их государствами, имея общую границу  с Беларусью и  Украиной, и в этнографическом плане  заселена представителями всех восточнославянских народов.</w:t>
      </w: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E36E45" w:rsidRPr="00863404" w:rsidRDefault="00E36E45" w:rsidP="00E36E45">
      <w:pPr>
        <w:spacing w:after="0"/>
        <w:rPr>
          <w:rFonts w:ascii="Times New Roman" w:hAnsi="Times New Roman" w:cs="Times New Roman"/>
          <w:sz w:val="24"/>
          <w:szCs w:val="24"/>
        </w:rPr>
      </w:pPr>
    </w:p>
    <w:p w:rsidR="00A20258" w:rsidRDefault="00A20258" w:rsidP="00863404">
      <w:pPr>
        <w:spacing w:after="0"/>
        <w:jc w:val="center"/>
        <w:rPr>
          <w:rFonts w:ascii="Times New Roman" w:hAnsi="Times New Roman" w:cs="Times New Roman"/>
          <w:b/>
          <w:sz w:val="28"/>
          <w:szCs w:val="28"/>
        </w:rPr>
      </w:pPr>
      <w:r>
        <w:rPr>
          <w:rFonts w:ascii="Times New Roman" w:hAnsi="Times New Roman" w:cs="Times New Roman"/>
          <w:b/>
          <w:sz w:val="28"/>
          <w:szCs w:val="28"/>
        </w:rPr>
        <w:t>Заключение</w:t>
      </w:r>
    </w:p>
    <w:p w:rsidR="00A20258" w:rsidRDefault="00A20258" w:rsidP="00A20258">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A20258">
        <w:rPr>
          <w:rFonts w:ascii="Times New Roman" w:hAnsi="Times New Roman" w:cs="Times New Roman"/>
          <w:sz w:val="24"/>
          <w:szCs w:val="24"/>
        </w:rPr>
        <w:t>Знакомясь с историей создания герба нашего города, я очень многое узнала о родном крае, встретилась с интересными людьми.</w:t>
      </w:r>
      <w:r w:rsidRPr="00A20258">
        <w:t xml:space="preserve"> </w:t>
      </w:r>
      <w:r w:rsidRPr="00A20258">
        <w:rPr>
          <w:rFonts w:ascii="Times New Roman" w:hAnsi="Times New Roman" w:cs="Times New Roman"/>
          <w:sz w:val="24"/>
          <w:szCs w:val="24"/>
        </w:rPr>
        <w:t>Начиная работу над темой, мне казалось, что исследование не займёт   много времени и что, о гербе город уже всё сказано и проанализировано.  Однако   исследуя материал,  убеждаешься, что изучение геральдических особенностей герба нашего города вопрос  очень интересный, объёмный  и неоднозначный.  Мне удалось</w:t>
      </w:r>
      <w:r>
        <w:rPr>
          <w:rFonts w:ascii="Times New Roman" w:hAnsi="Times New Roman" w:cs="Times New Roman"/>
          <w:sz w:val="24"/>
          <w:szCs w:val="24"/>
        </w:rPr>
        <w:t xml:space="preserve"> проследить этапы возникновения герба города Брянска.</w:t>
      </w:r>
    </w:p>
    <w:p w:rsidR="00A20258" w:rsidRPr="00A20258" w:rsidRDefault="00A20258" w:rsidP="00A20258">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A20258">
        <w:rPr>
          <w:rFonts w:ascii="Times New Roman" w:hAnsi="Times New Roman" w:cs="Times New Roman"/>
          <w:sz w:val="24"/>
          <w:szCs w:val="24"/>
        </w:rPr>
        <w:t>Герб не является застывшим знаком, он изменяется со временем, так герб  Брянска  претерпевал множества изменений  в течение времени. Герб  составлен на основе ранее существовавших эмблем  города, во времена Николая I на нём появилась малая императорская корона, что было не свойственно уездным городам, но Брянск был отмечен за славное историческое прошлое. В советские времена  малая императорская корон исчезла, а на зелёном фоне появились  золотые стрелочки, символизирующие процветание города и  надпись   Брянск.    В соответствии с Постановлением  Брянского городского Совета №220 герб принял то изображение, которое известно сегодня всем жителям города. «С давних пор лицом города был его герб. Геральдические символы напоминают людям о славной истории Отечества.</w:t>
      </w:r>
    </w:p>
    <w:p w:rsidR="00A20258" w:rsidRPr="00A20258" w:rsidRDefault="00A20258" w:rsidP="00A20258">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A20258">
        <w:rPr>
          <w:rFonts w:ascii="Times New Roman" w:hAnsi="Times New Roman" w:cs="Times New Roman"/>
          <w:sz w:val="24"/>
          <w:szCs w:val="24"/>
        </w:rPr>
        <w:t xml:space="preserve">Герб символизирует единство, солидарность семьи, рода, чувство принадлежности  индивида к определенному сообществу и к определенному месту. </w:t>
      </w:r>
    </w:p>
    <w:p w:rsidR="00A20258" w:rsidRPr="00A20258" w:rsidRDefault="00A20258" w:rsidP="00A20258">
      <w:pPr>
        <w:spacing w:after="0"/>
        <w:rPr>
          <w:rFonts w:ascii="Times New Roman" w:hAnsi="Times New Roman" w:cs="Times New Roman"/>
          <w:sz w:val="24"/>
          <w:szCs w:val="24"/>
        </w:rPr>
      </w:pPr>
      <w:r w:rsidRPr="00A20258">
        <w:rPr>
          <w:rFonts w:ascii="Times New Roman" w:hAnsi="Times New Roman" w:cs="Times New Roman"/>
          <w:sz w:val="24"/>
          <w:szCs w:val="24"/>
        </w:rPr>
        <w:t xml:space="preserve"> </w:t>
      </w:r>
      <w:r w:rsidR="00084C2D">
        <w:rPr>
          <w:rFonts w:ascii="Times New Roman" w:hAnsi="Times New Roman" w:cs="Times New Roman"/>
          <w:sz w:val="24"/>
          <w:szCs w:val="24"/>
        </w:rPr>
        <w:t xml:space="preserve">   </w:t>
      </w:r>
      <w:r w:rsidRPr="00A20258">
        <w:rPr>
          <w:rFonts w:ascii="Times New Roman" w:hAnsi="Times New Roman" w:cs="Times New Roman"/>
          <w:sz w:val="24"/>
          <w:szCs w:val="24"/>
        </w:rPr>
        <w:t>Он является связующим звеном между прошедшими, нынешними и будущими поколениями. Он  является символом преемственности. Он придает силу и нерушимость  единству и духовной общности. Он пронизывает все дальнейшие поколения, наследство, которое не может обесцениться, не может быть испорчено, утеряно или украдено. Более того, с течением времени герб только увеличивает свое значение и ценность, присоединяя к себе достоинства и заслуги последующей цепи поколений. Он может даже пережить долгий период безвременья и забвения, чтобы вновь через долгое время вернуться к жизни.  Ведь это всё – наша общая история, и мы – ее часть. Пусть чувства гордости и величия переполняют сердца тысяч  жителей нашего города  за свою малую родину, за свой герб.</w:t>
      </w:r>
    </w:p>
    <w:p w:rsidR="00A20258" w:rsidRDefault="00A20258" w:rsidP="00863404">
      <w:pPr>
        <w:spacing w:after="0"/>
        <w:jc w:val="center"/>
        <w:rPr>
          <w:rFonts w:ascii="Times New Roman" w:hAnsi="Times New Roman" w:cs="Times New Roman"/>
          <w:b/>
          <w:sz w:val="28"/>
          <w:szCs w:val="28"/>
        </w:rPr>
      </w:pPr>
    </w:p>
    <w:p w:rsidR="00084C2D" w:rsidRPr="00084C2D" w:rsidRDefault="00084C2D" w:rsidP="00084C2D">
      <w:pPr>
        <w:spacing w:after="0"/>
        <w:jc w:val="right"/>
        <w:rPr>
          <w:rFonts w:ascii="Times New Roman" w:hAnsi="Times New Roman" w:cs="Times New Roman"/>
          <w:sz w:val="24"/>
          <w:szCs w:val="24"/>
        </w:rPr>
      </w:pPr>
      <w:r w:rsidRPr="00084C2D">
        <w:rPr>
          <w:rFonts w:ascii="Times New Roman" w:hAnsi="Times New Roman" w:cs="Times New Roman"/>
          <w:sz w:val="24"/>
          <w:szCs w:val="24"/>
        </w:rPr>
        <w:t xml:space="preserve">Хочу увидеть город Брянск, </w:t>
      </w:r>
    </w:p>
    <w:p w:rsidR="00084C2D" w:rsidRPr="00084C2D" w:rsidRDefault="00084C2D" w:rsidP="00084C2D">
      <w:pPr>
        <w:spacing w:after="0"/>
        <w:jc w:val="right"/>
        <w:rPr>
          <w:rFonts w:ascii="Times New Roman" w:hAnsi="Times New Roman" w:cs="Times New Roman"/>
          <w:sz w:val="24"/>
          <w:szCs w:val="24"/>
        </w:rPr>
      </w:pPr>
      <w:r w:rsidRPr="00084C2D">
        <w:rPr>
          <w:rFonts w:ascii="Times New Roman" w:hAnsi="Times New Roman" w:cs="Times New Roman"/>
          <w:sz w:val="24"/>
          <w:szCs w:val="24"/>
        </w:rPr>
        <w:t xml:space="preserve"> В Воронеже хочу я побывать, </w:t>
      </w:r>
    </w:p>
    <w:p w:rsidR="00084C2D" w:rsidRPr="00084C2D" w:rsidRDefault="00084C2D" w:rsidP="00084C2D">
      <w:pPr>
        <w:spacing w:after="0"/>
        <w:jc w:val="right"/>
        <w:rPr>
          <w:rFonts w:ascii="Times New Roman" w:hAnsi="Times New Roman" w:cs="Times New Roman"/>
          <w:sz w:val="24"/>
          <w:szCs w:val="24"/>
        </w:rPr>
      </w:pPr>
      <w:r w:rsidRPr="00084C2D">
        <w:rPr>
          <w:rFonts w:ascii="Times New Roman" w:hAnsi="Times New Roman" w:cs="Times New Roman"/>
          <w:sz w:val="24"/>
          <w:szCs w:val="24"/>
        </w:rPr>
        <w:t xml:space="preserve"> Судьба подкинет пусть мне шанс </w:t>
      </w:r>
    </w:p>
    <w:p w:rsidR="00A20258" w:rsidRPr="00084C2D" w:rsidRDefault="00084C2D" w:rsidP="00084C2D">
      <w:pPr>
        <w:spacing w:after="0"/>
        <w:jc w:val="right"/>
        <w:rPr>
          <w:rFonts w:ascii="Times New Roman" w:hAnsi="Times New Roman" w:cs="Times New Roman"/>
          <w:sz w:val="24"/>
          <w:szCs w:val="24"/>
        </w:rPr>
      </w:pPr>
      <w:r w:rsidRPr="00084C2D">
        <w:rPr>
          <w:rFonts w:ascii="Times New Roman" w:hAnsi="Times New Roman" w:cs="Times New Roman"/>
          <w:sz w:val="24"/>
          <w:szCs w:val="24"/>
        </w:rPr>
        <w:t xml:space="preserve"> О Родине своей </w:t>
      </w:r>
      <w:proofErr w:type="gramStart"/>
      <w:r w:rsidRPr="00084C2D">
        <w:rPr>
          <w:rFonts w:ascii="Times New Roman" w:hAnsi="Times New Roman" w:cs="Times New Roman"/>
          <w:sz w:val="24"/>
          <w:szCs w:val="24"/>
        </w:rPr>
        <w:t>побольше</w:t>
      </w:r>
      <w:proofErr w:type="gramEnd"/>
      <w:r w:rsidRPr="00084C2D">
        <w:rPr>
          <w:rFonts w:ascii="Times New Roman" w:hAnsi="Times New Roman" w:cs="Times New Roman"/>
          <w:sz w:val="24"/>
          <w:szCs w:val="24"/>
        </w:rPr>
        <w:t xml:space="preserve"> мне узнать</w:t>
      </w:r>
      <w:r>
        <w:rPr>
          <w:rFonts w:ascii="Times New Roman" w:hAnsi="Times New Roman" w:cs="Times New Roman"/>
          <w:sz w:val="24"/>
          <w:szCs w:val="24"/>
        </w:rPr>
        <w:t>.</w:t>
      </w:r>
    </w:p>
    <w:p w:rsidR="00A20258" w:rsidRDefault="00A20258" w:rsidP="00863404">
      <w:pPr>
        <w:spacing w:after="0"/>
        <w:jc w:val="center"/>
        <w:rPr>
          <w:rFonts w:ascii="Times New Roman" w:hAnsi="Times New Roman" w:cs="Times New Roman"/>
          <w:b/>
          <w:sz w:val="28"/>
          <w:szCs w:val="28"/>
        </w:rPr>
      </w:pPr>
    </w:p>
    <w:p w:rsidR="00A20258" w:rsidRDefault="00A20258" w:rsidP="00863404">
      <w:pPr>
        <w:spacing w:after="0"/>
        <w:jc w:val="center"/>
        <w:rPr>
          <w:rFonts w:ascii="Times New Roman" w:hAnsi="Times New Roman" w:cs="Times New Roman"/>
          <w:b/>
          <w:sz w:val="28"/>
          <w:szCs w:val="28"/>
        </w:rPr>
      </w:pPr>
    </w:p>
    <w:p w:rsidR="00A20258" w:rsidRDefault="00A20258" w:rsidP="00863404">
      <w:pPr>
        <w:spacing w:after="0"/>
        <w:jc w:val="center"/>
        <w:rPr>
          <w:rFonts w:ascii="Times New Roman" w:hAnsi="Times New Roman" w:cs="Times New Roman"/>
          <w:b/>
          <w:sz w:val="28"/>
          <w:szCs w:val="28"/>
        </w:rPr>
      </w:pPr>
    </w:p>
    <w:p w:rsidR="00A20258" w:rsidRDefault="00A20258" w:rsidP="00863404">
      <w:pPr>
        <w:spacing w:after="0"/>
        <w:jc w:val="center"/>
        <w:rPr>
          <w:rFonts w:ascii="Times New Roman" w:hAnsi="Times New Roman" w:cs="Times New Roman"/>
          <w:b/>
          <w:sz w:val="28"/>
          <w:szCs w:val="28"/>
        </w:rPr>
      </w:pPr>
    </w:p>
    <w:p w:rsidR="00A20258" w:rsidRDefault="00A20258" w:rsidP="00863404">
      <w:pPr>
        <w:spacing w:after="0"/>
        <w:jc w:val="center"/>
        <w:rPr>
          <w:rFonts w:ascii="Times New Roman" w:hAnsi="Times New Roman" w:cs="Times New Roman"/>
          <w:b/>
          <w:sz w:val="28"/>
          <w:szCs w:val="28"/>
        </w:rPr>
      </w:pPr>
    </w:p>
    <w:p w:rsidR="00A20258" w:rsidRDefault="00A20258" w:rsidP="00863404">
      <w:pPr>
        <w:spacing w:after="0"/>
        <w:jc w:val="center"/>
        <w:rPr>
          <w:rFonts w:ascii="Times New Roman" w:hAnsi="Times New Roman" w:cs="Times New Roman"/>
          <w:b/>
          <w:sz w:val="28"/>
          <w:szCs w:val="28"/>
        </w:rPr>
      </w:pPr>
    </w:p>
    <w:p w:rsidR="00A20258" w:rsidRDefault="00A20258" w:rsidP="00863404">
      <w:pPr>
        <w:spacing w:after="0"/>
        <w:jc w:val="center"/>
        <w:rPr>
          <w:rFonts w:ascii="Times New Roman" w:hAnsi="Times New Roman" w:cs="Times New Roman"/>
          <w:b/>
          <w:sz w:val="28"/>
          <w:szCs w:val="28"/>
        </w:rPr>
      </w:pPr>
    </w:p>
    <w:p w:rsidR="00A20258" w:rsidRDefault="00A20258" w:rsidP="00863404">
      <w:pPr>
        <w:spacing w:after="0"/>
        <w:jc w:val="center"/>
        <w:rPr>
          <w:rFonts w:ascii="Times New Roman" w:hAnsi="Times New Roman" w:cs="Times New Roman"/>
          <w:b/>
          <w:sz w:val="28"/>
          <w:szCs w:val="28"/>
        </w:rPr>
      </w:pPr>
    </w:p>
    <w:p w:rsidR="00A20258" w:rsidRDefault="00A20258" w:rsidP="00863404">
      <w:pPr>
        <w:spacing w:after="0"/>
        <w:jc w:val="center"/>
        <w:rPr>
          <w:rFonts w:ascii="Times New Roman" w:hAnsi="Times New Roman" w:cs="Times New Roman"/>
          <w:b/>
          <w:sz w:val="28"/>
          <w:szCs w:val="28"/>
        </w:rPr>
      </w:pPr>
    </w:p>
    <w:p w:rsidR="00A20258" w:rsidRDefault="00A20258" w:rsidP="00863404">
      <w:pPr>
        <w:spacing w:after="0"/>
        <w:jc w:val="center"/>
        <w:rPr>
          <w:rFonts w:ascii="Times New Roman" w:hAnsi="Times New Roman" w:cs="Times New Roman"/>
          <w:b/>
          <w:sz w:val="28"/>
          <w:szCs w:val="28"/>
        </w:rPr>
      </w:pPr>
    </w:p>
    <w:p w:rsidR="00863404" w:rsidRPr="00863404" w:rsidRDefault="00863404" w:rsidP="009C25BE">
      <w:pPr>
        <w:spacing w:after="0"/>
        <w:jc w:val="center"/>
        <w:rPr>
          <w:rFonts w:ascii="Times New Roman" w:hAnsi="Times New Roman" w:cs="Times New Roman"/>
          <w:b/>
          <w:sz w:val="28"/>
          <w:szCs w:val="28"/>
        </w:rPr>
      </w:pPr>
      <w:r w:rsidRPr="00863404">
        <w:rPr>
          <w:rFonts w:ascii="Times New Roman" w:hAnsi="Times New Roman" w:cs="Times New Roman"/>
          <w:b/>
          <w:sz w:val="28"/>
          <w:szCs w:val="28"/>
        </w:rPr>
        <w:t>Список используемой литературы</w:t>
      </w:r>
    </w:p>
    <w:p w:rsidR="00A20258" w:rsidRPr="00A20258" w:rsidRDefault="00A20258" w:rsidP="00A20258">
      <w:pPr>
        <w:spacing w:after="0"/>
        <w:rPr>
          <w:rFonts w:ascii="Times New Roman" w:hAnsi="Times New Roman" w:cs="Times New Roman"/>
          <w:sz w:val="24"/>
          <w:szCs w:val="24"/>
        </w:rPr>
      </w:pPr>
      <w:r w:rsidRPr="00A20258">
        <w:rPr>
          <w:rFonts w:ascii="Times New Roman" w:hAnsi="Times New Roman" w:cs="Times New Roman"/>
          <w:sz w:val="24"/>
          <w:szCs w:val="24"/>
        </w:rPr>
        <w:t>1.</w:t>
      </w:r>
      <w:r w:rsidRPr="00A20258">
        <w:rPr>
          <w:rFonts w:ascii="Times New Roman" w:hAnsi="Times New Roman" w:cs="Times New Roman"/>
          <w:sz w:val="24"/>
          <w:szCs w:val="24"/>
        </w:rPr>
        <w:tab/>
        <w:t xml:space="preserve">Соболева Н.А. «Российская </w:t>
      </w:r>
      <w:proofErr w:type="spellStart"/>
      <w:r w:rsidRPr="00A20258">
        <w:rPr>
          <w:rFonts w:ascii="Times New Roman" w:hAnsi="Times New Roman" w:cs="Times New Roman"/>
          <w:sz w:val="24"/>
          <w:szCs w:val="24"/>
        </w:rPr>
        <w:t>госудрственная</w:t>
      </w:r>
      <w:proofErr w:type="spellEnd"/>
      <w:r w:rsidRPr="00A20258">
        <w:rPr>
          <w:rFonts w:ascii="Times New Roman" w:hAnsi="Times New Roman" w:cs="Times New Roman"/>
          <w:sz w:val="24"/>
          <w:szCs w:val="24"/>
        </w:rPr>
        <w:t xml:space="preserve"> символика. Истор</w:t>
      </w:r>
      <w:r>
        <w:rPr>
          <w:rFonts w:ascii="Times New Roman" w:hAnsi="Times New Roman" w:cs="Times New Roman"/>
          <w:sz w:val="24"/>
          <w:szCs w:val="24"/>
        </w:rPr>
        <w:t xml:space="preserve">ия и </w:t>
      </w:r>
      <w:proofErr w:type="spellStart"/>
      <w:r>
        <w:rPr>
          <w:rFonts w:ascii="Times New Roman" w:hAnsi="Times New Roman" w:cs="Times New Roman"/>
          <w:sz w:val="24"/>
          <w:szCs w:val="24"/>
        </w:rPr>
        <w:t>современность»</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осква</w:t>
      </w:r>
      <w:proofErr w:type="spellEnd"/>
      <w:r>
        <w:rPr>
          <w:rFonts w:ascii="Times New Roman" w:hAnsi="Times New Roman" w:cs="Times New Roman"/>
          <w:sz w:val="24"/>
          <w:szCs w:val="24"/>
        </w:rPr>
        <w:t xml:space="preserve"> 2002г.</w:t>
      </w:r>
    </w:p>
    <w:p w:rsidR="00A20258" w:rsidRPr="00A20258" w:rsidRDefault="00A20258" w:rsidP="00A20258">
      <w:pPr>
        <w:spacing w:after="0"/>
        <w:rPr>
          <w:rFonts w:ascii="Times New Roman" w:hAnsi="Times New Roman" w:cs="Times New Roman"/>
          <w:sz w:val="24"/>
          <w:szCs w:val="24"/>
        </w:rPr>
      </w:pPr>
      <w:r w:rsidRPr="00A20258">
        <w:rPr>
          <w:rFonts w:ascii="Times New Roman" w:hAnsi="Times New Roman" w:cs="Times New Roman"/>
          <w:sz w:val="24"/>
          <w:szCs w:val="24"/>
        </w:rPr>
        <w:t>2.</w:t>
      </w:r>
      <w:r w:rsidRPr="00A20258">
        <w:rPr>
          <w:rFonts w:ascii="Times New Roman" w:hAnsi="Times New Roman" w:cs="Times New Roman"/>
          <w:sz w:val="24"/>
          <w:szCs w:val="24"/>
        </w:rPr>
        <w:tab/>
        <w:t>Соколов  Я.Д. «Брянск город древний», Брянск 2006</w:t>
      </w:r>
      <w:r>
        <w:rPr>
          <w:rFonts w:ascii="Times New Roman" w:hAnsi="Times New Roman" w:cs="Times New Roman"/>
          <w:sz w:val="24"/>
          <w:szCs w:val="24"/>
        </w:rPr>
        <w:t>г.</w:t>
      </w:r>
    </w:p>
    <w:p w:rsidR="00A20258" w:rsidRPr="00A20258" w:rsidRDefault="00A20258" w:rsidP="00A20258">
      <w:pPr>
        <w:spacing w:after="0"/>
        <w:rPr>
          <w:rFonts w:ascii="Times New Roman" w:hAnsi="Times New Roman" w:cs="Times New Roman"/>
          <w:sz w:val="24"/>
          <w:szCs w:val="24"/>
        </w:rPr>
      </w:pPr>
      <w:r w:rsidRPr="00A20258">
        <w:rPr>
          <w:rFonts w:ascii="Times New Roman" w:hAnsi="Times New Roman" w:cs="Times New Roman"/>
          <w:sz w:val="24"/>
          <w:szCs w:val="24"/>
        </w:rPr>
        <w:t>3.</w:t>
      </w:r>
      <w:r w:rsidRPr="00A20258">
        <w:rPr>
          <w:rFonts w:ascii="Times New Roman" w:hAnsi="Times New Roman" w:cs="Times New Roman"/>
          <w:sz w:val="24"/>
          <w:szCs w:val="24"/>
        </w:rPr>
        <w:tab/>
        <w:t>Соколов Я.Д. «Здесь корни, здесь истоки Брянска», Брянск 2001</w:t>
      </w:r>
      <w:r>
        <w:rPr>
          <w:rFonts w:ascii="Times New Roman" w:hAnsi="Times New Roman" w:cs="Times New Roman"/>
          <w:sz w:val="24"/>
          <w:szCs w:val="24"/>
        </w:rPr>
        <w:t>г.</w:t>
      </w:r>
    </w:p>
    <w:p w:rsidR="00863404" w:rsidRDefault="00A20258" w:rsidP="00A20258">
      <w:pPr>
        <w:spacing w:after="0"/>
        <w:rPr>
          <w:rFonts w:ascii="Times New Roman" w:hAnsi="Times New Roman" w:cs="Times New Roman"/>
          <w:sz w:val="24"/>
          <w:szCs w:val="24"/>
        </w:rPr>
      </w:pPr>
      <w:r w:rsidRPr="00A20258">
        <w:rPr>
          <w:rFonts w:ascii="Times New Roman" w:hAnsi="Times New Roman" w:cs="Times New Roman"/>
          <w:sz w:val="24"/>
          <w:szCs w:val="24"/>
        </w:rPr>
        <w:t>4.</w:t>
      </w:r>
      <w:r w:rsidRPr="00A20258">
        <w:rPr>
          <w:rFonts w:ascii="Times New Roman" w:hAnsi="Times New Roman" w:cs="Times New Roman"/>
          <w:sz w:val="24"/>
          <w:szCs w:val="24"/>
        </w:rPr>
        <w:tab/>
        <w:t>Соколов Я. Д. «Брянск город древний», Брянск  2006</w:t>
      </w:r>
      <w:r>
        <w:rPr>
          <w:rFonts w:ascii="Times New Roman" w:hAnsi="Times New Roman" w:cs="Times New Roman"/>
          <w:sz w:val="24"/>
          <w:szCs w:val="24"/>
        </w:rPr>
        <w:t>г.</w:t>
      </w:r>
    </w:p>
    <w:p w:rsidR="00A20258" w:rsidRDefault="00A20258" w:rsidP="00A20258">
      <w:pPr>
        <w:spacing w:after="0"/>
        <w:rPr>
          <w:rFonts w:ascii="Times New Roman" w:hAnsi="Times New Roman" w:cs="Times New Roman"/>
          <w:sz w:val="24"/>
          <w:szCs w:val="24"/>
        </w:rPr>
      </w:pPr>
      <w:r>
        <w:rPr>
          <w:rFonts w:ascii="Times New Roman" w:hAnsi="Times New Roman" w:cs="Times New Roman"/>
          <w:sz w:val="24"/>
          <w:szCs w:val="24"/>
        </w:rPr>
        <w:t>5</w:t>
      </w:r>
      <w:r w:rsidRPr="00A20258">
        <w:rPr>
          <w:rFonts w:ascii="Times New Roman" w:hAnsi="Times New Roman" w:cs="Times New Roman"/>
          <w:sz w:val="24"/>
          <w:szCs w:val="24"/>
        </w:rPr>
        <w:t>.</w:t>
      </w:r>
      <w:r w:rsidRPr="00A20258">
        <w:rPr>
          <w:rFonts w:ascii="Times New Roman" w:hAnsi="Times New Roman" w:cs="Times New Roman"/>
          <w:sz w:val="24"/>
          <w:szCs w:val="24"/>
        </w:rPr>
        <w:tab/>
        <w:t>Закон Брянской области «О символах Брянской области» (принят Брянской обл</w:t>
      </w:r>
      <w:r>
        <w:rPr>
          <w:rFonts w:ascii="Times New Roman" w:hAnsi="Times New Roman" w:cs="Times New Roman"/>
          <w:sz w:val="24"/>
          <w:szCs w:val="24"/>
        </w:rPr>
        <w:t>астной Думой 5 ноября 1998года)</w:t>
      </w:r>
    </w:p>
    <w:p w:rsidR="00A20258" w:rsidRDefault="00A20258" w:rsidP="00A20258">
      <w:pPr>
        <w:spacing w:after="0"/>
        <w:rPr>
          <w:rFonts w:ascii="Times New Roman" w:hAnsi="Times New Roman" w:cs="Times New Roman"/>
          <w:sz w:val="24"/>
          <w:szCs w:val="24"/>
        </w:rPr>
      </w:pPr>
      <w:r>
        <w:rPr>
          <w:rFonts w:ascii="Times New Roman" w:hAnsi="Times New Roman" w:cs="Times New Roman"/>
          <w:sz w:val="24"/>
          <w:szCs w:val="24"/>
        </w:rPr>
        <w:t>6.</w:t>
      </w:r>
      <w:r w:rsidRPr="00A20258">
        <w:rPr>
          <w:rFonts w:ascii="Times New Roman" w:hAnsi="Times New Roman" w:cs="Times New Roman"/>
          <w:sz w:val="24"/>
          <w:szCs w:val="24"/>
        </w:rPr>
        <w:t>.</w:t>
      </w:r>
      <w:r w:rsidRPr="00A20258">
        <w:rPr>
          <w:rFonts w:ascii="Times New Roman" w:hAnsi="Times New Roman" w:cs="Times New Roman"/>
          <w:sz w:val="24"/>
          <w:szCs w:val="24"/>
        </w:rPr>
        <w:tab/>
        <w:t xml:space="preserve">Крашенинников В.Н. Взгляд через столетия. Очерки по истории Брянского края. Тула, 1990г. </w:t>
      </w:r>
    </w:p>
    <w:p w:rsidR="00A20258" w:rsidRDefault="00A20258" w:rsidP="00A20258">
      <w:pPr>
        <w:spacing w:after="0"/>
        <w:rPr>
          <w:rFonts w:ascii="Times New Roman" w:hAnsi="Times New Roman" w:cs="Times New Roman"/>
          <w:sz w:val="24"/>
          <w:szCs w:val="24"/>
        </w:rPr>
      </w:pPr>
      <w:r>
        <w:rPr>
          <w:rFonts w:ascii="Times New Roman" w:hAnsi="Times New Roman" w:cs="Times New Roman"/>
          <w:sz w:val="24"/>
          <w:szCs w:val="24"/>
        </w:rPr>
        <w:t>7</w:t>
      </w:r>
      <w:r w:rsidRPr="00A20258">
        <w:rPr>
          <w:rFonts w:ascii="Times New Roman" w:hAnsi="Times New Roman" w:cs="Times New Roman"/>
          <w:sz w:val="24"/>
          <w:szCs w:val="24"/>
        </w:rPr>
        <w:t>.</w:t>
      </w:r>
      <w:r w:rsidRPr="00A20258">
        <w:rPr>
          <w:rFonts w:ascii="Times New Roman" w:hAnsi="Times New Roman" w:cs="Times New Roman"/>
          <w:sz w:val="24"/>
          <w:szCs w:val="24"/>
        </w:rPr>
        <w:tab/>
      </w:r>
      <w:proofErr w:type="spellStart"/>
      <w:r w:rsidRPr="00A20258">
        <w:rPr>
          <w:rFonts w:ascii="Times New Roman" w:hAnsi="Times New Roman" w:cs="Times New Roman"/>
          <w:sz w:val="24"/>
          <w:szCs w:val="24"/>
        </w:rPr>
        <w:t>Лакиер</w:t>
      </w:r>
      <w:proofErr w:type="spellEnd"/>
      <w:r w:rsidRPr="00A20258">
        <w:rPr>
          <w:rFonts w:ascii="Times New Roman" w:hAnsi="Times New Roman" w:cs="Times New Roman"/>
          <w:sz w:val="24"/>
          <w:szCs w:val="24"/>
        </w:rPr>
        <w:t xml:space="preserve"> А. Б. Русская геральдика М., 1990г</w:t>
      </w:r>
    </w:p>
    <w:p w:rsidR="00A20258" w:rsidRDefault="00A20258" w:rsidP="00A20258">
      <w:pPr>
        <w:spacing w:after="0"/>
        <w:rPr>
          <w:rFonts w:ascii="Times New Roman" w:hAnsi="Times New Roman" w:cs="Times New Roman"/>
          <w:sz w:val="24"/>
          <w:szCs w:val="24"/>
        </w:rPr>
      </w:pPr>
      <w:r>
        <w:rPr>
          <w:rFonts w:ascii="Times New Roman" w:hAnsi="Times New Roman" w:cs="Times New Roman"/>
          <w:sz w:val="24"/>
          <w:szCs w:val="24"/>
        </w:rPr>
        <w:t xml:space="preserve"> 8.        </w:t>
      </w:r>
      <w:proofErr w:type="spellStart"/>
      <w:r w:rsidRPr="00A20258">
        <w:rPr>
          <w:rFonts w:ascii="Times New Roman" w:hAnsi="Times New Roman" w:cs="Times New Roman"/>
          <w:sz w:val="24"/>
          <w:szCs w:val="24"/>
        </w:rPr>
        <w:t>Чеплянская</w:t>
      </w:r>
      <w:proofErr w:type="spellEnd"/>
      <w:r w:rsidRPr="00A20258">
        <w:rPr>
          <w:rFonts w:ascii="Times New Roman" w:hAnsi="Times New Roman" w:cs="Times New Roman"/>
          <w:sz w:val="24"/>
          <w:szCs w:val="24"/>
        </w:rPr>
        <w:t xml:space="preserve"> Е.А., Ющенко Н.Е. Возв</w:t>
      </w:r>
      <w:r>
        <w:rPr>
          <w:rFonts w:ascii="Times New Roman" w:hAnsi="Times New Roman" w:cs="Times New Roman"/>
          <w:sz w:val="24"/>
          <w:szCs w:val="24"/>
        </w:rPr>
        <w:t xml:space="preserve">ращение геральдики. «Курсив»,  </w:t>
      </w:r>
      <w:r w:rsidRPr="00A20258">
        <w:rPr>
          <w:rFonts w:ascii="Times New Roman" w:hAnsi="Times New Roman" w:cs="Times New Roman"/>
          <w:sz w:val="24"/>
          <w:szCs w:val="24"/>
        </w:rPr>
        <w:t xml:space="preserve"> Брянск 2003</w:t>
      </w:r>
      <w:r>
        <w:rPr>
          <w:rFonts w:ascii="Times New Roman" w:hAnsi="Times New Roman" w:cs="Times New Roman"/>
          <w:sz w:val="24"/>
          <w:szCs w:val="24"/>
        </w:rPr>
        <w:t>г.</w:t>
      </w:r>
    </w:p>
    <w:p w:rsidR="00A20258" w:rsidRDefault="00A20258" w:rsidP="00A20258">
      <w:pPr>
        <w:spacing w:after="0"/>
        <w:rPr>
          <w:rFonts w:ascii="Times New Roman" w:hAnsi="Times New Roman" w:cs="Times New Roman"/>
          <w:sz w:val="24"/>
          <w:szCs w:val="24"/>
        </w:rPr>
      </w:pPr>
      <w:r>
        <w:rPr>
          <w:rFonts w:ascii="Times New Roman" w:hAnsi="Times New Roman" w:cs="Times New Roman"/>
          <w:sz w:val="24"/>
          <w:szCs w:val="24"/>
        </w:rPr>
        <w:t xml:space="preserve">9.         </w:t>
      </w:r>
      <w:r w:rsidRPr="00A20258">
        <w:rPr>
          <w:rFonts w:ascii="Times New Roman" w:hAnsi="Times New Roman" w:cs="Times New Roman"/>
          <w:sz w:val="24"/>
          <w:szCs w:val="24"/>
        </w:rPr>
        <w:t>Сайт «Геральдика сег</w:t>
      </w:r>
      <w:r>
        <w:rPr>
          <w:rFonts w:ascii="Times New Roman" w:hAnsi="Times New Roman" w:cs="Times New Roman"/>
          <w:sz w:val="24"/>
          <w:szCs w:val="24"/>
        </w:rPr>
        <w:t xml:space="preserve">одня» </w:t>
      </w:r>
      <w:hyperlink r:id="rId9" w:history="1">
        <w:r w:rsidRPr="00F23DCB">
          <w:rPr>
            <w:rStyle w:val="a6"/>
            <w:rFonts w:ascii="Times New Roman" w:hAnsi="Times New Roman" w:cs="Times New Roman"/>
            <w:sz w:val="24"/>
            <w:szCs w:val="24"/>
          </w:rPr>
          <w:t>http://sovet.geraldika.ru</w:t>
        </w:r>
      </w:hyperlink>
    </w:p>
    <w:p w:rsidR="00A20258" w:rsidRDefault="00A20258" w:rsidP="00A20258">
      <w:pPr>
        <w:spacing w:after="0"/>
        <w:rPr>
          <w:rFonts w:ascii="Times New Roman" w:hAnsi="Times New Roman" w:cs="Times New Roman"/>
          <w:sz w:val="24"/>
          <w:szCs w:val="24"/>
        </w:rPr>
      </w:pPr>
      <w:r>
        <w:rPr>
          <w:rFonts w:ascii="Times New Roman" w:hAnsi="Times New Roman" w:cs="Times New Roman"/>
          <w:sz w:val="24"/>
          <w:szCs w:val="24"/>
        </w:rPr>
        <w:t xml:space="preserve">10.       </w:t>
      </w:r>
      <w:r w:rsidRPr="00A20258">
        <w:rPr>
          <w:rFonts w:ascii="Times New Roman" w:hAnsi="Times New Roman" w:cs="Times New Roman"/>
          <w:sz w:val="24"/>
          <w:szCs w:val="24"/>
        </w:rPr>
        <w:t>Сайт «Гербы городов России» http://heraldry.hobby.ru/</w:t>
      </w:r>
    </w:p>
    <w:p w:rsidR="00863404" w:rsidRDefault="00863404" w:rsidP="00E36E45">
      <w:pPr>
        <w:spacing w:after="0"/>
        <w:rPr>
          <w:rFonts w:ascii="Times New Roman" w:hAnsi="Times New Roman" w:cs="Times New Roman"/>
          <w:sz w:val="24"/>
          <w:szCs w:val="24"/>
        </w:rPr>
      </w:pPr>
    </w:p>
    <w:p w:rsidR="00863404" w:rsidRDefault="00863404" w:rsidP="00E36E45">
      <w:pPr>
        <w:spacing w:after="0"/>
        <w:rPr>
          <w:rFonts w:ascii="Times New Roman" w:hAnsi="Times New Roman" w:cs="Times New Roman"/>
          <w:sz w:val="24"/>
          <w:szCs w:val="24"/>
        </w:rPr>
      </w:pPr>
    </w:p>
    <w:p w:rsidR="00863404" w:rsidRDefault="00863404" w:rsidP="00E36E45">
      <w:pPr>
        <w:spacing w:after="0"/>
        <w:rPr>
          <w:rFonts w:ascii="Times New Roman" w:hAnsi="Times New Roman" w:cs="Times New Roman"/>
          <w:sz w:val="24"/>
          <w:szCs w:val="24"/>
        </w:rPr>
      </w:pPr>
    </w:p>
    <w:p w:rsidR="00863404" w:rsidRDefault="00863404" w:rsidP="00E36E45">
      <w:pPr>
        <w:spacing w:after="0"/>
        <w:rPr>
          <w:rFonts w:ascii="Times New Roman" w:hAnsi="Times New Roman" w:cs="Times New Roman"/>
          <w:sz w:val="24"/>
          <w:szCs w:val="24"/>
        </w:rPr>
      </w:pPr>
    </w:p>
    <w:p w:rsidR="00863404" w:rsidRDefault="00863404" w:rsidP="00E36E45">
      <w:pPr>
        <w:spacing w:after="0"/>
        <w:rPr>
          <w:rFonts w:ascii="Times New Roman" w:hAnsi="Times New Roman" w:cs="Times New Roman"/>
          <w:sz w:val="24"/>
          <w:szCs w:val="24"/>
        </w:rPr>
      </w:pPr>
    </w:p>
    <w:p w:rsidR="00863404" w:rsidRDefault="00863404" w:rsidP="00E36E45">
      <w:pPr>
        <w:spacing w:after="0"/>
        <w:rPr>
          <w:rFonts w:ascii="Times New Roman" w:hAnsi="Times New Roman" w:cs="Times New Roman"/>
          <w:sz w:val="24"/>
          <w:szCs w:val="24"/>
        </w:rPr>
      </w:pPr>
    </w:p>
    <w:p w:rsidR="00863404" w:rsidRDefault="00863404" w:rsidP="00E36E45">
      <w:pPr>
        <w:spacing w:after="0"/>
        <w:rPr>
          <w:rFonts w:ascii="Times New Roman" w:hAnsi="Times New Roman" w:cs="Times New Roman"/>
          <w:sz w:val="24"/>
          <w:szCs w:val="24"/>
        </w:rPr>
      </w:pPr>
    </w:p>
    <w:p w:rsidR="00863404" w:rsidRDefault="00863404" w:rsidP="00E36E45">
      <w:pPr>
        <w:spacing w:after="0"/>
        <w:rPr>
          <w:rFonts w:ascii="Times New Roman" w:hAnsi="Times New Roman" w:cs="Times New Roman"/>
          <w:sz w:val="24"/>
          <w:szCs w:val="24"/>
        </w:rPr>
      </w:pPr>
    </w:p>
    <w:p w:rsidR="00863404" w:rsidRDefault="00863404" w:rsidP="00E36E45">
      <w:pPr>
        <w:spacing w:after="0"/>
        <w:rPr>
          <w:rFonts w:ascii="Times New Roman" w:hAnsi="Times New Roman" w:cs="Times New Roman"/>
          <w:sz w:val="24"/>
          <w:szCs w:val="24"/>
        </w:rPr>
      </w:pPr>
    </w:p>
    <w:p w:rsidR="00863404" w:rsidRDefault="00863404" w:rsidP="00E36E45">
      <w:pPr>
        <w:spacing w:after="0"/>
        <w:rPr>
          <w:rFonts w:ascii="Times New Roman" w:hAnsi="Times New Roman" w:cs="Times New Roman"/>
          <w:sz w:val="24"/>
          <w:szCs w:val="24"/>
        </w:rPr>
      </w:pPr>
    </w:p>
    <w:p w:rsidR="00863404" w:rsidRDefault="00863404" w:rsidP="00E36E45">
      <w:pPr>
        <w:spacing w:after="0"/>
        <w:rPr>
          <w:rFonts w:ascii="Times New Roman" w:hAnsi="Times New Roman" w:cs="Times New Roman"/>
          <w:sz w:val="24"/>
          <w:szCs w:val="24"/>
        </w:rPr>
      </w:pPr>
    </w:p>
    <w:p w:rsidR="00863404" w:rsidRDefault="00863404" w:rsidP="00E36E45">
      <w:pPr>
        <w:spacing w:after="0"/>
        <w:rPr>
          <w:rFonts w:ascii="Times New Roman" w:hAnsi="Times New Roman" w:cs="Times New Roman"/>
          <w:sz w:val="24"/>
          <w:szCs w:val="24"/>
        </w:rPr>
      </w:pPr>
    </w:p>
    <w:p w:rsidR="00863404" w:rsidRDefault="00863404" w:rsidP="00E36E45">
      <w:pPr>
        <w:spacing w:after="0"/>
        <w:rPr>
          <w:rFonts w:ascii="Times New Roman" w:hAnsi="Times New Roman" w:cs="Times New Roman"/>
          <w:sz w:val="24"/>
          <w:szCs w:val="24"/>
        </w:rPr>
      </w:pPr>
    </w:p>
    <w:p w:rsidR="00863404" w:rsidRDefault="00863404" w:rsidP="00E36E45">
      <w:pPr>
        <w:spacing w:after="0"/>
        <w:rPr>
          <w:rFonts w:ascii="Times New Roman" w:hAnsi="Times New Roman" w:cs="Times New Roman"/>
          <w:sz w:val="24"/>
          <w:szCs w:val="24"/>
        </w:rPr>
      </w:pPr>
    </w:p>
    <w:p w:rsidR="00863404" w:rsidRDefault="00863404" w:rsidP="00E36E45">
      <w:pPr>
        <w:spacing w:after="0"/>
        <w:rPr>
          <w:rFonts w:ascii="Times New Roman" w:hAnsi="Times New Roman" w:cs="Times New Roman"/>
          <w:sz w:val="24"/>
          <w:szCs w:val="24"/>
        </w:rPr>
      </w:pPr>
    </w:p>
    <w:p w:rsidR="00863404" w:rsidRDefault="00863404" w:rsidP="00E36E45">
      <w:pPr>
        <w:spacing w:after="0"/>
        <w:rPr>
          <w:rFonts w:ascii="Times New Roman" w:hAnsi="Times New Roman" w:cs="Times New Roman"/>
          <w:sz w:val="24"/>
          <w:szCs w:val="24"/>
        </w:rPr>
      </w:pPr>
    </w:p>
    <w:p w:rsidR="00863404" w:rsidRDefault="00863404" w:rsidP="00E36E45">
      <w:pPr>
        <w:spacing w:after="0"/>
        <w:rPr>
          <w:rFonts w:ascii="Times New Roman" w:hAnsi="Times New Roman" w:cs="Times New Roman"/>
          <w:sz w:val="24"/>
          <w:szCs w:val="24"/>
        </w:rPr>
      </w:pPr>
    </w:p>
    <w:p w:rsidR="00863404" w:rsidRDefault="00863404" w:rsidP="00E36E45">
      <w:pPr>
        <w:spacing w:after="0"/>
        <w:rPr>
          <w:rFonts w:ascii="Times New Roman" w:hAnsi="Times New Roman" w:cs="Times New Roman"/>
          <w:sz w:val="24"/>
          <w:szCs w:val="24"/>
        </w:rPr>
      </w:pPr>
    </w:p>
    <w:p w:rsidR="00863404" w:rsidRDefault="00863404" w:rsidP="00E36E45">
      <w:pPr>
        <w:spacing w:after="0"/>
        <w:rPr>
          <w:rFonts w:ascii="Times New Roman" w:hAnsi="Times New Roman" w:cs="Times New Roman"/>
          <w:sz w:val="24"/>
          <w:szCs w:val="24"/>
        </w:rPr>
      </w:pPr>
    </w:p>
    <w:p w:rsidR="00863404" w:rsidRDefault="00863404" w:rsidP="00E36E45">
      <w:pPr>
        <w:spacing w:after="0"/>
        <w:rPr>
          <w:rFonts w:ascii="Times New Roman" w:hAnsi="Times New Roman" w:cs="Times New Roman"/>
          <w:sz w:val="24"/>
          <w:szCs w:val="24"/>
        </w:rPr>
      </w:pPr>
    </w:p>
    <w:p w:rsidR="00863404" w:rsidRDefault="00863404" w:rsidP="00E36E45">
      <w:pPr>
        <w:spacing w:after="0"/>
        <w:rPr>
          <w:rFonts w:ascii="Times New Roman" w:hAnsi="Times New Roman" w:cs="Times New Roman"/>
          <w:sz w:val="24"/>
          <w:szCs w:val="24"/>
        </w:rPr>
      </w:pPr>
    </w:p>
    <w:p w:rsidR="00863404" w:rsidRDefault="00863404" w:rsidP="00E36E45">
      <w:pPr>
        <w:spacing w:after="0"/>
        <w:rPr>
          <w:rFonts w:ascii="Times New Roman" w:hAnsi="Times New Roman" w:cs="Times New Roman"/>
          <w:sz w:val="24"/>
          <w:szCs w:val="24"/>
        </w:rPr>
      </w:pPr>
    </w:p>
    <w:p w:rsidR="00863404" w:rsidRDefault="00863404" w:rsidP="00E36E45">
      <w:pPr>
        <w:spacing w:after="0"/>
        <w:rPr>
          <w:rFonts w:ascii="Times New Roman" w:hAnsi="Times New Roman" w:cs="Times New Roman"/>
          <w:sz w:val="24"/>
          <w:szCs w:val="24"/>
        </w:rPr>
      </w:pPr>
    </w:p>
    <w:p w:rsidR="00863404" w:rsidRDefault="00863404" w:rsidP="00E36E45">
      <w:pPr>
        <w:spacing w:after="0"/>
        <w:rPr>
          <w:rFonts w:ascii="Times New Roman" w:hAnsi="Times New Roman" w:cs="Times New Roman"/>
          <w:sz w:val="24"/>
          <w:szCs w:val="24"/>
        </w:rPr>
      </w:pPr>
    </w:p>
    <w:p w:rsidR="00863404" w:rsidRDefault="00863404" w:rsidP="00E36E45">
      <w:pPr>
        <w:spacing w:after="0"/>
        <w:rPr>
          <w:rFonts w:ascii="Times New Roman" w:hAnsi="Times New Roman" w:cs="Times New Roman"/>
          <w:sz w:val="24"/>
          <w:szCs w:val="24"/>
        </w:rPr>
      </w:pPr>
    </w:p>
    <w:p w:rsidR="00863404" w:rsidRDefault="00863404" w:rsidP="00E36E45">
      <w:pPr>
        <w:spacing w:after="0"/>
        <w:rPr>
          <w:rFonts w:ascii="Times New Roman" w:hAnsi="Times New Roman" w:cs="Times New Roman"/>
          <w:sz w:val="24"/>
          <w:szCs w:val="24"/>
        </w:rPr>
      </w:pPr>
    </w:p>
    <w:p w:rsidR="00863404" w:rsidRDefault="00863404" w:rsidP="00E36E45">
      <w:pPr>
        <w:spacing w:after="0"/>
        <w:rPr>
          <w:rFonts w:ascii="Times New Roman" w:hAnsi="Times New Roman" w:cs="Times New Roman"/>
          <w:sz w:val="24"/>
          <w:szCs w:val="24"/>
        </w:rPr>
      </w:pPr>
    </w:p>
    <w:p w:rsidR="00863404" w:rsidRDefault="00863404" w:rsidP="00E36E45">
      <w:pPr>
        <w:spacing w:after="0"/>
        <w:rPr>
          <w:rFonts w:ascii="Times New Roman" w:hAnsi="Times New Roman" w:cs="Times New Roman"/>
          <w:sz w:val="24"/>
          <w:szCs w:val="24"/>
        </w:rPr>
      </w:pPr>
    </w:p>
    <w:p w:rsidR="00863404" w:rsidRDefault="00863404" w:rsidP="00E36E45">
      <w:pPr>
        <w:spacing w:after="0"/>
        <w:rPr>
          <w:rFonts w:ascii="Times New Roman" w:hAnsi="Times New Roman" w:cs="Times New Roman"/>
          <w:sz w:val="24"/>
          <w:szCs w:val="24"/>
        </w:rPr>
      </w:pPr>
    </w:p>
    <w:p w:rsidR="00863404" w:rsidRDefault="00863404" w:rsidP="00E36E45">
      <w:pPr>
        <w:spacing w:after="0"/>
        <w:rPr>
          <w:rFonts w:ascii="Times New Roman" w:hAnsi="Times New Roman" w:cs="Times New Roman"/>
          <w:sz w:val="24"/>
          <w:szCs w:val="24"/>
        </w:rPr>
      </w:pPr>
    </w:p>
    <w:p w:rsidR="009C25BE" w:rsidRDefault="009C25BE" w:rsidP="009C25BE">
      <w:pPr>
        <w:spacing w:after="0"/>
        <w:rPr>
          <w:rFonts w:ascii="Times New Roman" w:hAnsi="Times New Roman" w:cs="Times New Roman"/>
          <w:sz w:val="24"/>
          <w:szCs w:val="24"/>
        </w:rPr>
      </w:pPr>
    </w:p>
    <w:p w:rsidR="00E36E45" w:rsidRPr="00863404" w:rsidRDefault="00E36E45" w:rsidP="009C25BE">
      <w:pPr>
        <w:spacing w:after="0"/>
        <w:jc w:val="center"/>
        <w:rPr>
          <w:rFonts w:ascii="Times New Roman" w:hAnsi="Times New Roman" w:cs="Times New Roman"/>
          <w:b/>
          <w:sz w:val="28"/>
          <w:szCs w:val="28"/>
        </w:rPr>
      </w:pPr>
      <w:r w:rsidRPr="00863404">
        <w:rPr>
          <w:rFonts w:ascii="Times New Roman" w:hAnsi="Times New Roman" w:cs="Times New Roman"/>
          <w:b/>
          <w:sz w:val="28"/>
          <w:szCs w:val="28"/>
        </w:rPr>
        <w:t>Приложения</w:t>
      </w:r>
    </w:p>
    <w:p w:rsidR="00E36E45" w:rsidRPr="00863404" w:rsidRDefault="00577211" w:rsidP="00577211">
      <w:pPr>
        <w:spacing w:after="0"/>
        <w:rPr>
          <w:rFonts w:ascii="Times New Roman" w:hAnsi="Times New Roman" w:cs="Times New Roman"/>
          <w:b/>
          <w:sz w:val="24"/>
          <w:szCs w:val="24"/>
        </w:rPr>
      </w:pPr>
      <w:r w:rsidRPr="00863404">
        <w:rPr>
          <w:rFonts w:ascii="Times New Roman" w:hAnsi="Times New Roman" w:cs="Times New Roman"/>
          <w:b/>
          <w:sz w:val="24"/>
          <w:szCs w:val="24"/>
        </w:rPr>
        <w:t>Приложение №1</w:t>
      </w: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ПОСТАНОВЛЕНИЕ</w:t>
      </w: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 xml:space="preserve"> от 11 сентября 1998 г. № 220 </w:t>
      </w: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О ВНЕСЕНИИ ИЗМЕНЕНИЙ И ДОПОЛНЕНИЙ В УСТАВ Г. БРЯНСКА</w:t>
      </w: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 xml:space="preserve"> В целях совершенствования нормативно-правовой базы местного самоуправления Брянский городской Совет народных депутатов постановил: </w:t>
      </w: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 xml:space="preserve"> 1. Внести в Устав города </w:t>
      </w:r>
      <w:proofErr w:type="gramStart"/>
      <w:r w:rsidRPr="00863404">
        <w:rPr>
          <w:rFonts w:ascii="Times New Roman" w:hAnsi="Times New Roman" w:cs="Times New Roman"/>
          <w:sz w:val="24"/>
          <w:szCs w:val="24"/>
        </w:rPr>
        <w:t>Брянска</w:t>
      </w:r>
      <w:proofErr w:type="gramEnd"/>
      <w:r w:rsidRPr="00863404">
        <w:rPr>
          <w:rFonts w:ascii="Times New Roman" w:hAnsi="Times New Roman" w:cs="Times New Roman"/>
          <w:sz w:val="24"/>
          <w:szCs w:val="24"/>
        </w:rPr>
        <w:t xml:space="preserve"> следующие изменения и дополнения: статью 2 изложить в редакции: "Символика города состоит из Герба и Флага. Форма, описание Герба и Флага прилагаются (Приложение 1, 3) к Уставу. </w:t>
      </w: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 xml:space="preserve"> 2. Изменения и дополнения, вносимые в Устав города Брянска опубликовать в средствах массовой информации и направить в управление юстиции Брянской области. </w:t>
      </w: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 xml:space="preserve"> Председатель </w:t>
      </w: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 xml:space="preserve"> городского Совета </w:t>
      </w: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 xml:space="preserve"> народных депутатов </w:t>
      </w: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 xml:space="preserve"> А.Д.БЛАКИТНЫЙ</w:t>
      </w:r>
    </w:p>
    <w:p w:rsidR="00577211" w:rsidRPr="00863404" w:rsidRDefault="00577211" w:rsidP="00E36E45">
      <w:pPr>
        <w:spacing w:after="0"/>
        <w:jc w:val="center"/>
        <w:rPr>
          <w:rFonts w:ascii="Times New Roman" w:hAnsi="Times New Roman" w:cs="Times New Roman"/>
          <w:sz w:val="24"/>
          <w:szCs w:val="24"/>
        </w:rPr>
      </w:pPr>
    </w:p>
    <w:p w:rsidR="00577211" w:rsidRPr="00863404" w:rsidRDefault="00577211" w:rsidP="00E36E45">
      <w:pPr>
        <w:spacing w:after="0"/>
        <w:jc w:val="center"/>
        <w:rPr>
          <w:rFonts w:ascii="Times New Roman" w:hAnsi="Times New Roman" w:cs="Times New Roman"/>
          <w:sz w:val="24"/>
          <w:szCs w:val="24"/>
        </w:rPr>
      </w:pPr>
    </w:p>
    <w:p w:rsidR="00577211" w:rsidRPr="00863404" w:rsidRDefault="00577211" w:rsidP="00E36E45">
      <w:pPr>
        <w:spacing w:after="0"/>
        <w:jc w:val="center"/>
        <w:rPr>
          <w:rFonts w:ascii="Times New Roman" w:hAnsi="Times New Roman" w:cs="Times New Roman"/>
          <w:sz w:val="24"/>
          <w:szCs w:val="24"/>
        </w:rPr>
      </w:pPr>
    </w:p>
    <w:p w:rsidR="00577211" w:rsidRPr="00863404" w:rsidRDefault="00577211" w:rsidP="00E36E45">
      <w:pPr>
        <w:spacing w:after="0"/>
        <w:jc w:val="center"/>
        <w:rPr>
          <w:rFonts w:ascii="Times New Roman" w:hAnsi="Times New Roman" w:cs="Times New Roman"/>
          <w:sz w:val="24"/>
          <w:szCs w:val="24"/>
        </w:rPr>
      </w:pPr>
    </w:p>
    <w:p w:rsidR="00577211" w:rsidRPr="00863404" w:rsidRDefault="00577211" w:rsidP="00E36E45">
      <w:pPr>
        <w:spacing w:after="0"/>
        <w:jc w:val="center"/>
        <w:rPr>
          <w:rFonts w:ascii="Times New Roman" w:hAnsi="Times New Roman" w:cs="Times New Roman"/>
          <w:sz w:val="24"/>
          <w:szCs w:val="24"/>
        </w:rPr>
      </w:pPr>
    </w:p>
    <w:p w:rsidR="00577211" w:rsidRPr="00863404" w:rsidRDefault="00577211" w:rsidP="00E36E45">
      <w:pPr>
        <w:spacing w:after="0"/>
        <w:jc w:val="center"/>
        <w:rPr>
          <w:rFonts w:ascii="Times New Roman" w:hAnsi="Times New Roman" w:cs="Times New Roman"/>
          <w:sz w:val="24"/>
          <w:szCs w:val="24"/>
        </w:rPr>
      </w:pPr>
    </w:p>
    <w:p w:rsidR="00577211" w:rsidRPr="00863404" w:rsidRDefault="00577211" w:rsidP="00E36E45">
      <w:pPr>
        <w:spacing w:after="0"/>
        <w:jc w:val="center"/>
        <w:rPr>
          <w:rFonts w:ascii="Times New Roman" w:hAnsi="Times New Roman" w:cs="Times New Roman"/>
          <w:sz w:val="24"/>
          <w:szCs w:val="24"/>
        </w:rPr>
      </w:pPr>
    </w:p>
    <w:p w:rsidR="00577211" w:rsidRPr="00863404" w:rsidRDefault="00577211" w:rsidP="00E36E45">
      <w:pPr>
        <w:spacing w:after="0"/>
        <w:jc w:val="center"/>
        <w:rPr>
          <w:rFonts w:ascii="Times New Roman" w:hAnsi="Times New Roman" w:cs="Times New Roman"/>
          <w:sz w:val="24"/>
          <w:szCs w:val="24"/>
        </w:rPr>
      </w:pPr>
    </w:p>
    <w:p w:rsidR="00577211" w:rsidRPr="00863404" w:rsidRDefault="00577211" w:rsidP="00E36E45">
      <w:pPr>
        <w:spacing w:after="0"/>
        <w:jc w:val="center"/>
        <w:rPr>
          <w:rFonts w:ascii="Times New Roman" w:hAnsi="Times New Roman" w:cs="Times New Roman"/>
          <w:sz w:val="24"/>
          <w:szCs w:val="24"/>
        </w:rPr>
      </w:pPr>
    </w:p>
    <w:p w:rsidR="00577211" w:rsidRPr="00863404" w:rsidRDefault="00577211" w:rsidP="00E36E45">
      <w:pPr>
        <w:spacing w:after="0"/>
        <w:jc w:val="center"/>
        <w:rPr>
          <w:rFonts w:ascii="Times New Roman" w:hAnsi="Times New Roman" w:cs="Times New Roman"/>
          <w:sz w:val="24"/>
          <w:szCs w:val="24"/>
        </w:rPr>
      </w:pPr>
    </w:p>
    <w:p w:rsidR="00577211" w:rsidRPr="00863404" w:rsidRDefault="00577211" w:rsidP="00E36E45">
      <w:pPr>
        <w:spacing w:after="0"/>
        <w:jc w:val="center"/>
        <w:rPr>
          <w:rFonts w:ascii="Times New Roman" w:hAnsi="Times New Roman" w:cs="Times New Roman"/>
          <w:sz w:val="24"/>
          <w:szCs w:val="24"/>
        </w:rPr>
      </w:pPr>
    </w:p>
    <w:p w:rsidR="00577211" w:rsidRPr="00863404" w:rsidRDefault="00577211" w:rsidP="00E36E45">
      <w:pPr>
        <w:spacing w:after="0"/>
        <w:jc w:val="center"/>
        <w:rPr>
          <w:rFonts w:ascii="Times New Roman" w:hAnsi="Times New Roman" w:cs="Times New Roman"/>
          <w:sz w:val="24"/>
          <w:szCs w:val="24"/>
        </w:rPr>
      </w:pPr>
    </w:p>
    <w:p w:rsidR="00577211" w:rsidRPr="00863404" w:rsidRDefault="00577211" w:rsidP="00E36E45">
      <w:pPr>
        <w:spacing w:after="0"/>
        <w:jc w:val="center"/>
        <w:rPr>
          <w:rFonts w:ascii="Times New Roman" w:hAnsi="Times New Roman" w:cs="Times New Roman"/>
          <w:sz w:val="24"/>
          <w:szCs w:val="24"/>
        </w:rPr>
      </w:pPr>
    </w:p>
    <w:p w:rsidR="00577211" w:rsidRPr="00863404" w:rsidRDefault="00577211" w:rsidP="00E36E45">
      <w:pPr>
        <w:spacing w:after="0"/>
        <w:jc w:val="center"/>
        <w:rPr>
          <w:rFonts w:ascii="Times New Roman" w:hAnsi="Times New Roman" w:cs="Times New Roman"/>
          <w:sz w:val="24"/>
          <w:szCs w:val="24"/>
        </w:rPr>
      </w:pPr>
    </w:p>
    <w:p w:rsidR="00577211" w:rsidRPr="00863404" w:rsidRDefault="00577211" w:rsidP="00E36E45">
      <w:pPr>
        <w:spacing w:after="0"/>
        <w:jc w:val="center"/>
        <w:rPr>
          <w:rFonts w:ascii="Times New Roman" w:hAnsi="Times New Roman" w:cs="Times New Roman"/>
          <w:sz w:val="24"/>
          <w:szCs w:val="24"/>
        </w:rPr>
      </w:pPr>
    </w:p>
    <w:p w:rsidR="00577211" w:rsidRPr="00863404" w:rsidRDefault="00577211" w:rsidP="00E36E45">
      <w:pPr>
        <w:spacing w:after="0"/>
        <w:jc w:val="center"/>
        <w:rPr>
          <w:rFonts w:ascii="Times New Roman" w:hAnsi="Times New Roman" w:cs="Times New Roman"/>
          <w:sz w:val="24"/>
          <w:szCs w:val="24"/>
        </w:rPr>
      </w:pPr>
    </w:p>
    <w:p w:rsidR="00577211" w:rsidRPr="00863404" w:rsidRDefault="00577211" w:rsidP="00E36E45">
      <w:pPr>
        <w:spacing w:after="0"/>
        <w:jc w:val="center"/>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p>
    <w:p w:rsidR="00863404" w:rsidRDefault="00863404" w:rsidP="00577211">
      <w:pPr>
        <w:spacing w:after="0"/>
        <w:rPr>
          <w:rFonts w:ascii="Times New Roman" w:hAnsi="Times New Roman" w:cs="Times New Roman"/>
          <w:b/>
          <w:sz w:val="24"/>
          <w:szCs w:val="24"/>
        </w:rPr>
      </w:pPr>
    </w:p>
    <w:p w:rsidR="00863404" w:rsidRDefault="00863404" w:rsidP="00577211">
      <w:pPr>
        <w:spacing w:after="0"/>
        <w:rPr>
          <w:rFonts w:ascii="Times New Roman" w:hAnsi="Times New Roman" w:cs="Times New Roman"/>
          <w:b/>
          <w:sz w:val="24"/>
          <w:szCs w:val="24"/>
        </w:rPr>
      </w:pPr>
    </w:p>
    <w:p w:rsidR="00863404" w:rsidRDefault="00863404" w:rsidP="00577211">
      <w:pPr>
        <w:spacing w:after="0"/>
        <w:rPr>
          <w:rFonts w:ascii="Times New Roman" w:hAnsi="Times New Roman" w:cs="Times New Roman"/>
          <w:b/>
          <w:sz w:val="24"/>
          <w:szCs w:val="24"/>
        </w:rPr>
      </w:pPr>
    </w:p>
    <w:p w:rsidR="00863404" w:rsidRDefault="00863404" w:rsidP="00577211">
      <w:pPr>
        <w:spacing w:after="0"/>
        <w:rPr>
          <w:rFonts w:ascii="Times New Roman" w:hAnsi="Times New Roman" w:cs="Times New Roman"/>
          <w:b/>
          <w:sz w:val="24"/>
          <w:szCs w:val="24"/>
        </w:rPr>
      </w:pPr>
    </w:p>
    <w:p w:rsidR="00863404" w:rsidRDefault="00863404" w:rsidP="00577211">
      <w:pPr>
        <w:spacing w:after="0"/>
        <w:rPr>
          <w:rFonts w:ascii="Times New Roman" w:hAnsi="Times New Roman" w:cs="Times New Roman"/>
          <w:b/>
          <w:sz w:val="24"/>
          <w:szCs w:val="24"/>
        </w:rPr>
      </w:pPr>
    </w:p>
    <w:p w:rsidR="00863404" w:rsidRDefault="00863404" w:rsidP="00577211">
      <w:pPr>
        <w:spacing w:after="0"/>
        <w:rPr>
          <w:rFonts w:ascii="Times New Roman" w:hAnsi="Times New Roman" w:cs="Times New Roman"/>
          <w:b/>
          <w:sz w:val="24"/>
          <w:szCs w:val="24"/>
        </w:rPr>
      </w:pPr>
    </w:p>
    <w:p w:rsidR="00863404" w:rsidRDefault="00863404" w:rsidP="00577211">
      <w:pPr>
        <w:spacing w:after="0"/>
        <w:rPr>
          <w:rFonts w:ascii="Times New Roman" w:hAnsi="Times New Roman" w:cs="Times New Roman"/>
          <w:b/>
          <w:sz w:val="24"/>
          <w:szCs w:val="24"/>
        </w:rPr>
      </w:pPr>
    </w:p>
    <w:p w:rsidR="009C25BE" w:rsidRDefault="009C25BE" w:rsidP="00577211">
      <w:pPr>
        <w:spacing w:after="0"/>
        <w:rPr>
          <w:rFonts w:ascii="Times New Roman" w:hAnsi="Times New Roman" w:cs="Times New Roman"/>
          <w:b/>
          <w:sz w:val="24"/>
          <w:szCs w:val="24"/>
        </w:rPr>
      </w:pPr>
    </w:p>
    <w:p w:rsidR="00E36E45" w:rsidRPr="00863404" w:rsidRDefault="00577211" w:rsidP="00577211">
      <w:pPr>
        <w:spacing w:after="0"/>
        <w:rPr>
          <w:rFonts w:ascii="Times New Roman" w:hAnsi="Times New Roman" w:cs="Times New Roman"/>
          <w:b/>
          <w:sz w:val="24"/>
          <w:szCs w:val="24"/>
        </w:rPr>
      </w:pPr>
      <w:r w:rsidRPr="00863404">
        <w:rPr>
          <w:rFonts w:ascii="Times New Roman" w:hAnsi="Times New Roman" w:cs="Times New Roman"/>
          <w:b/>
          <w:sz w:val="24"/>
          <w:szCs w:val="24"/>
        </w:rPr>
        <w:t>Приложение №2</w:t>
      </w:r>
      <w:r w:rsidR="00E36E45" w:rsidRPr="00863404">
        <w:rPr>
          <w:rFonts w:ascii="Times New Roman" w:hAnsi="Times New Roman" w:cs="Times New Roman"/>
          <w:b/>
          <w:sz w:val="24"/>
          <w:szCs w:val="24"/>
        </w:rPr>
        <w:t>.</w:t>
      </w:r>
    </w:p>
    <w:p w:rsidR="00E36E45" w:rsidRPr="00863404" w:rsidRDefault="00E36E45" w:rsidP="00577211">
      <w:pPr>
        <w:spacing w:after="0"/>
        <w:rPr>
          <w:rFonts w:ascii="Times New Roman" w:hAnsi="Times New Roman" w:cs="Times New Roman"/>
          <w:sz w:val="24"/>
          <w:szCs w:val="24"/>
        </w:rPr>
      </w:pPr>
      <w:r w:rsidRPr="00863404">
        <w:rPr>
          <w:rFonts w:ascii="Times New Roman" w:hAnsi="Times New Roman" w:cs="Times New Roman"/>
          <w:sz w:val="24"/>
          <w:szCs w:val="24"/>
        </w:rPr>
        <w:t>Российская Федерация</w:t>
      </w:r>
    </w:p>
    <w:p w:rsidR="00E36E45" w:rsidRPr="00863404" w:rsidRDefault="00E36E45" w:rsidP="00577211">
      <w:pPr>
        <w:spacing w:after="0"/>
        <w:rPr>
          <w:rFonts w:ascii="Times New Roman" w:hAnsi="Times New Roman" w:cs="Times New Roman"/>
          <w:sz w:val="24"/>
          <w:szCs w:val="24"/>
        </w:rPr>
      </w:pPr>
      <w:r w:rsidRPr="00863404">
        <w:rPr>
          <w:rFonts w:ascii="Times New Roman" w:hAnsi="Times New Roman" w:cs="Times New Roman"/>
          <w:sz w:val="24"/>
          <w:szCs w:val="24"/>
        </w:rPr>
        <w:t>БРЯНСКИЙ ГОРОДСКОЙ СОВЕТ НАРОДНЫХ ДЕПУТАТОВ</w:t>
      </w:r>
    </w:p>
    <w:p w:rsidR="00E36E45" w:rsidRPr="00863404" w:rsidRDefault="00E36E45" w:rsidP="00577211">
      <w:pPr>
        <w:spacing w:after="0"/>
        <w:rPr>
          <w:rFonts w:ascii="Times New Roman" w:hAnsi="Times New Roman" w:cs="Times New Roman"/>
          <w:sz w:val="24"/>
          <w:szCs w:val="24"/>
        </w:rPr>
      </w:pPr>
      <w:r w:rsidRPr="00863404">
        <w:rPr>
          <w:rFonts w:ascii="Times New Roman" w:hAnsi="Times New Roman" w:cs="Times New Roman"/>
          <w:sz w:val="24"/>
          <w:szCs w:val="24"/>
        </w:rPr>
        <w:t xml:space="preserve">четвертого созыва </w:t>
      </w: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РЕШЕНИЕ</w:t>
      </w:r>
    </w:p>
    <w:p w:rsidR="00E36E45" w:rsidRPr="00863404" w:rsidRDefault="00E36E45" w:rsidP="00577211">
      <w:pPr>
        <w:spacing w:after="0"/>
        <w:rPr>
          <w:rFonts w:ascii="Times New Roman" w:hAnsi="Times New Roman" w:cs="Times New Roman"/>
          <w:sz w:val="24"/>
          <w:szCs w:val="24"/>
        </w:rPr>
      </w:pPr>
      <w:r w:rsidRPr="00863404">
        <w:rPr>
          <w:rFonts w:ascii="Times New Roman" w:hAnsi="Times New Roman" w:cs="Times New Roman"/>
          <w:sz w:val="24"/>
          <w:szCs w:val="24"/>
        </w:rPr>
        <w:t>от 23 декабря 2009 г. № 222</w:t>
      </w:r>
    </w:p>
    <w:p w:rsidR="00E36E45" w:rsidRPr="00863404" w:rsidRDefault="00E36E45" w:rsidP="00577211">
      <w:pPr>
        <w:spacing w:after="0"/>
        <w:rPr>
          <w:rFonts w:ascii="Times New Roman" w:hAnsi="Times New Roman" w:cs="Times New Roman"/>
          <w:sz w:val="24"/>
          <w:szCs w:val="24"/>
        </w:rPr>
      </w:pPr>
      <w:r w:rsidRPr="00863404">
        <w:rPr>
          <w:rFonts w:ascii="Times New Roman" w:hAnsi="Times New Roman" w:cs="Times New Roman"/>
          <w:sz w:val="24"/>
          <w:szCs w:val="24"/>
        </w:rPr>
        <w:t>О принятии Положения об официальных символах города Брянска и о порядке их официального использования</w:t>
      </w:r>
    </w:p>
    <w:p w:rsidR="00E36E45" w:rsidRPr="00863404" w:rsidRDefault="00E36E45" w:rsidP="00E36E45">
      <w:pPr>
        <w:spacing w:after="0"/>
        <w:jc w:val="center"/>
        <w:rPr>
          <w:rFonts w:ascii="Times New Roman" w:hAnsi="Times New Roman" w:cs="Times New Roman"/>
          <w:sz w:val="24"/>
          <w:szCs w:val="24"/>
        </w:rPr>
      </w:pPr>
    </w:p>
    <w:p w:rsidR="00E36E45" w:rsidRPr="00863404" w:rsidRDefault="00E36E45" w:rsidP="00E36E45">
      <w:pPr>
        <w:spacing w:after="0"/>
        <w:jc w:val="center"/>
        <w:rPr>
          <w:rFonts w:ascii="Times New Roman" w:hAnsi="Times New Roman" w:cs="Times New Roman"/>
          <w:sz w:val="24"/>
          <w:szCs w:val="24"/>
        </w:rPr>
      </w:pPr>
      <w:r w:rsidRPr="00863404">
        <w:rPr>
          <w:rFonts w:ascii="Times New Roman" w:hAnsi="Times New Roman" w:cs="Times New Roman"/>
          <w:sz w:val="24"/>
          <w:szCs w:val="24"/>
        </w:rPr>
        <w:t xml:space="preserve"> </w:t>
      </w:r>
    </w:p>
    <w:p w:rsidR="00E36E45" w:rsidRPr="00863404" w:rsidRDefault="00E36E45" w:rsidP="00577211">
      <w:pPr>
        <w:spacing w:after="0"/>
        <w:rPr>
          <w:rFonts w:ascii="Times New Roman" w:hAnsi="Times New Roman" w:cs="Times New Roman"/>
          <w:sz w:val="24"/>
          <w:szCs w:val="24"/>
        </w:rPr>
      </w:pPr>
      <w:r w:rsidRPr="00863404">
        <w:rPr>
          <w:rFonts w:ascii="Times New Roman" w:hAnsi="Times New Roman" w:cs="Times New Roman"/>
          <w:sz w:val="24"/>
          <w:szCs w:val="24"/>
        </w:rPr>
        <w:t xml:space="preserve">Руководствуясь Конституцией Российской Федерации, Федеральным законом от 06.10.2003 №131-ФЗ «Об общих принципах организации местного самоуправления в Российской Федерации», Уставом города Брянска, Брянский городской Совет народных депутатов </w:t>
      </w:r>
    </w:p>
    <w:p w:rsidR="00E36E45" w:rsidRPr="00863404" w:rsidRDefault="00E36E45" w:rsidP="00E36E45">
      <w:pPr>
        <w:spacing w:after="0"/>
        <w:jc w:val="center"/>
        <w:rPr>
          <w:rFonts w:ascii="Times New Roman" w:hAnsi="Times New Roman" w:cs="Times New Roman"/>
          <w:sz w:val="24"/>
          <w:szCs w:val="24"/>
        </w:rPr>
      </w:pPr>
    </w:p>
    <w:p w:rsidR="00E36E45" w:rsidRPr="00863404" w:rsidRDefault="00E36E45" w:rsidP="00E36E45">
      <w:pPr>
        <w:spacing w:after="0"/>
        <w:jc w:val="center"/>
        <w:rPr>
          <w:rFonts w:ascii="Times New Roman" w:hAnsi="Times New Roman" w:cs="Times New Roman"/>
          <w:sz w:val="24"/>
          <w:szCs w:val="24"/>
        </w:rPr>
      </w:pPr>
      <w:r w:rsidRPr="00863404">
        <w:rPr>
          <w:rFonts w:ascii="Times New Roman" w:hAnsi="Times New Roman" w:cs="Times New Roman"/>
          <w:sz w:val="24"/>
          <w:szCs w:val="24"/>
        </w:rPr>
        <w:t>РЕШИЛ:</w:t>
      </w:r>
    </w:p>
    <w:p w:rsidR="00E36E45" w:rsidRPr="00863404" w:rsidRDefault="00E36E45" w:rsidP="00577211">
      <w:pPr>
        <w:spacing w:after="0"/>
        <w:rPr>
          <w:rFonts w:ascii="Times New Roman" w:hAnsi="Times New Roman" w:cs="Times New Roman"/>
          <w:sz w:val="24"/>
          <w:szCs w:val="24"/>
        </w:rPr>
      </w:pPr>
      <w:r w:rsidRPr="00863404">
        <w:rPr>
          <w:rFonts w:ascii="Times New Roman" w:hAnsi="Times New Roman" w:cs="Times New Roman"/>
          <w:sz w:val="24"/>
          <w:szCs w:val="24"/>
        </w:rPr>
        <w:t>1.Принять прилагаемое Положение об официальных символах города Брянска и о порядке их официального использования.</w:t>
      </w:r>
    </w:p>
    <w:p w:rsidR="00E36E45" w:rsidRPr="00863404" w:rsidRDefault="00E36E45" w:rsidP="00577211">
      <w:pPr>
        <w:spacing w:after="0"/>
        <w:rPr>
          <w:rFonts w:ascii="Times New Roman" w:hAnsi="Times New Roman" w:cs="Times New Roman"/>
          <w:sz w:val="24"/>
          <w:szCs w:val="24"/>
        </w:rPr>
      </w:pPr>
      <w:r w:rsidRPr="00863404">
        <w:rPr>
          <w:rFonts w:ascii="Times New Roman" w:hAnsi="Times New Roman" w:cs="Times New Roman"/>
          <w:sz w:val="24"/>
          <w:szCs w:val="24"/>
        </w:rPr>
        <w:t>2.Направить настоящее Решение в Геральдический совет при Президенте Российской Федерации для регистрации официальных символов города Брянска в установленном порядке.</w:t>
      </w:r>
    </w:p>
    <w:p w:rsidR="00E36E45" w:rsidRPr="00863404" w:rsidRDefault="00E36E45" w:rsidP="00577211">
      <w:pPr>
        <w:spacing w:after="0"/>
        <w:rPr>
          <w:rFonts w:ascii="Times New Roman" w:hAnsi="Times New Roman" w:cs="Times New Roman"/>
          <w:sz w:val="24"/>
          <w:szCs w:val="24"/>
        </w:rPr>
      </w:pPr>
      <w:r w:rsidRPr="00863404">
        <w:rPr>
          <w:rFonts w:ascii="Times New Roman" w:hAnsi="Times New Roman" w:cs="Times New Roman"/>
          <w:sz w:val="24"/>
          <w:szCs w:val="24"/>
        </w:rPr>
        <w:t>3.Поручить руководителям органов местного самоуправления города Брянска, муниципальных предприятий и учреждений города Брянска в срок до 1 марта 2010 года привести используемые официальные символы города Брянска в соответствие с их описанием, установленным Положением об официальных символах города Брянска и о порядке их официального использования.</w:t>
      </w:r>
    </w:p>
    <w:p w:rsidR="00E36E45" w:rsidRPr="00863404" w:rsidRDefault="00E36E45" w:rsidP="00577211">
      <w:pPr>
        <w:spacing w:after="0"/>
        <w:rPr>
          <w:rFonts w:ascii="Times New Roman" w:hAnsi="Times New Roman" w:cs="Times New Roman"/>
          <w:sz w:val="24"/>
          <w:szCs w:val="24"/>
        </w:rPr>
      </w:pPr>
      <w:r w:rsidRPr="00863404">
        <w:rPr>
          <w:rFonts w:ascii="Times New Roman" w:hAnsi="Times New Roman" w:cs="Times New Roman"/>
          <w:sz w:val="24"/>
          <w:szCs w:val="24"/>
        </w:rPr>
        <w:t>4.Решение вступает в силу со дня его официального опубликования.</w:t>
      </w:r>
    </w:p>
    <w:p w:rsidR="00E36E45" w:rsidRPr="00863404" w:rsidRDefault="00E36E45" w:rsidP="00577211">
      <w:pPr>
        <w:spacing w:after="0"/>
        <w:rPr>
          <w:rFonts w:ascii="Times New Roman" w:hAnsi="Times New Roman" w:cs="Times New Roman"/>
          <w:sz w:val="24"/>
          <w:szCs w:val="24"/>
        </w:rPr>
      </w:pPr>
    </w:p>
    <w:p w:rsidR="00E36E45" w:rsidRPr="00863404" w:rsidRDefault="00E36E45" w:rsidP="00577211">
      <w:pPr>
        <w:spacing w:after="0"/>
        <w:rPr>
          <w:rFonts w:ascii="Times New Roman" w:hAnsi="Times New Roman" w:cs="Times New Roman"/>
          <w:sz w:val="24"/>
          <w:szCs w:val="24"/>
        </w:rPr>
      </w:pPr>
      <w:r w:rsidRPr="00863404">
        <w:rPr>
          <w:rFonts w:ascii="Times New Roman" w:hAnsi="Times New Roman" w:cs="Times New Roman"/>
          <w:sz w:val="24"/>
          <w:szCs w:val="24"/>
        </w:rPr>
        <w:t xml:space="preserve"> </w:t>
      </w:r>
    </w:p>
    <w:p w:rsidR="00E36E45" w:rsidRPr="00863404" w:rsidRDefault="00E36E45" w:rsidP="00E36E45">
      <w:pPr>
        <w:spacing w:after="0"/>
        <w:jc w:val="center"/>
        <w:rPr>
          <w:rFonts w:ascii="Times New Roman" w:hAnsi="Times New Roman" w:cs="Times New Roman"/>
          <w:sz w:val="24"/>
          <w:szCs w:val="24"/>
        </w:rPr>
      </w:pPr>
    </w:p>
    <w:p w:rsidR="00E36E45" w:rsidRPr="00863404" w:rsidRDefault="00E36E45" w:rsidP="00E36E45">
      <w:pPr>
        <w:spacing w:after="0"/>
        <w:jc w:val="center"/>
        <w:rPr>
          <w:rFonts w:ascii="Times New Roman" w:hAnsi="Times New Roman" w:cs="Times New Roman"/>
          <w:sz w:val="24"/>
          <w:szCs w:val="24"/>
        </w:rPr>
      </w:pPr>
      <w:r w:rsidRPr="00863404">
        <w:rPr>
          <w:rFonts w:ascii="Times New Roman" w:hAnsi="Times New Roman" w:cs="Times New Roman"/>
          <w:sz w:val="24"/>
          <w:szCs w:val="24"/>
        </w:rPr>
        <w:t xml:space="preserve"> </w:t>
      </w:r>
    </w:p>
    <w:p w:rsidR="00E36E45" w:rsidRPr="00863404" w:rsidRDefault="00E36E45" w:rsidP="00E36E45">
      <w:pPr>
        <w:spacing w:after="0"/>
        <w:jc w:val="center"/>
        <w:rPr>
          <w:rFonts w:ascii="Times New Roman" w:hAnsi="Times New Roman" w:cs="Times New Roman"/>
          <w:sz w:val="24"/>
          <w:szCs w:val="24"/>
        </w:rPr>
      </w:pPr>
    </w:p>
    <w:p w:rsidR="00E36E45" w:rsidRPr="00863404" w:rsidRDefault="00E36E45" w:rsidP="00577211">
      <w:pPr>
        <w:spacing w:after="0"/>
        <w:rPr>
          <w:rFonts w:ascii="Times New Roman" w:hAnsi="Times New Roman" w:cs="Times New Roman"/>
          <w:sz w:val="24"/>
          <w:szCs w:val="24"/>
        </w:rPr>
      </w:pPr>
      <w:r w:rsidRPr="00863404">
        <w:rPr>
          <w:rFonts w:ascii="Times New Roman" w:hAnsi="Times New Roman" w:cs="Times New Roman"/>
          <w:sz w:val="24"/>
          <w:szCs w:val="24"/>
        </w:rPr>
        <w:t xml:space="preserve">Глава города Брянска </w:t>
      </w:r>
      <w:proofErr w:type="spellStart"/>
      <w:r w:rsidRPr="00863404">
        <w:rPr>
          <w:rFonts w:ascii="Times New Roman" w:hAnsi="Times New Roman" w:cs="Times New Roman"/>
          <w:sz w:val="24"/>
          <w:szCs w:val="24"/>
        </w:rPr>
        <w:t>Н.А.Патов</w:t>
      </w:r>
      <w:proofErr w:type="spellEnd"/>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p>
    <w:p w:rsidR="00863404" w:rsidRDefault="00863404" w:rsidP="00577211">
      <w:pPr>
        <w:spacing w:after="0"/>
        <w:rPr>
          <w:rFonts w:ascii="Times New Roman" w:hAnsi="Times New Roman" w:cs="Times New Roman"/>
          <w:b/>
          <w:sz w:val="24"/>
          <w:szCs w:val="24"/>
        </w:rPr>
      </w:pPr>
    </w:p>
    <w:p w:rsidR="00863404" w:rsidRDefault="00863404" w:rsidP="00577211">
      <w:pPr>
        <w:spacing w:after="0"/>
        <w:rPr>
          <w:rFonts w:ascii="Times New Roman" w:hAnsi="Times New Roman" w:cs="Times New Roman"/>
          <w:b/>
          <w:sz w:val="24"/>
          <w:szCs w:val="24"/>
        </w:rPr>
      </w:pPr>
    </w:p>
    <w:p w:rsidR="00863404" w:rsidRDefault="00863404" w:rsidP="00577211">
      <w:pPr>
        <w:spacing w:after="0"/>
        <w:rPr>
          <w:rFonts w:ascii="Times New Roman" w:hAnsi="Times New Roman" w:cs="Times New Roman"/>
          <w:b/>
          <w:sz w:val="24"/>
          <w:szCs w:val="24"/>
        </w:rPr>
      </w:pPr>
    </w:p>
    <w:p w:rsidR="00863404" w:rsidRDefault="00863404" w:rsidP="00577211">
      <w:pPr>
        <w:spacing w:after="0"/>
        <w:rPr>
          <w:rFonts w:ascii="Times New Roman" w:hAnsi="Times New Roman" w:cs="Times New Roman"/>
          <w:b/>
          <w:sz w:val="24"/>
          <w:szCs w:val="24"/>
        </w:rPr>
      </w:pPr>
    </w:p>
    <w:p w:rsidR="00863404" w:rsidRDefault="00863404" w:rsidP="00577211">
      <w:pPr>
        <w:spacing w:after="0"/>
        <w:rPr>
          <w:rFonts w:ascii="Times New Roman" w:hAnsi="Times New Roman" w:cs="Times New Roman"/>
          <w:b/>
          <w:sz w:val="24"/>
          <w:szCs w:val="24"/>
        </w:rPr>
      </w:pPr>
    </w:p>
    <w:p w:rsidR="00863404" w:rsidRDefault="00863404" w:rsidP="00577211">
      <w:pPr>
        <w:spacing w:after="0"/>
        <w:rPr>
          <w:rFonts w:ascii="Times New Roman" w:hAnsi="Times New Roman" w:cs="Times New Roman"/>
          <w:b/>
          <w:sz w:val="24"/>
          <w:szCs w:val="24"/>
        </w:rPr>
      </w:pPr>
    </w:p>
    <w:p w:rsidR="00863404" w:rsidRDefault="00863404" w:rsidP="00577211">
      <w:pPr>
        <w:spacing w:after="0"/>
        <w:rPr>
          <w:rFonts w:ascii="Times New Roman" w:hAnsi="Times New Roman" w:cs="Times New Roman"/>
          <w:b/>
          <w:sz w:val="24"/>
          <w:szCs w:val="24"/>
        </w:rPr>
      </w:pPr>
    </w:p>
    <w:p w:rsidR="00863404" w:rsidRDefault="00863404" w:rsidP="00577211">
      <w:pPr>
        <w:spacing w:after="0"/>
        <w:rPr>
          <w:rFonts w:ascii="Times New Roman" w:hAnsi="Times New Roman" w:cs="Times New Roman"/>
          <w:b/>
          <w:sz w:val="24"/>
          <w:szCs w:val="24"/>
        </w:rPr>
      </w:pPr>
    </w:p>
    <w:p w:rsidR="00863404" w:rsidRDefault="00863404" w:rsidP="00577211">
      <w:pPr>
        <w:spacing w:after="0"/>
        <w:rPr>
          <w:rFonts w:ascii="Times New Roman" w:hAnsi="Times New Roman" w:cs="Times New Roman"/>
          <w:b/>
          <w:sz w:val="24"/>
          <w:szCs w:val="24"/>
        </w:rPr>
      </w:pPr>
    </w:p>
    <w:p w:rsidR="00577211" w:rsidRPr="00863404" w:rsidRDefault="00577211" w:rsidP="00577211">
      <w:pPr>
        <w:spacing w:after="0"/>
        <w:rPr>
          <w:rFonts w:ascii="Times New Roman" w:hAnsi="Times New Roman" w:cs="Times New Roman"/>
          <w:b/>
          <w:sz w:val="24"/>
          <w:szCs w:val="24"/>
        </w:rPr>
      </w:pPr>
      <w:r w:rsidRPr="00863404">
        <w:rPr>
          <w:rFonts w:ascii="Times New Roman" w:hAnsi="Times New Roman" w:cs="Times New Roman"/>
          <w:b/>
          <w:sz w:val="24"/>
          <w:szCs w:val="24"/>
        </w:rPr>
        <w:t>Приложение №3.</w:t>
      </w: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ПОЛОЖЕНИЕ</w:t>
      </w: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О ГЕРБЕ ГОРОДА БРЯНСКА</w:t>
      </w: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 xml:space="preserve"> 1. Герб города Брянска представляет собой исторический герб, утвержденный 16 августа 1781 года с последующими изменениями. </w:t>
      </w: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 xml:space="preserve"> 2. Описание герба города Брянска. Герб изображен в виде Французского щита, представляющего прямоугольник, основание которого равно 8/9 высоты, с выступающим в нижней части острием и имеющим закругленные нижние углы. </w:t>
      </w: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 xml:space="preserve"> Верхнее поле щита является червленым (символ храбрости, мужество, неустрашимости) и графически изображается смесью кармина и розового лака строго чередующимися вертикальными линиями. </w:t>
      </w: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 xml:space="preserve"> </w:t>
      </w:r>
      <w:proofErr w:type="gramStart"/>
      <w:r w:rsidRPr="00863404">
        <w:rPr>
          <w:rFonts w:ascii="Times New Roman" w:hAnsi="Times New Roman" w:cs="Times New Roman"/>
          <w:sz w:val="24"/>
          <w:szCs w:val="24"/>
        </w:rPr>
        <w:t xml:space="preserve">Нижняя часть щита представляет собой изображение зеленого поля (символ надежды, радости, изобилия), на котором покоится золотая мортира (символ богатства, справедливости, великодушия) с положенными по обеим сторонам мортиры пирамидами бомб (правая пирамида из шести больших бомб, левая пирамида из десяти малых бомб), покрытых чернью (символ печали, благоразумия, смирения). </w:t>
      </w:r>
      <w:proofErr w:type="gramEnd"/>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 xml:space="preserve"> Щит изображается как бы смотрящим на наблюдателя, так что правая его сторона будет левою от последнего и наоборот. </w:t>
      </w: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 xml:space="preserve"> 4. Изображение герба допускается в одноцветном варианте. </w:t>
      </w: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 xml:space="preserve"> 3. Герб города Брянска присутствует: </w:t>
      </w: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 xml:space="preserve"> - на Флаге города; </w:t>
      </w: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 xml:space="preserve"> - при открытии и закрытии торжественных собраний и заседаний, посвященных общегородским праздникам; </w:t>
      </w: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 xml:space="preserve"> - на заседаниях сессии городского Совета народных депутатов и на заседании коллегии при главе администрации города; </w:t>
      </w: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 xml:space="preserve"> - при торжественном вручении премий и грамот городского Совета народных депутатов и администрации города предприятиям и организациям, а также отдельным гражданам города за выдающиеся заслуги перед городом; </w:t>
      </w: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 xml:space="preserve"> - в иных особо торжественных случаях; </w:t>
      </w: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 xml:space="preserve"> 5. Исключительным правом изображения Герба города Брянска на официальных бланках учреждений пользуются: </w:t>
      </w: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 xml:space="preserve"> - Брянская областная Дума (по желанию); </w:t>
      </w: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 xml:space="preserve"> - Брянский городской Совет народных депутатов; </w:t>
      </w: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 xml:space="preserve"> - Администрация города Брянска; </w:t>
      </w: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 xml:space="preserve"> 6. Изображение Герба города Брянска на официальных бланках муниципальных предприятий и организаций, учреждений, может быть использовано только на основании решения Малого Совета городского Совета народных депутатов. </w:t>
      </w: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 xml:space="preserve"> 7. Использование Герба города Брянска в коммерческих и рекламных целях, регулируется специальным Положением "О порядке </w:t>
      </w:r>
      <w:proofErr w:type="gramStart"/>
      <w:r w:rsidRPr="00863404">
        <w:rPr>
          <w:rFonts w:ascii="Times New Roman" w:hAnsi="Times New Roman" w:cs="Times New Roman"/>
          <w:sz w:val="24"/>
          <w:szCs w:val="24"/>
        </w:rPr>
        <w:t>использования изображения Герба города Брянска</w:t>
      </w:r>
      <w:proofErr w:type="gramEnd"/>
      <w:r w:rsidRPr="00863404">
        <w:rPr>
          <w:rFonts w:ascii="Times New Roman" w:hAnsi="Times New Roman" w:cs="Times New Roman"/>
          <w:sz w:val="24"/>
          <w:szCs w:val="24"/>
        </w:rPr>
        <w:t xml:space="preserve"> для рекламных и коммерческих целей", разрабатываются и утверждаются администрацией города Брянска.</w:t>
      </w: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p>
    <w:p w:rsidR="00863404" w:rsidRPr="00863404" w:rsidRDefault="00863404" w:rsidP="00577211">
      <w:pPr>
        <w:spacing w:after="0"/>
        <w:rPr>
          <w:rFonts w:ascii="Times New Roman" w:hAnsi="Times New Roman" w:cs="Times New Roman"/>
          <w:b/>
          <w:sz w:val="24"/>
          <w:szCs w:val="24"/>
        </w:rPr>
      </w:pPr>
      <w:r w:rsidRPr="00863404">
        <w:rPr>
          <w:rFonts w:ascii="Times New Roman" w:hAnsi="Times New Roman" w:cs="Times New Roman"/>
          <w:b/>
          <w:sz w:val="24"/>
          <w:szCs w:val="24"/>
        </w:rPr>
        <w:t>Приложение №4.</w:t>
      </w:r>
    </w:p>
    <w:p w:rsidR="00863404" w:rsidRPr="00863404" w:rsidRDefault="00863404" w:rsidP="00577211">
      <w:pPr>
        <w:spacing w:after="0"/>
        <w:rPr>
          <w:rFonts w:ascii="Times New Roman" w:hAnsi="Times New Roman" w:cs="Times New Roman"/>
          <w:sz w:val="24"/>
          <w:szCs w:val="24"/>
        </w:rPr>
      </w:pPr>
    </w:p>
    <w:p w:rsidR="00863404" w:rsidRPr="00863404" w:rsidRDefault="00863404" w:rsidP="00577211">
      <w:pPr>
        <w:spacing w:after="0"/>
        <w:rPr>
          <w:rFonts w:ascii="Times New Roman" w:hAnsi="Times New Roman" w:cs="Times New Roman"/>
          <w:sz w:val="24"/>
          <w:szCs w:val="24"/>
        </w:rPr>
      </w:pPr>
    </w:p>
    <w:p w:rsidR="00863404" w:rsidRPr="00863404" w:rsidRDefault="00863404" w:rsidP="00577211">
      <w:pPr>
        <w:spacing w:after="0"/>
        <w:rPr>
          <w:rFonts w:ascii="Times New Roman" w:hAnsi="Times New Roman" w:cs="Times New Roman"/>
          <w:sz w:val="24"/>
          <w:szCs w:val="24"/>
        </w:rPr>
      </w:pPr>
      <w:r w:rsidRPr="00863404">
        <w:rPr>
          <w:rFonts w:ascii="Times New Roman" w:hAnsi="Times New Roman" w:cs="Times New Roman"/>
          <w:noProof/>
          <w:sz w:val="24"/>
          <w:szCs w:val="24"/>
          <w:lang w:eastAsia="ru-RU"/>
        </w:rPr>
        <w:drawing>
          <wp:inline distT="0" distB="0" distL="0" distR="0" wp14:anchorId="174A56A1" wp14:editId="19EA2C0B">
            <wp:extent cx="5010150" cy="39719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10150" cy="3971925"/>
                    </a:xfrm>
                    <a:prstGeom prst="rect">
                      <a:avLst/>
                    </a:prstGeom>
                  </pic:spPr>
                </pic:pic>
              </a:graphicData>
            </a:graphic>
          </wp:inline>
        </w:drawing>
      </w:r>
    </w:p>
    <w:p w:rsidR="00863404" w:rsidRPr="00863404" w:rsidRDefault="00863404" w:rsidP="00577211">
      <w:pPr>
        <w:spacing w:after="0"/>
        <w:rPr>
          <w:rFonts w:ascii="Times New Roman" w:hAnsi="Times New Roman" w:cs="Times New Roman"/>
          <w:sz w:val="24"/>
          <w:szCs w:val="24"/>
        </w:rPr>
      </w:pPr>
    </w:p>
    <w:p w:rsidR="00863404" w:rsidRPr="00863404" w:rsidRDefault="00863404" w:rsidP="00577211">
      <w:pPr>
        <w:spacing w:after="0"/>
        <w:rPr>
          <w:rFonts w:ascii="Times New Roman" w:hAnsi="Times New Roman" w:cs="Times New Roman"/>
          <w:sz w:val="24"/>
          <w:szCs w:val="24"/>
        </w:rPr>
      </w:pPr>
    </w:p>
    <w:p w:rsidR="00863404" w:rsidRPr="00863404" w:rsidRDefault="00863404" w:rsidP="00577211">
      <w:pPr>
        <w:spacing w:after="0"/>
        <w:rPr>
          <w:rFonts w:ascii="Times New Roman" w:hAnsi="Times New Roman" w:cs="Times New Roman"/>
          <w:sz w:val="24"/>
          <w:szCs w:val="24"/>
        </w:rPr>
      </w:pPr>
      <w:r w:rsidRPr="00863404">
        <w:rPr>
          <w:rFonts w:ascii="Times New Roman" w:hAnsi="Times New Roman" w:cs="Times New Roman"/>
          <w:noProof/>
          <w:sz w:val="24"/>
          <w:szCs w:val="24"/>
          <w:lang w:eastAsia="ru-RU"/>
        </w:rPr>
        <w:drawing>
          <wp:inline distT="0" distB="0" distL="0" distR="0" wp14:anchorId="47A85566" wp14:editId="1FE0F4C3">
            <wp:extent cx="5940425" cy="2522777"/>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2522777"/>
                    </a:xfrm>
                    <a:prstGeom prst="rect">
                      <a:avLst/>
                    </a:prstGeom>
                  </pic:spPr>
                </pic:pic>
              </a:graphicData>
            </a:graphic>
          </wp:inline>
        </w:drawing>
      </w:r>
    </w:p>
    <w:p w:rsidR="00863404" w:rsidRPr="00863404" w:rsidRDefault="00863404" w:rsidP="00577211">
      <w:pPr>
        <w:spacing w:after="0"/>
        <w:rPr>
          <w:rFonts w:ascii="Times New Roman" w:hAnsi="Times New Roman" w:cs="Times New Roman"/>
          <w:sz w:val="24"/>
          <w:szCs w:val="24"/>
        </w:rPr>
      </w:pPr>
    </w:p>
    <w:p w:rsidR="00863404" w:rsidRPr="00863404" w:rsidRDefault="00863404" w:rsidP="00577211">
      <w:pPr>
        <w:spacing w:after="0"/>
        <w:rPr>
          <w:rFonts w:ascii="Times New Roman" w:hAnsi="Times New Roman" w:cs="Times New Roman"/>
          <w:sz w:val="24"/>
          <w:szCs w:val="24"/>
        </w:rPr>
      </w:pPr>
      <w:r w:rsidRPr="00863404">
        <w:rPr>
          <w:rFonts w:ascii="Times New Roman" w:hAnsi="Times New Roman" w:cs="Times New Roman"/>
          <w:sz w:val="24"/>
          <w:szCs w:val="24"/>
        </w:rPr>
        <w:t>Формы щитов.</w:t>
      </w:r>
    </w:p>
    <w:p w:rsidR="00863404" w:rsidRPr="00863404" w:rsidRDefault="00863404" w:rsidP="00577211">
      <w:pPr>
        <w:spacing w:after="0"/>
        <w:rPr>
          <w:rFonts w:ascii="Times New Roman" w:hAnsi="Times New Roman" w:cs="Times New Roman"/>
          <w:sz w:val="24"/>
          <w:szCs w:val="24"/>
        </w:rPr>
      </w:pPr>
    </w:p>
    <w:p w:rsidR="00863404" w:rsidRPr="00863404" w:rsidRDefault="00863404" w:rsidP="00577211">
      <w:pPr>
        <w:spacing w:after="0"/>
        <w:rPr>
          <w:rFonts w:ascii="Times New Roman" w:hAnsi="Times New Roman" w:cs="Times New Roman"/>
          <w:sz w:val="24"/>
          <w:szCs w:val="24"/>
        </w:rPr>
      </w:pPr>
    </w:p>
    <w:p w:rsidR="00863404" w:rsidRPr="00863404" w:rsidRDefault="00863404" w:rsidP="00577211">
      <w:pPr>
        <w:spacing w:after="0"/>
        <w:rPr>
          <w:rFonts w:ascii="Times New Roman" w:hAnsi="Times New Roman" w:cs="Times New Roman"/>
          <w:sz w:val="24"/>
          <w:szCs w:val="24"/>
        </w:rPr>
      </w:pPr>
    </w:p>
    <w:p w:rsidR="00863404" w:rsidRPr="00863404" w:rsidRDefault="00863404" w:rsidP="00577211">
      <w:pPr>
        <w:spacing w:after="0"/>
        <w:rPr>
          <w:rFonts w:ascii="Times New Roman" w:hAnsi="Times New Roman" w:cs="Times New Roman"/>
          <w:sz w:val="24"/>
          <w:szCs w:val="24"/>
        </w:rPr>
      </w:pPr>
    </w:p>
    <w:p w:rsidR="00863404" w:rsidRPr="00863404" w:rsidRDefault="00863404" w:rsidP="00577211">
      <w:pPr>
        <w:spacing w:after="0"/>
        <w:rPr>
          <w:rFonts w:ascii="Times New Roman" w:hAnsi="Times New Roman" w:cs="Times New Roman"/>
          <w:sz w:val="24"/>
          <w:szCs w:val="24"/>
        </w:rPr>
      </w:pPr>
    </w:p>
    <w:p w:rsidR="00863404" w:rsidRDefault="00863404" w:rsidP="00577211">
      <w:pPr>
        <w:spacing w:after="0"/>
        <w:rPr>
          <w:rFonts w:ascii="Times New Roman" w:hAnsi="Times New Roman" w:cs="Times New Roman"/>
          <w:b/>
          <w:sz w:val="24"/>
          <w:szCs w:val="24"/>
        </w:rPr>
      </w:pPr>
    </w:p>
    <w:p w:rsidR="00863404" w:rsidRPr="00863404" w:rsidRDefault="00863404" w:rsidP="00577211">
      <w:pPr>
        <w:spacing w:after="0"/>
        <w:rPr>
          <w:rFonts w:ascii="Times New Roman" w:hAnsi="Times New Roman" w:cs="Times New Roman"/>
          <w:b/>
          <w:sz w:val="24"/>
          <w:szCs w:val="24"/>
        </w:rPr>
      </w:pPr>
      <w:r w:rsidRPr="00863404">
        <w:rPr>
          <w:rFonts w:ascii="Times New Roman" w:hAnsi="Times New Roman" w:cs="Times New Roman"/>
          <w:b/>
          <w:sz w:val="24"/>
          <w:szCs w:val="24"/>
        </w:rPr>
        <w:t>Приложение №5.</w:t>
      </w:r>
    </w:p>
    <w:p w:rsidR="00863404" w:rsidRPr="00863404" w:rsidRDefault="00863404" w:rsidP="00577211">
      <w:pPr>
        <w:spacing w:after="0"/>
        <w:rPr>
          <w:rFonts w:ascii="Times New Roman" w:hAnsi="Times New Roman" w:cs="Times New Roman"/>
          <w:sz w:val="24"/>
          <w:szCs w:val="24"/>
        </w:rPr>
      </w:pPr>
    </w:p>
    <w:p w:rsidR="00863404" w:rsidRPr="00863404" w:rsidRDefault="00863404" w:rsidP="00577211">
      <w:pPr>
        <w:spacing w:after="0"/>
        <w:rPr>
          <w:rFonts w:ascii="Times New Roman" w:hAnsi="Times New Roman" w:cs="Times New Roman"/>
          <w:sz w:val="24"/>
          <w:szCs w:val="24"/>
        </w:rPr>
      </w:pPr>
    </w:p>
    <w:p w:rsidR="00863404" w:rsidRPr="00863404" w:rsidRDefault="00863404" w:rsidP="00577211">
      <w:pPr>
        <w:spacing w:after="0"/>
        <w:rPr>
          <w:rFonts w:ascii="Times New Roman" w:hAnsi="Times New Roman" w:cs="Times New Roman"/>
          <w:sz w:val="24"/>
          <w:szCs w:val="24"/>
        </w:rPr>
      </w:pPr>
      <w:r w:rsidRPr="00863404">
        <w:rPr>
          <w:rFonts w:ascii="Times New Roman" w:hAnsi="Times New Roman" w:cs="Times New Roman"/>
          <w:noProof/>
          <w:sz w:val="24"/>
          <w:szCs w:val="24"/>
          <w:lang w:eastAsia="ru-RU"/>
        </w:rPr>
        <w:drawing>
          <wp:inline distT="0" distB="0" distL="0" distR="0" wp14:anchorId="141A93FD" wp14:editId="5AAC1EC2">
            <wp:extent cx="4743450" cy="562419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43450" cy="5624197"/>
                    </a:xfrm>
                    <a:prstGeom prst="rect">
                      <a:avLst/>
                    </a:prstGeom>
                  </pic:spPr>
                </pic:pic>
              </a:graphicData>
            </a:graphic>
          </wp:inline>
        </w:drawing>
      </w:r>
    </w:p>
    <w:p w:rsidR="00863404" w:rsidRPr="00863404" w:rsidRDefault="00863404" w:rsidP="00577211">
      <w:pPr>
        <w:spacing w:after="0"/>
        <w:rPr>
          <w:rFonts w:ascii="Times New Roman" w:hAnsi="Times New Roman" w:cs="Times New Roman"/>
          <w:sz w:val="24"/>
          <w:szCs w:val="24"/>
        </w:rPr>
      </w:pPr>
    </w:p>
    <w:p w:rsidR="00863404" w:rsidRPr="00863404" w:rsidRDefault="00863404" w:rsidP="00577211">
      <w:pPr>
        <w:spacing w:after="0"/>
        <w:rPr>
          <w:rFonts w:ascii="Times New Roman" w:hAnsi="Times New Roman" w:cs="Times New Roman"/>
          <w:sz w:val="24"/>
          <w:szCs w:val="24"/>
        </w:rPr>
      </w:pPr>
    </w:p>
    <w:p w:rsidR="00863404" w:rsidRPr="00863404" w:rsidRDefault="00863404" w:rsidP="00863404">
      <w:pPr>
        <w:spacing w:after="0"/>
        <w:rPr>
          <w:rFonts w:ascii="Times New Roman" w:hAnsi="Times New Roman" w:cs="Times New Roman"/>
          <w:sz w:val="24"/>
          <w:szCs w:val="24"/>
        </w:rPr>
      </w:pPr>
      <w:r w:rsidRPr="00863404">
        <w:rPr>
          <w:rFonts w:ascii="Times New Roman" w:hAnsi="Times New Roman" w:cs="Times New Roman"/>
          <w:sz w:val="24"/>
          <w:szCs w:val="24"/>
        </w:rPr>
        <w:t>Товарищ герольдмейстер,  составитель гербов граф Ф. Санти</w:t>
      </w:r>
    </w:p>
    <w:p w:rsidR="00863404" w:rsidRPr="00863404" w:rsidRDefault="00863404" w:rsidP="00577211">
      <w:pPr>
        <w:spacing w:after="0"/>
        <w:rPr>
          <w:rFonts w:ascii="Times New Roman" w:hAnsi="Times New Roman" w:cs="Times New Roman"/>
          <w:sz w:val="24"/>
          <w:szCs w:val="24"/>
        </w:rPr>
      </w:pPr>
    </w:p>
    <w:p w:rsidR="00863404" w:rsidRPr="00863404" w:rsidRDefault="00863404" w:rsidP="00577211">
      <w:pPr>
        <w:spacing w:after="0"/>
        <w:rPr>
          <w:rFonts w:ascii="Times New Roman" w:hAnsi="Times New Roman" w:cs="Times New Roman"/>
          <w:sz w:val="24"/>
          <w:szCs w:val="24"/>
        </w:rPr>
      </w:pPr>
    </w:p>
    <w:p w:rsidR="00863404" w:rsidRPr="00863404" w:rsidRDefault="00863404" w:rsidP="00577211">
      <w:pPr>
        <w:spacing w:after="0"/>
        <w:rPr>
          <w:rFonts w:ascii="Times New Roman" w:hAnsi="Times New Roman" w:cs="Times New Roman"/>
          <w:sz w:val="24"/>
          <w:szCs w:val="24"/>
        </w:rPr>
      </w:pPr>
    </w:p>
    <w:p w:rsidR="00863404" w:rsidRPr="00863404" w:rsidRDefault="00863404" w:rsidP="00577211">
      <w:pPr>
        <w:spacing w:after="0"/>
        <w:rPr>
          <w:rFonts w:ascii="Times New Roman" w:hAnsi="Times New Roman" w:cs="Times New Roman"/>
          <w:sz w:val="24"/>
          <w:szCs w:val="24"/>
        </w:rPr>
      </w:pPr>
    </w:p>
    <w:p w:rsidR="00863404" w:rsidRPr="00863404" w:rsidRDefault="00863404" w:rsidP="00577211">
      <w:pPr>
        <w:spacing w:after="0"/>
        <w:rPr>
          <w:rFonts w:ascii="Times New Roman" w:hAnsi="Times New Roman" w:cs="Times New Roman"/>
          <w:sz w:val="24"/>
          <w:szCs w:val="24"/>
        </w:rPr>
      </w:pPr>
    </w:p>
    <w:p w:rsidR="00863404" w:rsidRPr="00863404" w:rsidRDefault="00863404" w:rsidP="00577211">
      <w:pPr>
        <w:spacing w:after="0"/>
        <w:rPr>
          <w:rFonts w:ascii="Times New Roman" w:hAnsi="Times New Roman" w:cs="Times New Roman"/>
          <w:sz w:val="24"/>
          <w:szCs w:val="24"/>
        </w:rPr>
      </w:pPr>
    </w:p>
    <w:p w:rsidR="00863404" w:rsidRPr="00863404" w:rsidRDefault="00863404" w:rsidP="00577211">
      <w:pPr>
        <w:spacing w:after="0"/>
        <w:rPr>
          <w:rFonts w:ascii="Times New Roman" w:hAnsi="Times New Roman" w:cs="Times New Roman"/>
          <w:sz w:val="24"/>
          <w:szCs w:val="24"/>
        </w:rPr>
      </w:pPr>
    </w:p>
    <w:p w:rsidR="00863404" w:rsidRPr="00863404" w:rsidRDefault="00863404" w:rsidP="00577211">
      <w:pPr>
        <w:spacing w:after="0"/>
        <w:rPr>
          <w:rFonts w:ascii="Times New Roman" w:hAnsi="Times New Roman" w:cs="Times New Roman"/>
          <w:sz w:val="24"/>
          <w:szCs w:val="24"/>
        </w:rPr>
      </w:pPr>
    </w:p>
    <w:p w:rsidR="00863404" w:rsidRPr="00863404" w:rsidRDefault="00863404" w:rsidP="00577211">
      <w:pPr>
        <w:spacing w:after="0"/>
        <w:rPr>
          <w:rFonts w:ascii="Times New Roman" w:hAnsi="Times New Roman" w:cs="Times New Roman"/>
          <w:sz w:val="24"/>
          <w:szCs w:val="24"/>
        </w:rPr>
      </w:pPr>
    </w:p>
    <w:p w:rsidR="00863404" w:rsidRPr="00863404" w:rsidRDefault="00863404" w:rsidP="00577211">
      <w:pPr>
        <w:spacing w:after="0"/>
        <w:rPr>
          <w:rFonts w:ascii="Times New Roman" w:hAnsi="Times New Roman" w:cs="Times New Roman"/>
          <w:sz w:val="24"/>
          <w:szCs w:val="24"/>
        </w:rPr>
      </w:pPr>
    </w:p>
    <w:p w:rsidR="00863404" w:rsidRPr="00863404" w:rsidRDefault="00863404" w:rsidP="00577211">
      <w:pPr>
        <w:spacing w:after="0"/>
        <w:rPr>
          <w:rFonts w:ascii="Times New Roman" w:hAnsi="Times New Roman" w:cs="Times New Roman"/>
          <w:sz w:val="24"/>
          <w:szCs w:val="24"/>
        </w:rPr>
      </w:pPr>
    </w:p>
    <w:p w:rsidR="00863404" w:rsidRDefault="00863404" w:rsidP="00577211">
      <w:pPr>
        <w:spacing w:after="0"/>
        <w:rPr>
          <w:rFonts w:ascii="Times New Roman" w:hAnsi="Times New Roman" w:cs="Times New Roman"/>
          <w:sz w:val="24"/>
          <w:szCs w:val="24"/>
        </w:rPr>
      </w:pPr>
    </w:p>
    <w:p w:rsidR="00577211" w:rsidRPr="00863404" w:rsidRDefault="00863404" w:rsidP="00577211">
      <w:pPr>
        <w:spacing w:after="0"/>
        <w:rPr>
          <w:rFonts w:ascii="Times New Roman" w:hAnsi="Times New Roman" w:cs="Times New Roman"/>
          <w:b/>
          <w:sz w:val="24"/>
          <w:szCs w:val="24"/>
        </w:rPr>
      </w:pPr>
      <w:r w:rsidRPr="00863404">
        <w:rPr>
          <w:rFonts w:ascii="Times New Roman" w:hAnsi="Times New Roman" w:cs="Times New Roman"/>
          <w:b/>
          <w:sz w:val="24"/>
          <w:szCs w:val="24"/>
        </w:rPr>
        <w:t>Приложение №6</w:t>
      </w:r>
      <w:r w:rsidR="00577211" w:rsidRPr="00863404">
        <w:rPr>
          <w:rFonts w:ascii="Times New Roman" w:hAnsi="Times New Roman" w:cs="Times New Roman"/>
          <w:b/>
          <w:sz w:val="24"/>
          <w:szCs w:val="24"/>
        </w:rPr>
        <w:t>.</w:t>
      </w: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noProof/>
          <w:sz w:val="24"/>
          <w:szCs w:val="24"/>
          <w:lang w:eastAsia="ru-RU"/>
        </w:rPr>
        <w:drawing>
          <wp:inline distT="0" distB="0" distL="0" distR="0" wp14:anchorId="1824EE1E" wp14:editId="5BCFAF1E">
            <wp:extent cx="4953000" cy="723464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7856" cy="7241738"/>
                    </a:xfrm>
                    <a:prstGeom prst="rect">
                      <a:avLst/>
                    </a:prstGeom>
                    <a:noFill/>
                  </pic:spPr>
                </pic:pic>
              </a:graphicData>
            </a:graphic>
          </wp:inline>
        </w:drawing>
      </w:r>
      <w:r w:rsidRPr="00863404">
        <w:rPr>
          <w:rFonts w:ascii="Times New Roman" w:hAnsi="Times New Roman" w:cs="Times New Roman"/>
          <w:sz w:val="24"/>
          <w:szCs w:val="24"/>
        </w:rPr>
        <w:t xml:space="preserve"> </w:t>
      </w: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Герб Брянска</w:t>
      </w: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lastRenderedPageBreak/>
        <w:t>В червленом щите золотая мортира, сопровождаемая по сторонам пирамидами ядер натурального цвета.</w:t>
      </w: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Утвержден 16 августа 1781 г.</w:t>
      </w:r>
    </w:p>
    <w:p w:rsidR="00577211" w:rsidRPr="00863404" w:rsidRDefault="00577211" w:rsidP="00577211">
      <w:pPr>
        <w:spacing w:after="0"/>
        <w:rPr>
          <w:rFonts w:ascii="Times New Roman" w:hAnsi="Times New Roman" w:cs="Times New Roman"/>
          <w:sz w:val="24"/>
          <w:szCs w:val="24"/>
        </w:rPr>
      </w:pPr>
    </w:p>
    <w:p w:rsidR="00863404" w:rsidRDefault="00863404"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b/>
          <w:sz w:val="24"/>
          <w:szCs w:val="24"/>
        </w:rPr>
      </w:pPr>
      <w:r w:rsidRPr="00863404">
        <w:rPr>
          <w:rFonts w:ascii="Times New Roman" w:hAnsi="Times New Roman" w:cs="Times New Roman"/>
          <w:b/>
          <w:sz w:val="24"/>
          <w:szCs w:val="24"/>
        </w:rPr>
        <w:t>Приложение</w:t>
      </w:r>
      <w:r w:rsidR="00863404" w:rsidRPr="00863404">
        <w:rPr>
          <w:rFonts w:ascii="Times New Roman" w:hAnsi="Times New Roman" w:cs="Times New Roman"/>
          <w:b/>
          <w:sz w:val="24"/>
          <w:szCs w:val="24"/>
        </w:rPr>
        <w:t xml:space="preserve"> №7</w:t>
      </w:r>
      <w:r w:rsidRPr="00863404">
        <w:rPr>
          <w:rFonts w:ascii="Times New Roman" w:hAnsi="Times New Roman" w:cs="Times New Roman"/>
          <w:b/>
          <w:sz w:val="24"/>
          <w:szCs w:val="24"/>
        </w:rPr>
        <w:t>.</w:t>
      </w: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noProof/>
          <w:sz w:val="24"/>
          <w:szCs w:val="24"/>
          <w:lang w:eastAsia="ru-RU"/>
        </w:rPr>
        <w:drawing>
          <wp:inline distT="0" distB="0" distL="0" distR="0" wp14:anchorId="497DF0E8" wp14:editId="7F8FDA68">
            <wp:extent cx="4257675" cy="512561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3609" cy="5132762"/>
                    </a:xfrm>
                    <a:prstGeom prst="rect">
                      <a:avLst/>
                    </a:prstGeom>
                    <a:noFill/>
                  </pic:spPr>
                </pic:pic>
              </a:graphicData>
            </a:graphic>
          </wp:inline>
        </w:drawing>
      </w: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sz w:val="24"/>
          <w:szCs w:val="24"/>
        </w:rPr>
        <w:tab/>
        <w:t>Исторический герб города Брянска.</w:t>
      </w: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p>
    <w:p w:rsidR="00863404" w:rsidRDefault="00863404" w:rsidP="00577211">
      <w:pPr>
        <w:spacing w:after="0"/>
        <w:rPr>
          <w:rFonts w:ascii="Times New Roman" w:hAnsi="Times New Roman" w:cs="Times New Roman"/>
          <w:b/>
          <w:sz w:val="24"/>
          <w:szCs w:val="24"/>
        </w:rPr>
      </w:pPr>
    </w:p>
    <w:p w:rsidR="00863404" w:rsidRDefault="00863404" w:rsidP="00577211">
      <w:pPr>
        <w:spacing w:after="0"/>
        <w:rPr>
          <w:rFonts w:ascii="Times New Roman" w:hAnsi="Times New Roman" w:cs="Times New Roman"/>
          <w:b/>
          <w:sz w:val="24"/>
          <w:szCs w:val="24"/>
        </w:rPr>
      </w:pPr>
    </w:p>
    <w:p w:rsidR="00863404" w:rsidRDefault="00863404" w:rsidP="00577211">
      <w:pPr>
        <w:spacing w:after="0"/>
        <w:rPr>
          <w:rFonts w:ascii="Times New Roman" w:hAnsi="Times New Roman" w:cs="Times New Roman"/>
          <w:b/>
          <w:sz w:val="24"/>
          <w:szCs w:val="24"/>
        </w:rPr>
      </w:pPr>
    </w:p>
    <w:p w:rsidR="00577211" w:rsidRPr="00863404" w:rsidRDefault="00863404" w:rsidP="00577211">
      <w:pPr>
        <w:spacing w:after="0"/>
        <w:rPr>
          <w:rFonts w:ascii="Times New Roman" w:hAnsi="Times New Roman" w:cs="Times New Roman"/>
          <w:b/>
          <w:sz w:val="24"/>
          <w:szCs w:val="24"/>
        </w:rPr>
      </w:pPr>
      <w:r>
        <w:rPr>
          <w:rFonts w:ascii="Times New Roman" w:hAnsi="Times New Roman" w:cs="Times New Roman"/>
          <w:b/>
          <w:sz w:val="24"/>
          <w:szCs w:val="24"/>
        </w:rPr>
        <w:t>Приложение №8</w:t>
      </w:r>
      <w:r w:rsidR="00577211" w:rsidRPr="00863404">
        <w:rPr>
          <w:rFonts w:ascii="Times New Roman" w:hAnsi="Times New Roman" w:cs="Times New Roman"/>
          <w:b/>
          <w:sz w:val="24"/>
          <w:szCs w:val="24"/>
        </w:rPr>
        <w:t>.</w:t>
      </w:r>
    </w:p>
    <w:p w:rsidR="00577211" w:rsidRPr="00863404" w:rsidRDefault="00577211" w:rsidP="00577211">
      <w:pPr>
        <w:spacing w:after="0"/>
        <w:rPr>
          <w:rFonts w:ascii="Times New Roman" w:hAnsi="Times New Roman" w:cs="Times New Roman"/>
          <w:b/>
          <w:sz w:val="24"/>
          <w:szCs w:val="24"/>
        </w:rPr>
      </w:pPr>
    </w:p>
    <w:p w:rsidR="00577211" w:rsidRPr="00863404" w:rsidRDefault="00577211" w:rsidP="00577211">
      <w:pPr>
        <w:spacing w:after="0"/>
        <w:rPr>
          <w:rFonts w:ascii="Times New Roman" w:hAnsi="Times New Roman" w:cs="Times New Roman"/>
          <w:b/>
          <w:sz w:val="24"/>
          <w:szCs w:val="24"/>
        </w:rPr>
      </w:pPr>
      <w:r w:rsidRPr="00863404">
        <w:rPr>
          <w:rFonts w:ascii="Times New Roman" w:hAnsi="Times New Roman" w:cs="Times New Roman"/>
          <w:b/>
          <w:noProof/>
          <w:sz w:val="24"/>
          <w:szCs w:val="24"/>
          <w:lang w:eastAsia="ru-RU"/>
        </w:rPr>
        <w:drawing>
          <wp:inline distT="0" distB="0" distL="0" distR="0" wp14:anchorId="4CBAB7B9" wp14:editId="32271C49">
            <wp:extent cx="4286250" cy="56468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9108" cy="5650630"/>
                    </a:xfrm>
                    <a:prstGeom prst="rect">
                      <a:avLst/>
                    </a:prstGeom>
                    <a:noFill/>
                  </pic:spPr>
                </pic:pic>
              </a:graphicData>
            </a:graphic>
          </wp:inline>
        </w:drawing>
      </w:r>
    </w:p>
    <w:p w:rsidR="00577211" w:rsidRPr="00863404" w:rsidRDefault="00577211" w:rsidP="00577211">
      <w:pPr>
        <w:spacing w:after="0"/>
        <w:rPr>
          <w:rFonts w:ascii="Times New Roman" w:hAnsi="Times New Roman" w:cs="Times New Roman"/>
          <w:sz w:val="24"/>
          <w:szCs w:val="24"/>
        </w:rPr>
      </w:pPr>
      <w:r w:rsidRPr="00863404">
        <w:rPr>
          <w:rFonts w:ascii="Times New Roman" w:hAnsi="Times New Roman" w:cs="Times New Roman"/>
          <w:b/>
          <w:sz w:val="24"/>
          <w:szCs w:val="24"/>
        </w:rPr>
        <w:tab/>
      </w:r>
      <w:r w:rsidRPr="00863404">
        <w:rPr>
          <w:rFonts w:ascii="Times New Roman" w:hAnsi="Times New Roman" w:cs="Times New Roman"/>
          <w:sz w:val="24"/>
          <w:szCs w:val="24"/>
        </w:rPr>
        <w:t>Советский герб город Брянска.</w:t>
      </w: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p>
    <w:p w:rsidR="00577211" w:rsidRPr="00863404" w:rsidRDefault="00577211" w:rsidP="00577211">
      <w:pPr>
        <w:spacing w:after="0"/>
        <w:rPr>
          <w:rFonts w:ascii="Times New Roman" w:hAnsi="Times New Roman" w:cs="Times New Roman"/>
          <w:sz w:val="24"/>
          <w:szCs w:val="24"/>
        </w:rPr>
      </w:pPr>
    </w:p>
    <w:p w:rsidR="00863404" w:rsidRDefault="00863404" w:rsidP="00577211">
      <w:pPr>
        <w:spacing w:after="0"/>
        <w:rPr>
          <w:rFonts w:ascii="Times New Roman" w:hAnsi="Times New Roman" w:cs="Times New Roman"/>
          <w:b/>
          <w:sz w:val="24"/>
          <w:szCs w:val="24"/>
        </w:rPr>
      </w:pPr>
    </w:p>
    <w:p w:rsidR="00863404" w:rsidRDefault="00863404" w:rsidP="00577211">
      <w:pPr>
        <w:spacing w:after="0"/>
        <w:rPr>
          <w:rFonts w:ascii="Times New Roman" w:hAnsi="Times New Roman" w:cs="Times New Roman"/>
          <w:b/>
          <w:sz w:val="24"/>
          <w:szCs w:val="24"/>
        </w:rPr>
      </w:pPr>
    </w:p>
    <w:p w:rsidR="00577211" w:rsidRPr="00863404" w:rsidRDefault="00577211" w:rsidP="00577211">
      <w:pPr>
        <w:spacing w:after="0"/>
        <w:rPr>
          <w:rFonts w:ascii="Times New Roman" w:hAnsi="Times New Roman" w:cs="Times New Roman"/>
          <w:b/>
          <w:sz w:val="24"/>
          <w:szCs w:val="24"/>
        </w:rPr>
      </w:pPr>
    </w:p>
    <w:sectPr w:rsidR="00577211" w:rsidRPr="0086340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BE5" w:rsidRDefault="004B6BE5" w:rsidP="00C970D5">
      <w:pPr>
        <w:spacing w:after="0" w:line="240" w:lineRule="auto"/>
      </w:pPr>
      <w:r>
        <w:separator/>
      </w:r>
    </w:p>
  </w:endnote>
  <w:endnote w:type="continuationSeparator" w:id="0">
    <w:p w:rsidR="004B6BE5" w:rsidRDefault="004B6BE5" w:rsidP="00C97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BE5" w:rsidRDefault="004B6BE5" w:rsidP="00C970D5">
      <w:pPr>
        <w:spacing w:after="0" w:line="240" w:lineRule="auto"/>
      </w:pPr>
      <w:r>
        <w:separator/>
      </w:r>
    </w:p>
  </w:footnote>
  <w:footnote w:type="continuationSeparator" w:id="0">
    <w:p w:rsidR="004B6BE5" w:rsidRDefault="004B6BE5" w:rsidP="00C970D5">
      <w:pPr>
        <w:spacing w:after="0" w:line="240" w:lineRule="auto"/>
      </w:pPr>
      <w:r>
        <w:continuationSeparator/>
      </w:r>
    </w:p>
  </w:footnote>
  <w:footnote w:id="1">
    <w:p w:rsidR="00C970D5" w:rsidRDefault="00C970D5">
      <w:pPr>
        <w:pStyle w:val="a7"/>
      </w:pPr>
      <w:r>
        <w:rPr>
          <w:rStyle w:val="a9"/>
        </w:rPr>
        <w:footnoteRef/>
      </w:r>
      <w:r>
        <w:t xml:space="preserve"> </w:t>
      </w:r>
      <w:r w:rsidRPr="00C970D5">
        <w:t xml:space="preserve">Соболева Н.А. «Российская </w:t>
      </w:r>
      <w:proofErr w:type="spellStart"/>
      <w:r w:rsidRPr="00C970D5">
        <w:t>госудрственная</w:t>
      </w:r>
      <w:proofErr w:type="spellEnd"/>
      <w:r w:rsidRPr="00C970D5">
        <w:t xml:space="preserve"> символика. История и современность»,</w:t>
      </w:r>
      <w:r>
        <w:t xml:space="preserve"> </w:t>
      </w:r>
      <w:r w:rsidRPr="00C970D5">
        <w:t>Москва 2002г</w:t>
      </w:r>
    </w:p>
  </w:footnote>
  <w:footnote w:id="2">
    <w:p w:rsidR="00C970D5" w:rsidRDefault="00C970D5">
      <w:pPr>
        <w:pStyle w:val="a7"/>
      </w:pPr>
      <w:r>
        <w:rPr>
          <w:rStyle w:val="a9"/>
        </w:rPr>
        <w:footnoteRef/>
      </w:r>
      <w:r>
        <w:t xml:space="preserve"> </w:t>
      </w:r>
      <w:proofErr w:type="spellStart"/>
      <w:r w:rsidRPr="00C970D5">
        <w:t>Лакиер</w:t>
      </w:r>
      <w:proofErr w:type="spellEnd"/>
      <w:r w:rsidRPr="00C970D5">
        <w:t xml:space="preserve"> А. Б. Русская геральдика М., 1990г</w:t>
      </w:r>
    </w:p>
  </w:footnote>
  <w:footnote w:id="3">
    <w:p w:rsidR="00C970D5" w:rsidRDefault="00C970D5">
      <w:pPr>
        <w:pStyle w:val="a7"/>
      </w:pPr>
      <w:r>
        <w:rPr>
          <w:rStyle w:val="a9"/>
        </w:rPr>
        <w:footnoteRef/>
      </w:r>
      <w:r>
        <w:t xml:space="preserve"> </w:t>
      </w:r>
      <w:proofErr w:type="spellStart"/>
      <w:r w:rsidRPr="00C970D5">
        <w:t>Лакиер</w:t>
      </w:r>
      <w:proofErr w:type="spellEnd"/>
      <w:r w:rsidRPr="00C970D5">
        <w:t xml:space="preserve"> А. Б. Русская геральдика М., 1990г</w:t>
      </w:r>
    </w:p>
  </w:footnote>
  <w:footnote w:id="4">
    <w:p w:rsidR="00C970D5" w:rsidRDefault="00C970D5" w:rsidP="00C970D5">
      <w:pPr>
        <w:pStyle w:val="a7"/>
      </w:pPr>
      <w:r>
        <w:rPr>
          <w:rStyle w:val="a9"/>
        </w:rPr>
        <w:footnoteRef/>
      </w:r>
      <w:r>
        <w:t xml:space="preserve">    </w:t>
      </w:r>
      <w:proofErr w:type="spellStart"/>
      <w:r>
        <w:t>Чеплянская</w:t>
      </w:r>
      <w:proofErr w:type="spellEnd"/>
      <w:r>
        <w:t xml:space="preserve"> Е.А., Ющенко Н.Е. Возвращение геральдики. «Курсив»,   Брянск 2003г</w:t>
      </w:r>
    </w:p>
  </w:footnote>
  <w:footnote w:id="5">
    <w:p w:rsidR="00C970D5" w:rsidRDefault="00C970D5">
      <w:pPr>
        <w:pStyle w:val="a7"/>
      </w:pPr>
      <w:r>
        <w:rPr>
          <w:rStyle w:val="a9"/>
        </w:rPr>
        <w:footnoteRef/>
      </w:r>
      <w:r>
        <w:t xml:space="preserve"> </w:t>
      </w:r>
      <w:r w:rsidRPr="00C970D5">
        <w:t>Крашенинников В.Н. Взгляд через столетия. Очерки по истории Брянского края. Тула, 1990г.</w:t>
      </w:r>
    </w:p>
  </w:footnote>
  <w:footnote w:id="6">
    <w:p w:rsidR="00C970D5" w:rsidRDefault="00C970D5">
      <w:pPr>
        <w:pStyle w:val="a7"/>
      </w:pPr>
      <w:r>
        <w:rPr>
          <w:rStyle w:val="a9"/>
        </w:rPr>
        <w:footnoteRef/>
      </w:r>
      <w:r>
        <w:t xml:space="preserve"> </w:t>
      </w:r>
      <w:r w:rsidRPr="00C970D5">
        <w:t>Соколов Я.Д. «Здесь корни, здесь истоки Брянска», Брянск 2001г.</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755674"/>
    <w:multiLevelType w:val="hybridMultilevel"/>
    <w:tmpl w:val="4EDA6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2F2"/>
    <w:rsid w:val="00084C2D"/>
    <w:rsid w:val="001702AB"/>
    <w:rsid w:val="002C6F98"/>
    <w:rsid w:val="002F0539"/>
    <w:rsid w:val="004056BF"/>
    <w:rsid w:val="004552F2"/>
    <w:rsid w:val="004B1508"/>
    <w:rsid w:val="004B6BE5"/>
    <w:rsid w:val="005013D3"/>
    <w:rsid w:val="00577211"/>
    <w:rsid w:val="006C6827"/>
    <w:rsid w:val="0083305A"/>
    <w:rsid w:val="00863404"/>
    <w:rsid w:val="009C25BE"/>
    <w:rsid w:val="00A20258"/>
    <w:rsid w:val="00B5079D"/>
    <w:rsid w:val="00C439B1"/>
    <w:rsid w:val="00C970D5"/>
    <w:rsid w:val="00E36E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6827"/>
    <w:pPr>
      <w:ind w:left="720"/>
      <w:contextualSpacing/>
    </w:pPr>
  </w:style>
  <w:style w:type="paragraph" w:styleId="a4">
    <w:name w:val="Balloon Text"/>
    <w:basedOn w:val="a"/>
    <w:link w:val="a5"/>
    <w:uiPriority w:val="99"/>
    <w:semiHidden/>
    <w:unhideWhenUsed/>
    <w:rsid w:val="0057721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77211"/>
    <w:rPr>
      <w:rFonts w:ascii="Tahoma" w:hAnsi="Tahoma" w:cs="Tahoma"/>
      <w:sz w:val="16"/>
      <w:szCs w:val="16"/>
    </w:rPr>
  </w:style>
  <w:style w:type="character" w:styleId="a6">
    <w:name w:val="Hyperlink"/>
    <w:basedOn w:val="a0"/>
    <w:uiPriority w:val="99"/>
    <w:unhideWhenUsed/>
    <w:rsid w:val="00A20258"/>
    <w:rPr>
      <w:color w:val="0000FF" w:themeColor="hyperlink"/>
      <w:u w:val="single"/>
    </w:rPr>
  </w:style>
  <w:style w:type="paragraph" w:styleId="a7">
    <w:name w:val="footnote text"/>
    <w:basedOn w:val="a"/>
    <w:link w:val="a8"/>
    <w:uiPriority w:val="99"/>
    <w:semiHidden/>
    <w:unhideWhenUsed/>
    <w:rsid w:val="00C970D5"/>
    <w:pPr>
      <w:spacing w:after="0" w:line="240" w:lineRule="auto"/>
    </w:pPr>
    <w:rPr>
      <w:sz w:val="20"/>
      <w:szCs w:val="20"/>
    </w:rPr>
  </w:style>
  <w:style w:type="character" w:customStyle="1" w:styleId="a8">
    <w:name w:val="Текст сноски Знак"/>
    <w:basedOn w:val="a0"/>
    <w:link w:val="a7"/>
    <w:uiPriority w:val="99"/>
    <w:semiHidden/>
    <w:rsid w:val="00C970D5"/>
    <w:rPr>
      <w:sz w:val="20"/>
      <w:szCs w:val="20"/>
    </w:rPr>
  </w:style>
  <w:style w:type="character" w:styleId="a9">
    <w:name w:val="footnote reference"/>
    <w:basedOn w:val="a0"/>
    <w:uiPriority w:val="99"/>
    <w:semiHidden/>
    <w:unhideWhenUsed/>
    <w:rsid w:val="00C970D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6827"/>
    <w:pPr>
      <w:ind w:left="720"/>
      <w:contextualSpacing/>
    </w:pPr>
  </w:style>
  <w:style w:type="paragraph" w:styleId="a4">
    <w:name w:val="Balloon Text"/>
    <w:basedOn w:val="a"/>
    <w:link w:val="a5"/>
    <w:uiPriority w:val="99"/>
    <w:semiHidden/>
    <w:unhideWhenUsed/>
    <w:rsid w:val="0057721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77211"/>
    <w:rPr>
      <w:rFonts w:ascii="Tahoma" w:hAnsi="Tahoma" w:cs="Tahoma"/>
      <w:sz w:val="16"/>
      <w:szCs w:val="16"/>
    </w:rPr>
  </w:style>
  <w:style w:type="character" w:styleId="a6">
    <w:name w:val="Hyperlink"/>
    <w:basedOn w:val="a0"/>
    <w:uiPriority w:val="99"/>
    <w:unhideWhenUsed/>
    <w:rsid w:val="00A20258"/>
    <w:rPr>
      <w:color w:val="0000FF" w:themeColor="hyperlink"/>
      <w:u w:val="single"/>
    </w:rPr>
  </w:style>
  <w:style w:type="paragraph" w:styleId="a7">
    <w:name w:val="footnote text"/>
    <w:basedOn w:val="a"/>
    <w:link w:val="a8"/>
    <w:uiPriority w:val="99"/>
    <w:semiHidden/>
    <w:unhideWhenUsed/>
    <w:rsid w:val="00C970D5"/>
    <w:pPr>
      <w:spacing w:after="0" w:line="240" w:lineRule="auto"/>
    </w:pPr>
    <w:rPr>
      <w:sz w:val="20"/>
      <w:szCs w:val="20"/>
    </w:rPr>
  </w:style>
  <w:style w:type="character" w:customStyle="1" w:styleId="a8">
    <w:name w:val="Текст сноски Знак"/>
    <w:basedOn w:val="a0"/>
    <w:link w:val="a7"/>
    <w:uiPriority w:val="99"/>
    <w:semiHidden/>
    <w:rsid w:val="00C970D5"/>
    <w:rPr>
      <w:sz w:val="20"/>
      <w:szCs w:val="20"/>
    </w:rPr>
  </w:style>
  <w:style w:type="character" w:styleId="a9">
    <w:name w:val="footnote reference"/>
    <w:basedOn w:val="a0"/>
    <w:uiPriority w:val="99"/>
    <w:semiHidden/>
    <w:unhideWhenUsed/>
    <w:rsid w:val="00C970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ovet.geraldika.ru"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A9FC9-4156-4533-A351-3365EE2D8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Pages>
  <Words>3207</Words>
  <Characters>18284</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Хулиган</dc:creator>
  <cp:lastModifiedBy>Пользователь</cp:lastModifiedBy>
  <cp:revision>3</cp:revision>
  <dcterms:created xsi:type="dcterms:W3CDTF">2013-09-11T18:57:00Z</dcterms:created>
  <dcterms:modified xsi:type="dcterms:W3CDTF">2014-12-04T11:44:00Z</dcterms:modified>
</cp:coreProperties>
</file>