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54C" w:rsidRPr="0064454C" w:rsidRDefault="0064454C" w:rsidP="009B414B">
      <w:pPr>
        <w:jc w:val="center"/>
        <w:rPr>
          <w:b/>
          <w:sz w:val="28"/>
          <w:szCs w:val="28"/>
        </w:rPr>
      </w:pPr>
      <w:r w:rsidRPr="0064454C">
        <w:rPr>
          <w:b/>
          <w:sz w:val="28"/>
          <w:szCs w:val="28"/>
        </w:rPr>
        <w:t>Аниськов В.И.</w:t>
      </w:r>
    </w:p>
    <w:p w:rsidR="0064454C" w:rsidRPr="0064454C" w:rsidRDefault="0064454C" w:rsidP="009B414B">
      <w:pPr>
        <w:jc w:val="center"/>
        <w:rPr>
          <w:i/>
          <w:sz w:val="28"/>
          <w:szCs w:val="28"/>
        </w:rPr>
      </w:pPr>
      <w:r w:rsidRPr="0064454C">
        <w:rPr>
          <w:i/>
          <w:sz w:val="28"/>
          <w:szCs w:val="28"/>
        </w:rPr>
        <w:t>ГБОУ лицей №344 Невского района Санкт-Петербурга</w:t>
      </w:r>
    </w:p>
    <w:p w:rsidR="0024052A" w:rsidRPr="009B414B" w:rsidRDefault="009B414B" w:rsidP="009B414B">
      <w:pPr>
        <w:jc w:val="center"/>
        <w:rPr>
          <w:b/>
          <w:sz w:val="28"/>
          <w:szCs w:val="28"/>
        </w:rPr>
      </w:pPr>
      <w:bookmarkStart w:id="0" w:name="_GoBack"/>
      <w:r w:rsidRPr="009B414B">
        <w:rPr>
          <w:b/>
          <w:sz w:val="28"/>
          <w:szCs w:val="28"/>
        </w:rPr>
        <w:t>Использование проверочных работ на основе мультимедийных презентаций для повышения эффективности контроля знаний учащихся на уроках биологии</w:t>
      </w:r>
    </w:p>
    <w:bookmarkEnd w:id="0"/>
    <w:p w:rsidR="00A723AF" w:rsidRPr="00253004" w:rsidRDefault="00A723AF" w:rsidP="00253004">
      <w:pPr>
        <w:widowControl w:val="0"/>
        <w:suppressAutoHyphens/>
        <w:spacing w:after="0" w:line="36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A723AF" w:rsidRPr="00253004" w:rsidRDefault="00A723AF" w:rsidP="00253004">
      <w:pPr>
        <w:widowControl w:val="0"/>
        <w:suppressAutoHyphens/>
        <w:spacing w:after="0" w:line="36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В настоящее время в нашей стране идет становление новой системы образования, ориентированного на внедрение современных информационных технологий в образовательный процесс. Это характеризуется существенными изменениями в педагогической теории и практике учебно-воспитательного процесса. Современные информационные технологии превратились в мощный инструмент изучения окружающего мира. </w:t>
      </w:r>
    </w:p>
    <w:p w:rsidR="00484D96" w:rsidRPr="00253004" w:rsidRDefault="00A723AF" w:rsidP="00253004">
      <w:pPr>
        <w:widowControl w:val="0"/>
        <w:suppressAutoHyphens/>
        <w:spacing w:after="0" w:line="36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Современное обучение невозможно представить без технологии </w:t>
      </w:r>
      <w:r w:rsidR="002974FF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мультимедиа (от англ. </w:t>
      </w:r>
      <w:r w:rsidR="002974FF" w:rsidRPr="00253004">
        <w:rPr>
          <w:rStyle w:val="a3"/>
          <w:rFonts w:ascii="Times New Roman" w:hAnsi="Times New Roman"/>
          <w:b w:val="0"/>
          <w:sz w:val="28"/>
          <w:szCs w:val="28"/>
          <w:lang w:val="en-US"/>
        </w:rPr>
        <w:t>Multimedia</w:t>
      </w:r>
      <w:r w:rsidR="002974FF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– многокомпонентная среда), которая позволяет использовать текст, графику, видео и мультипликацию в интерактивном режиме и расширяет возможности применения компьютера в образовательном процессе. </w:t>
      </w:r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>Мультиме</w:t>
      </w:r>
      <w:r w:rsidR="002339ED" w:rsidRPr="00253004">
        <w:rPr>
          <w:rStyle w:val="a3"/>
          <w:rFonts w:ascii="Times New Roman" w:hAnsi="Times New Roman"/>
          <w:b w:val="0"/>
          <w:sz w:val="28"/>
          <w:szCs w:val="28"/>
        </w:rPr>
        <w:t>дийными</w:t>
      </w:r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п</w:t>
      </w:r>
      <w:r w:rsidR="002339ED" w:rsidRPr="00253004">
        <w:rPr>
          <w:rStyle w:val="a3"/>
          <w:rFonts w:ascii="Times New Roman" w:hAnsi="Times New Roman"/>
          <w:b w:val="0"/>
          <w:sz w:val="28"/>
          <w:szCs w:val="28"/>
        </w:rPr>
        <w:t>резентациями называются</w:t>
      </w:r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электронные диафильмы, </w:t>
      </w:r>
      <w:r w:rsidR="002339ED" w:rsidRPr="00253004">
        <w:rPr>
          <w:rStyle w:val="a3"/>
          <w:rFonts w:ascii="Times New Roman" w:hAnsi="Times New Roman"/>
          <w:b w:val="0"/>
          <w:sz w:val="28"/>
          <w:szCs w:val="28"/>
        </w:rPr>
        <w:t>которые могут включать в себя все перечисленн</w:t>
      </w:r>
      <w:r w:rsidR="0064454C">
        <w:rPr>
          <w:rStyle w:val="a3"/>
          <w:rFonts w:ascii="Times New Roman" w:hAnsi="Times New Roman"/>
          <w:b w:val="0"/>
          <w:sz w:val="28"/>
          <w:szCs w:val="28"/>
        </w:rPr>
        <w:t>ые компоненты или их сочетание.</w:t>
      </w:r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Для создания презентаций используются такие программные средства, как </w:t>
      </w:r>
      <w:proofErr w:type="spellStart"/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>PowerPoint</w:t>
      </w:r>
      <w:proofErr w:type="spellEnd"/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или </w:t>
      </w:r>
      <w:proofErr w:type="spellStart"/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>Open</w:t>
      </w:r>
      <w:proofErr w:type="spellEnd"/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>Impress</w:t>
      </w:r>
      <w:proofErr w:type="spellEnd"/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. Эти компьютерные средства интересны тем, что их может создать любой учитель, имеющий доступ к персональному компьютеру, причем с минимальными затратами времени на освоение средств создания презентации. </w:t>
      </w:r>
    </w:p>
    <w:p w:rsidR="00484D96" w:rsidRPr="00253004" w:rsidRDefault="009B414B" w:rsidP="00253004">
      <w:pPr>
        <w:widowControl w:val="0"/>
        <w:suppressAutoHyphens/>
        <w:spacing w:after="0" w:line="36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Использование </w:t>
      </w:r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>подобных</w:t>
      </w: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презентаций стало неотъемлемой частью преподавания биологии в современных общеобразовательных учреждениях. Такие презентации используются для того, чтобы учитель</w:t>
      </w:r>
      <w:r w:rsidRPr="002530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смог на большом экране или экране монитора наглядно продемонстрировать дополнительные материалы к уроку: </w:t>
      </w:r>
      <w:r w:rsidR="00017CA0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описание </w:t>
      </w: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опытов, фотографии животных и растений, графики и схемы, иллюстрирующие жизнедеятельность живых организмов. </w:t>
      </w:r>
      <w:r w:rsidRPr="00253004">
        <w:rPr>
          <w:rStyle w:val="a3"/>
          <w:rFonts w:ascii="Times New Roman" w:hAnsi="Times New Roman"/>
          <w:b w:val="0"/>
          <w:sz w:val="28"/>
          <w:szCs w:val="28"/>
        </w:rPr>
        <w:lastRenderedPageBreak/>
        <w:t xml:space="preserve">Эти материалы также могут быть дополнены соответствующими </w:t>
      </w:r>
      <w:proofErr w:type="spellStart"/>
      <w:r w:rsidRPr="00253004">
        <w:rPr>
          <w:rStyle w:val="a3"/>
          <w:rFonts w:ascii="Times New Roman" w:hAnsi="Times New Roman"/>
          <w:b w:val="0"/>
          <w:sz w:val="28"/>
          <w:szCs w:val="28"/>
        </w:rPr>
        <w:t>звуко</w:t>
      </w:r>
      <w:proofErr w:type="spellEnd"/>
      <w:r w:rsidRPr="00253004">
        <w:rPr>
          <w:rStyle w:val="a3"/>
          <w:rFonts w:ascii="Times New Roman" w:hAnsi="Times New Roman"/>
          <w:b w:val="0"/>
          <w:sz w:val="28"/>
          <w:szCs w:val="28"/>
        </w:rPr>
        <w:t>- и видеозаписями.</w:t>
      </w:r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Использование мультимедийных презентаций позволяет представить учебный материал как систему ярких опорных образов, наполненных исчерпывающей структурной информацией в алгоритмическом порядке. В этом случае задействуются различные каналы восприятия учащихся, что позволяет заложить информацию в память учащихся не только в фактографическом, но и в ассоциативном виде с целью формирования у школьников системы </w:t>
      </w:r>
      <w:proofErr w:type="spellStart"/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>мыслеобразования</w:t>
      </w:r>
      <w:proofErr w:type="spellEnd"/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482432" w:rsidRPr="00253004" w:rsidRDefault="00567C8F" w:rsidP="00253004">
      <w:pPr>
        <w:widowControl w:val="0"/>
        <w:suppressAutoHyphens/>
        <w:spacing w:after="0" w:line="36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Ученику для построения полноценной картины мира необходимо предоставлять обширные знания в области биоразнообразия, сосуществования человека и природы на различных континентах и в различных климатических условиях, а это невозможно </w:t>
      </w:r>
      <w:r w:rsidR="00017CA0" w:rsidRPr="00253004">
        <w:rPr>
          <w:rStyle w:val="a3"/>
          <w:rFonts w:ascii="Times New Roman" w:hAnsi="Times New Roman"/>
          <w:b w:val="0"/>
          <w:sz w:val="28"/>
          <w:szCs w:val="28"/>
        </w:rPr>
        <w:t>без применения</w:t>
      </w: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несовременных наглядных материалов, устаревших плакатов с таблицами и схемами.</w:t>
      </w:r>
      <w:r w:rsidR="00017CA0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482432" w:rsidRPr="00253004">
        <w:rPr>
          <w:rFonts w:ascii="Times New Roman" w:hAnsi="Times New Roman" w:cs="Times New Roman"/>
          <w:sz w:val="28"/>
          <w:szCs w:val="28"/>
        </w:rPr>
        <w:t xml:space="preserve">Преимущества мультимедийных технологий, по сравнению с </w:t>
      </w:r>
      <w:proofErr w:type="gramStart"/>
      <w:r w:rsidR="00482432" w:rsidRPr="00253004">
        <w:rPr>
          <w:rFonts w:ascii="Times New Roman" w:hAnsi="Times New Roman" w:cs="Times New Roman"/>
          <w:sz w:val="28"/>
          <w:szCs w:val="28"/>
        </w:rPr>
        <w:t>традиционными</w:t>
      </w:r>
      <w:proofErr w:type="gramEnd"/>
      <w:r w:rsidR="00482432" w:rsidRPr="00253004">
        <w:rPr>
          <w:rFonts w:ascii="Times New Roman" w:hAnsi="Times New Roman" w:cs="Times New Roman"/>
          <w:sz w:val="28"/>
          <w:szCs w:val="28"/>
        </w:rPr>
        <w:t>, многообразны: наглядное представление материала, возможность эффективной проверки знаний, многообразие организационных форм в работе учащихся и методич</w:t>
      </w:r>
      <w:r w:rsidR="002339ED" w:rsidRPr="00253004">
        <w:rPr>
          <w:rFonts w:ascii="Times New Roman" w:hAnsi="Times New Roman" w:cs="Times New Roman"/>
          <w:sz w:val="28"/>
          <w:szCs w:val="28"/>
        </w:rPr>
        <w:t xml:space="preserve">еских приемов в работе учителя. </w:t>
      </w:r>
      <w:proofErr w:type="gramStart"/>
      <w:r w:rsidR="00017CA0" w:rsidRPr="00253004">
        <w:rPr>
          <w:rStyle w:val="a3"/>
          <w:rFonts w:ascii="Times New Roman" w:hAnsi="Times New Roman"/>
          <w:b w:val="0"/>
          <w:sz w:val="28"/>
          <w:szCs w:val="28"/>
        </w:rPr>
        <w:t>Использование мультимедийных презентаций позволяет настроить учащихся на нужный лад, заинтересовать их в предметах естественно-научного цикла, стимулируя познавательный интерес не только в отношении биологии, но также и смежных дисциплин  - химии, географии, физики и др</w:t>
      </w:r>
      <w:r w:rsidR="002339ED" w:rsidRPr="00253004">
        <w:rPr>
          <w:rStyle w:val="a3"/>
          <w:rFonts w:ascii="Times New Roman" w:hAnsi="Times New Roman"/>
          <w:b w:val="0"/>
          <w:sz w:val="28"/>
          <w:szCs w:val="28"/>
        </w:rPr>
        <w:t>. Это также</w:t>
      </w:r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позволяет построить </w:t>
      </w:r>
      <w:proofErr w:type="spellStart"/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>учебно</w:t>
      </w:r>
      <w:proofErr w:type="spellEnd"/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–</w:t>
      </w:r>
      <w:r w:rsidR="00093F3C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воспитательный процесс на основе психологически корректных режимов функционирования внимания, памяти, </w:t>
      </w:r>
      <w:proofErr w:type="spellStart"/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>мыследеятельности</w:t>
      </w:r>
      <w:proofErr w:type="spellEnd"/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>гуманизации</w:t>
      </w:r>
      <w:proofErr w:type="spellEnd"/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содержания обучения педагогических взаимодействий, реконструкции процесса обучения с позиции целостности. </w:t>
      </w:r>
      <w:proofErr w:type="gramEnd"/>
    </w:p>
    <w:p w:rsidR="00482432" w:rsidRPr="00253004" w:rsidRDefault="00482432" w:rsidP="00253004">
      <w:pPr>
        <w:spacing w:after="0" w:line="360" w:lineRule="auto"/>
        <w:jc w:val="both"/>
        <w:rPr>
          <w:rStyle w:val="a3"/>
          <w:rFonts w:ascii="Times New Roman" w:eastAsia="Times New Roman" w:hAnsi="Times New Roman"/>
          <w:b w:val="0"/>
          <w:bCs w:val="0"/>
          <w:sz w:val="28"/>
          <w:szCs w:val="28"/>
          <w:lang w:eastAsia="ru-RU"/>
        </w:rPr>
      </w:pPr>
      <w:r w:rsidRPr="00482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биологические процессы отличаются сложностью. Дети с образным мышлением тяжело усваивают абстрактные обобщения, без картинки не способны понять процесс, изучить явление. Развитие их абстрактного мышления происходит посредством образов. Мультимедийные анимационные модели позволяют сформировать в сознании учащегося </w:t>
      </w:r>
      <w:r w:rsidRPr="004824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целостную картину биологического процесса, интерактивные модели дают возможность самостоятельно «конструировать» процесс, исправлять свои ошибки, самообучаться.</w:t>
      </w:r>
    </w:p>
    <w:p w:rsidR="00582DF5" w:rsidRPr="00253004" w:rsidRDefault="0064454C" w:rsidP="00253004">
      <w:pPr>
        <w:widowControl w:val="0"/>
        <w:suppressAutoHyphens/>
        <w:spacing w:after="0" w:line="36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 xml:space="preserve">Мультимедийные </w:t>
      </w:r>
      <w:r w:rsidR="00017CA0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презентации могут быть использованы </w:t>
      </w:r>
      <w:r w:rsidR="00484D96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на любом этапе урока - </w:t>
      </w:r>
      <w:r w:rsidR="00017CA0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как для объяснения материала урока, так и для промежуточного контроля знаний учащихся. </w:t>
      </w:r>
      <w:r w:rsidR="005A3C46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Проведение тестирования при помощи мультимедийных презентаций позволяет </w:t>
      </w:r>
      <w:r w:rsidR="00D061AE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объективизировать задания, представленные в нескольких вариантах на одном и том же слайде, повысить интерес учащихся к заданию посредством включения в него изображений, анимации или видеофрагментов, ограничить время ответа на вопрос путем автоматического переключения слайдов и сконцентрировать внимание учителя на дисциплине в классе во время проведения проверочной работы. </w:t>
      </w:r>
      <w:r w:rsidR="00582DF5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Использование при составлении вопросов различных изображений и видеозаписей, таблиц и схем делает такую проверочную работу значительно более интересной для учащихся. </w:t>
      </w:r>
    </w:p>
    <w:p w:rsidR="005A3C46" w:rsidRPr="00253004" w:rsidRDefault="00FE6362" w:rsidP="00253004">
      <w:pPr>
        <w:widowControl w:val="0"/>
        <w:suppressAutoHyphens/>
        <w:spacing w:after="0" w:line="36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253004">
        <w:rPr>
          <w:rStyle w:val="a3"/>
          <w:rFonts w:ascii="Times New Roman" w:hAnsi="Times New Roman"/>
          <w:b w:val="0"/>
          <w:sz w:val="28"/>
          <w:szCs w:val="28"/>
        </w:rPr>
        <w:t>Виды проверочных работ на основе мультимедийных презентаций могут быть различными: в виде теста с вариантами ответов, биологического диктанта, заданий типа «Убери лишнее» и т.п.</w:t>
      </w:r>
      <w:r w:rsidRPr="00253004">
        <w:rPr>
          <w:rFonts w:ascii="Times New Roman" w:hAnsi="Times New Roman" w:cs="Times New Roman"/>
          <w:sz w:val="28"/>
          <w:szCs w:val="28"/>
        </w:rPr>
        <w:t xml:space="preserve"> Для проверки знаний могут использоваться как задания, составленные учителем самостоятельно, так и задания, предлагаемые в </w:t>
      </w:r>
      <w:proofErr w:type="spellStart"/>
      <w:r w:rsidRPr="00253004">
        <w:rPr>
          <w:rFonts w:ascii="Times New Roman" w:hAnsi="Times New Roman" w:cs="Times New Roman"/>
          <w:sz w:val="28"/>
          <w:szCs w:val="28"/>
        </w:rPr>
        <w:t>мултимедийных</w:t>
      </w:r>
      <w:proofErr w:type="spellEnd"/>
      <w:r w:rsidRPr="00253004">
        <w:rPr>
          <w:rFonts w:ascii="Times New Roman" w:hAnsi="Times New Roman" w:cs="Times New Roman"/>
          <w:sz w:val="28"/>
          <w:szCs w:val="28"/>
        </w:rPr>
        <w:t xml:space="preserve"> пособиях по предмету. Так, к примеру, в пособиях «Виртуальная школа Кирилла и </w:t>
      </w:r>
      <w:proofErr w:type="spellStart"/>
      <w:r w:rsidRPr="00253004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253004">
        <w:rPr>
          <w:rFonts w:ascii="Times New Roman" w:hAnsi="Times New Roman" w:cs="Times New Roman"/>
          <w:sz w:val="28"/>
          <w:szCs w:val="28"/>
        </w:rPr>
        <w:t xml:space="preserve">» предлагаются различные варианты задания для контроля знаний. </w:t>
      </w:r>
    </w:p>
    <w:p w:rsidR="00582DF5" w:rsidRPr="00253004" w:rsidRDefault="004D65FA" w:rsidP="00253004">
      <w:pPr>
        <w:widowControl w:val="0"/>
        <w:suppressAutoHyphens/>
        <w:spacing w:after="0" w:line="36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253004">
        <w:rPr>
          <w:rStyle w:val="a3"/>
          <w:rFonts w:ascii="Times New Roman" w:hAnsi="Times New Roman"/>
          <w:b w:val="0"/>
          <w:sz w:val="28"/>
          <w:szCs w:val="28"/>
        </w:rPr>
        <w:t>Для эффективного контроля знаний учащихся на каждом слайде должен быть размещен один вопрос. В случае проведения теста для самоконтроля знаний учащихся за вопросом следует слайд с ответом на него, и ученики сами отмечают количество правильных ответов, что позволяет им сориентироваться в том, какие разделы пройденного материала требуют более внимательного изучения</w:t>
      </w:r>
      <w:r w:rsidR="008F2C96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дома</w:t>
      </w:r>
      <w:r w:rsidRPr="00253004">
        <w:rPr>
          <w:rStyle w:val="a3"/>
          <w:rFonts w:ascii="Times New Roman" w:hAnsi="Times New Roman"/>
          <w:b w:val="0"/>
          <w:sz w:val="28"/>
          <w:szCs w:val="28"/>
        </w:rPr>
        <w:t>.</w:t>
      </w:r>
      <w:r w:rsidR="008F2C96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582DF5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Другим вариантом теста для самоконтроля может быть такой, при котором ответы даются последовательно после всех вопросов. Преимущество таких тестов с </w:t>
      </w:r>
      <w:r w:rsidR="00582DF5" w:rsidRPr="00253004">
        <w:rPr>
          <w:rStyle w:val="a3"/>
          <w:rFonts w:ascii="Times New Roman" w:hAnsi="Times New Roman"/>
          <w:b w:val="0"/>
          <w:sz w:val="28"/>
          <w:szCs w:val="28"/>
        </w:rPr>
        <w:lastRenderedPageBreak/>
        <w:t xml:space="preserve">использованием мультимедийных технологий заключается в том, что при ответе на вопрос могут быть показаны другие, новые изображения, схемы, таблицы и видеозаписи, что существенно увеличивает наглядность материала и стимулирует познавательный интерес учащихся. </w:t>
      </w:r>
    </w:p>
    <w:p w:rsidR="00582DF5" w:rsidRPr="00253004" w:rsidRDefault="008F2C96" w:rsidP="00253004">
      <w:pPr>
        <w:widowControl w:val="0"/>
        <w:suppressAutoHyphens/>
        <w:spacing w:after="0" w:line="36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При проведении проверочной работы с последующей проверкой </w:t>
      </w:r>
      <w:r w:rsidR="00582DF5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ответов </w:t>
      </w:r>
      <w:r w:rsidRPr="00253004">
        <w:rPr>
          <w:rStyle w:val="a3"/>
          <w:rFonts w:ascii="Times New Roman" w:hAnsi="Times New Roman"/>
          <w:b w:val="0"/>
          <w:sz w:val="28"/>
          <w:szCs w:val="28"/>
        </w:rPr>
        <w:t>у</w:t>
      </w:r>
      <w:r w:rsidR="00582DF5" w:rsidRPr="00253004">
        <w:rPr>
          <w:rStyle w:val="a3"/>
          <w:rFonts w:ascii="Times New Roman" w:hAnsi="Times New Roman"/>
          <w:b w:val="0"/>
          <w:sz w:val="28"/>
          <w:szCs w:val="28"/>
        </w:rPr>
        <w:t>чителем внимание преподавателя может</w:t>
      </w: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быть </w:t>
      </w:r>
      <w:r w:rsidR="00582DF5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полностью </w:t>
      </w: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сосредоточено на дисциплине в классе, </w:t>
      </w:r>
      <w:r w:rsidR="00582DF5"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с целью </w:t>
      </w: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исключения использования учебных материалов и «шпаргалок» при ответе на вопросы теста. Это возможно благодаря  использованию автоматического переключения слайдов с вопросами, которое происходит без участия педагога и, соответственно, исключает </w:t>
      </w:r>
      <w:r w:rsidR="00F43640" w:rsidRPr="00253004">
        <w:rPr>
          <w:rStyle w:val="a3"/>
          <w:rFonts w:ascii="Times New Roman" w:hAnsi="Times New Roman"/>
          <w:b w:val="0"/>
          <w:sz w:val="28"/>
          <w:szCs w:val="28"/>
        </w:rPr>
        <w:t>элементы субъективности</w:t>
      </w: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и отвлекающие моменты при зачитывании им заданий биологического диктанта. </w:t>
      </w:r>
    </w:p>
    <w:p w:rsidR="00253004" w:rsidRDefault="00487EA3" w:rsidP="00253004">
      <w:pPr>
        <w:widowControl w:val="0"/>
        <w:suppressAutoHyphens/>
        <w:spacing w:after="0" w:line="36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Проверочные работы с использованием мультимедийных презентаций могут проводиться в начале урока для проверки знаний, полученных в ходе предыдущего урока; в середине урока для акцентирования внимания на каких-либо существенных аспектах изучаемого материала; или в конце урока для контроля знаний по пройденной теме. </w:t>
      </w:r>
    </w:p>
    <w:p w:rsidR="00487EA3" w:rsidRDefault="00253004" w:rsidP="00253004">
      <w:pPr>
        <w:widowControl w:val="0"/>
        <w:suppressAutoHyphens/>
        <w:spacing w:after="0" w:line="36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В качестве примера использования 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нами мультимедийных презентаций </w:t>
      </w: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для проведения проверочных работ мы приведем тест на тему «Размножение растений», проводимый в 6 классе. </w:t>
      </w:r>
    </w:p>
    <w:p w:rsidR="00253004" w:rsidRDefault="00253004" w:rsidP="00253004">
      <w:pPr>
        <w:widowControl w:val="0"/>
        <w:suppressAutoHyphens/>
        <w:spacing w:after="0" w:line="36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253004" w:rsidRDefault="00253004" w:rsidP="00253004">
      <w:pPr>
        <w:widowControl w:val="0"/>
        <w:suppressAutoHyphens/>
        <w:spacing w:after="0" w:line="360" w:lineRule="auto"/>
        <w:ind w:firstLine="709"/>
        <w:jc w:val="both"/>
        <w:rPr>
          <w:rStyle w:val="a3"/>
          <w:rFonts w:ascii="Times New Roman" w:hAnsi="Times New Roman"/>
          <w:sz w:val="28"/>
          <w:szCs w:val="28"/>
        </w:rPr>
      </w:pPr>
      <w:r w:rsidRPr="00253004">
        <w:rPr>
          <w:rStyle w:val="a3"/>
          <w:rFonts w:ascii="Times New Roman" w:hAnsi="Times New Roman"/>
          <w:sz w:val="28"/>
          <w:szCs w:val="28"/>
        </w:rPr>
        <w:t>Заключение</w:t>
      </w:r>
    </w:p>
    <w:p w:rsidR="00253004" w:rsidRPr="00253004" w:rsidRDefault="00253004" w:rsidP="00253004">
      <w:pPr>
        <w:widowControl w:val="0"/>
        <w:suppressAutoHyphens/>
        <w:spacing w:after="0" w:line="36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 xml:space="preserve">Использование современных компьютерных технологий на различных этапах проведения уроков биологии позволяет в значительной степени повысить интерес учащихся к предметам </w:t>
      </w:r>
      <w:proofErr w:type="gramStart"/>
      <w:r>
        <w:rPr>
          <w:rStyle w:val="a3"/>
          <w:rFonts w:ascii="Times New Roman" w:hAnsi="Times New Roman"/>
          <w:b w:val="0"/>
          <w:sz w:val="28"/>
          <w:szCs w:val="28"/>
        </w:rPr>
        <w:t>естественно-научного</w:t>
      </w:r>
      <w:proofErr w:type="gramEnd"/>
      <w:r>
        <w:rPr>
          <w:rStyle w:val="a3"/>
          <w:rFonts w:ascii="Times New Roman" w:hAnsi="Times New Roman"/>
          <w:b w:val="0"/>
          <w:sz w:val="28"/>
          <w:szCs w:val="28"/>
        </w:rPr>
        <w:t xml:space="preserve"> блока, акцентировать внимание на наиболее важных аспектах взаимоотношения живых организмов с окружающей средой и друг с другом, улучшить качество приобретаемых знаний и расширить кругозор обучающихся. </w:t>
      </w:r>
      <w:r w:rsidR="0053595A">
        <w:rPr>
          <w:rStyle w:val="a3"/>
          <w:rFonts w:ascii="Times New Roman" w:hAnsi="Times New Roman"/>
          <w:b w:val="0"/>
          <w:sz w:val="28"/>
          <w:szCs w:val="28"/>
        </w:rPr>
        <w:t xml:space="preserve">Проведение проверочных работ для контроля и самоконтроля знаний учеников позволяет учителю сделать такие проверки максимально </w:t>
      </w:r>
      <w:r w:rsidR="0053595A">
        <w:rPr>
          <w:rStyle w:val="a3"/>
          <w:rFonts w:ascii="Times New Roman" w:hAnsi="Times New Roman"/>
          <w:b w:val="0"/>
          <w:sz w:val="28"/>
          <w:szCs w:val="28"/>
        </w:rPr>
        <w:lastRenderedPageBreak/>
        <w:t xml:space="preserve">интересными и тем самым стимулировать познавательную активность учащихся, а также объективизировать и дисциплинировать сам процесс проведения проверочной работы. </w:t>
      </w:r>
    </w:p>
    <w:p w:rsidR="00253004" w:rsidRPr="00253004" w:rsidRDefault="00253004" w:rsidP="00253004">
      <w:pPr>
        <w:widowControl w:val="0"/>
        <w:suppressAutoHyphens/>
        <w:spacing w:after="0" w:line="360" w:lineRule="auto"/>
        <w:ind w:firstLine="709"/>
        <w:jc w:val="both"/>
        <w:rPr>
          <w:rStyle w:val="a3"/>
          <w:rFonts w:ascii="Times New Roman" w:hAnsi="Times New Roman"/>
          <w:sz w:val="28"/>
          <w:szCs w:val="28"/>
        </w:rPr>
      </w:pPr>
    </w:p>
    <w:p w:rsidR="00253004" w:rsidRDefault="00253004" w:rsidP="00FE6362">
      <w:pPr>
        <w:spacing w:before="100" w:beforeAutospacing="1" w:after="100" w:afterAutospacing="1"/>
        <w:ind w:left="709"/>
        <w:rPr>
          <w:rStyle w:val="a3"/>
          <w:b w:val="0"/>
          <w:sz w:val="28"/>
          <w:szCs w:val="28"/>
        </w:rPr>
      </w:pPr>
      <w:r>
        <w:rPr>
          <w:rFonts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A4D6878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54C" w:rsidRDefault="0064454C" w:rsidP="00FE6362">
      <w:pPr>
        <w:spacing w:before="100" w:beforeAutospacing="1" w:after="100" w:afterAutospacing="1"/>
        <w:ind w:left="709"/>
        <w:rPr>
          <w:rStyle w:val="a3"/>
          <w:b w:val="0"/>
          <w:sz w:val="28"/>
          <w:szCs w:val="28"/>
        </w:rPr>
      </w:pPr>
    </w:p>
    <w:p w:rsidR="00BE3006" w:rsidRDefault="0064454C" w:rsidP="00FE6362">
      <w:pPr>
        <w:spacing w:before="100" w:beforeAutospacing="1" w:after="100" w:afterAutospacing="1"/>
        <w:ind w:left="709"/>
        <w:rPr>
          <w:rStyle w:val="a3"/>
          <w:b w:val="0"/>
          <w:sz w:val="28"/>
          <w:szCs w:val="28"/>
        </w:rPr>
      </w:pPr>
      <w:r>
        <w:rPr>
          <w:rFonts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7E7BBA4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54C" w:rsidRDefault="0064454C" w:rsidP="00FE6362">
      <w:pPr>
        <w:spacing w:before="100" w:beforeAutospacing="1" w:after="100" w:afterAutospacing="1"/>
        <w:ind w:left="709"/>
        <w:rPr>
          <w:rStyle w:val="a3"/>
          <w:b w:val="0"/>
          <w:sz w:val="28"/>
          <w:szCs w:val="28"/>
        </w:rPr>
      </w:pPr>
      <w:r>
        <w:rPr>
          <w:rFonts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73DB8EE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54C" w:rsidRDefault="0064454C" w:rsidP="005A3C46">
      <w:pPr>
        <w:widowControl w:val="0"/>
        <w:suppressAutoHyphens/>
        <w:spacing w:line="360" w:lineRule="auto"/>
        <w:ind w:firstLine="709"/>
        <w:jc w:val="both"/>
        <w:rPr>
          <w:rStyle w:val="a3"/>
          <w:sz w:val="28"/>
          <w:szCs w:val="28"/>
        </w:rPr>
      </w:pPr>
    </w:p>
    <w:p w:rsidR="0064454C" w:rsidRDefault="0064454C" w:rsidP="005A3C46">
      <w:pPr>
        <w:widowControl w:val="0"/>
        <w:suppressAutoHyphens/>
        <w:spacing w:line="360" w:lineRule="auto"/>
        <w:ind w:firstLine="709"/>
        <w:jc w:val="both"/>
        <w:rPr>
          <w:rStyle w:val="a3"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254A014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DA7" w:rsidRDefault="006C4DA7" w:rsidP="005A3C46">
      <w:pPr>
        <w:widowControl w:val="0"/>
        <w:suppressAutoHyphens/>
        <w:spacing w:line="360" w:lineRule="auto"/>
        <w:ind w:firstLine="709"/>
        <w:jc w:val="both"/>
        <w:rPr>
          <w:rStyle w:val="a3"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0EBCA2D">
            <wp:extent cx="3657600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DA7" w:rsidRDefault="006C4DA7" w:rsidP="005A3C46">
      <w:pPr>
        <w:widowControl w:val="0"/>
        <w:suppressAutoHyphens/>
        <w:spacing w:line="360" w:lineRule="auto"/>
        <w:ind w:firstLine="709"/>
        <w:jc w:val="both"/>
        <w:rPr>
          <w:rStyle w:val="a3"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EBF1D0D">
            <wp:extent cx="3657600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DA7" w:rsidRDefault="006C4DA7" w:rsidP="006C4DA7">
      <w:pPr>
        <w:widowControl w:val="0"/>
        <w:suppressAutoHyphens/>
        <w:spacing w:line="360" w:lineRule="auto"/>
        <w:jc w:val="both"/>
        <w:rPr>
          <w:rStyle w:val="a3"/>
          <w:sz w:val="28"/>
          <w:szCs w:val="28"/>
        </w:rPr>
      </w:pPr>
    </w:p>
    <w:p w:rsidR="0064454C" w:rsidRDefault="006C4DA7" w:rsidP="005A3C46">
      <w:pPr>
        <w:widowControl w:val="0"/>
        <w:suppressAutoHyphens/>
        <w:spacing w:line="360" w:lineRule="auto"/>
        <w:ind w:firstLine="709"/>
        <w:jc w:val="both"/>
        <w:rPr>
          <w:rStyle w:val="a3"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765E5DF">
            <wp:extent cx="3657600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DA7" w:rsidRDefault="006C4DA7" w:rsidP="005A3C46">
      <w:pPr>
        <w:widowControl w:val="0"/>
        <w:suppressAutoHyphens/>
        <w:spacing w:line="360" w:lineRule="auto"/>
        <w:ind w:firstLine="709"/>
        <w:jc w:val="both"/>
        <w:rPr>
          <w:rStyle w:val="a3"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03E9A7B">
            <wp:extent cx="3657600" cy="274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DA7" w:rsidRDefault="006C4DA7" w:rsidP="005A3C46">
      <w:pPr>
        <w:widowControl w:val="0"/>
        <w:suppressAutoHyphens/>
        <w:spacing w:line="360" w:lineRule="auto"/>
        <w:ind w:firstLine="709"/>
        <w:jc w:val="both"/>
        <w:rPr>
          <w:rStyle w:val="a3"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6E39B52">
            <wp:extent cx="3657600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DA7" w:rsidRDefault="006C4DA7" w:rsidP="005A3C46">
      <w:pPr>
        <w:widowControl w:val="0"/>
        <w:suppressAutoHyphens/>
        <w:spacing w:line="360" w:lineRule="auto"/>
        <w:ind w:firstLine="709"/>
        <w:jc w:val="both"/>
        <w:rPr>
          <w:rStyle w:val="a3"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CE61D62">
            <wp:extent cx="3657600" cy="274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DA7" w:rsidRDefault="006C4DA7" w:rsidP="005A3C46">
      <w:pPr>
        <w:widowControl w:val="0"/>
        <w:suppressAutoHyphens/>
        <w:spacing w:line="360" w:lineRule="auto"/>
        <w:ind w:firstLine="709"/>
        <w:jc w:val="both"/>
        <w:rPr>
          <w:rStyle w:val="a3"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E85EA64">
            <wp:extent cx="3657600" cy="2743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54C" w:rsidRDefault="0064454C" w:rsidP="005A3C46">
      <w:pPr>
        <w:widowControl w:val="0"/>
        <w:suppressAutoHyphens/>
        <w:spacing w:line="360" w:lineRule="auto"/>
        <w:ind w:firstLine="709"/>
        <w:jc w:val="both"/>
        <w:rPr>
          <w:rStyle w:val="a3"/>
          <w:sz w:val="28"/>
          <w:szCs w:val="28"/>
        </w:rPr>
      </w:pPr>
    </w:p>
    <w:p w:rsidR="005A3C46" w:rsidRPr="00253004" w:rsidRDefault="005A3C46" w:rsidP="005A3C46">
      <w:pPr>
        <w:widowControl w:val="0"/>
        <w:suppressAutoHyphens/>
        <w:spacing w:line="360" w:lineRule="auto"/>
        <w:ind w:firstLine="709"/>
        <w:jc w:val="both"/>
        <w:rPr>
          <w:rStyle w:val="a3"/>
          <w:sz w:val="28"/>
          <w:szCs w:val="28"/>
        </w:rPr>
      </w:pPr>
      <w:r w:rsidRPr="00253004">
        <w:rPr>
          <w:rStyle w:val="a3"/>
          <w:sz w:val="28"/>
          <w:szCs w:val="28"/>
        </w:rPr>
        <w:t>Список литературы</w:t>
      </w:r>
    </w:p>
    <w:p w:rsidR="00253004" w:rsidRPr="00253004" w:rsidRDefault="005A3C46" w:rsidP="00253004">
      <w:pPr>
        <w:pStyle w:val="a4"/>
        <w:widowControl w:val="0"/>
        <w:numPr>
          <w:ilvl w:val="0"/>
          <w:numId w:val="3"/>
        </w:numPr>
        <w:suppressAutoHyphens/>
        <w:spacing w:line="360" w:lineRule="auto"/>
        <w:ind w:left="714" w:hanging="357"/>
        <w:rPr>
          <w:rStyle w:val="a3"/>
          <w:rFonts w:ascii="Times New Roman" w:hAnsi="Times New Roman"/>
          <w:b w:val="0"/>
          <w:sz w:val="28"/>
          <w:szCs w:val="28"/>
        </w:rPr>
      </w:pPr>
      <w:r w:rsidRPr="00253004">
        <w:rPr>
          <w:rStyle w:val="a3"/>
          <w:rFonts w:ascii="Times New Roman" w:hAnsi="Times New Roman"/>
          <w:b w:val="0"/>
          <w:sz w:val="28"/>
          <w:szCs w:val="28"/>
        </w:rPr>
        <w:t>Андреев А.А. Компьютерные и телекоммуникационные технологии в сфере образования. //Школьные технологии. 2001. №3.</w:t>
      </w:r>
    </w:p>
    <w:p w:rsidR="00253004" w:rsidRPr="00253004" w:rsidRDefault="005A3C46" w:rsidP="00253004">
      <w:pPr>
        <w:pStyle w:val="a4"/>
        <w:widowControl w:val="0"/>
        <w:numPr>
          <w:ilvl w:val="0"/>
          <w:numId w:val="3"/>
        </w:numPr>
        <w:suppressAutoHyphens/>
        <w:spacing w:line="360" w:lineRule="auto"/>
        <w:ind w:left="714" w:hanging="357"/>
        <w:rPr>
          <w:rStyle w:val="a3"/>
          <w:rFonts w:ascii="Times New Roman" w:hAnsi="Times New Roman"/>
          <w:b w:val="0"/>
          <w:sz w:val="28"/>
          <w:szCs w:val="28"/>
        </w:rPr>
      </w:pPr>
      <w:r w:rsidRPr="00253004">
        <w:rPr>
          <w:rStyle w:val="a3"/>
          <w:rFonts w:ascii="Times New Roman" w:hAnsi="Times New Roman"/>
          <w:b w:val="0"/>
          <w:sz w:val="28"/>
          <w:szCs w:val="28"/>
        </w:rPr>
        <w:t>Башмаков М.И., Поздняков С.Н., Резник Н.А. Процесс обучения в информационной среде. //Школьные технологии. 2000. №6.</w:t>
      </w:r>
    </w:p>
    <w:p w:rsidR="00253004" w:rsidRPr="00253004" w:rsidRDefault="005A3C46" w:rsidP="00253004">
      <w:pPr>
        <w:pStyle w:val="a4"/>
        <w:widowControl w:val="0"/>
        <w:numPr>
          <w:ilvl w:val="0"/>
          <w:numId w:val="3"/>
        </w:numPr>
        <w:suppressAutoHyphens/>
        <w:spacing w:line="360" w:lineRule="auto"/>
        <w:ind w:left="714" w:hanging="357"/>
        <w:rPr>
          <w:rStyle w:val="a3"/>
          <w:rFonts w:ascii="Times New Roman" w:hAnsi="Times New Roman"/>
          <w:b w:val="0"/>
          <w:sz w:val="28"/>
          <w:szCs w:val="28"/>
        </w:rPr>
      </w:pPr>
      <w:proofErr w:type="spellStart"/>
      <w:r w:rsidRPr="00253004">
        <w:rPr>
          <w:rStyle w:val="a3"/>
          <w:rFonts w:ascii="Times New Roman" w:hAnsi="Times New Roman"/>
          <w:b w:val="0"/>
          <w:sz w:val="28"/>
          <w:szCs w:val="28"/>
        </w:rPr>
        <w:t>Дворецкая</w:t>
      </w:r>
      <w:proofErr w:type="spellEnd"/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А.В. Основные типы компьютерных средств обучения. //Школьные технологии. 2004</w:t>
      </w:r>
      <w:r w:rsidR="00253004" w:rsidRPr="00253004">
        <w:rPr>
          <w:rStyle w:val="a3"/>
          <w:rFonts w:ascii="Times New Roman" w:hAnsi="Times New Roman"/>
          <w:b w:val="0"/>
          <w:sz w:val="28"/>
          <w:szCs w:val="28"/>
        </w:rPr>
        <w:t>.</w:t>
      </w: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№3</w:t>
      </w:r>
      <w:r w:rsidR="00253004"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253004" w:rsidRPr="00253004" w:rsidRDefault="00253004" w:rsidP="00253004">
      <w:pPr>
        <w:pStyle w:val="a4"/>
        <w:numPr>
          <w:ilvl w:val="0"/>
          <w:numId w:val="3"/>
        </w:numPr>
        <w:tabs>
          <w:tab w:val="left" w:pos="8647"/>
        </w:tabs>
        <w:autoSpaceDE w:val="0"/>
        <w:autoSpaceDN w:val="0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Извозчиков В.А. Новые информационные технологии обучения. //Учебное пособие. - СПб</w:t>
      </w:r>
      <w:proofErr w:type="gramStart"/>
      <w:r w:rsidRPr="00253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253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1991.</w:t>
      </w:r>
    </w:p>
    <w:p w:rsidR="00253004" w:rsidRPr="00253004" w:rsidRDefault="00253004" w:rsidP="00253004">
      <w:pPr>
        <w:pStyle w:val="a4"/>
        <w:numPr>
          <w:ilvl w:val="0"/>
          <w:numId w:val="3"/>
        </w:numPr>
        <w:spacing w:line="360" w:lineRule="auto"/>
        <w:ind w:left="714" w:hanging="357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Некрасова А.Н., </w:t>
      </w:r>
      <w:proofErr w:type="spellStart"/>
      <w:r w:rsidRPr="00253004">
        <w:rPr>
          <w:rStyle w:val="a3"/>
          <w:rFonts w:ascii="Times New Roman" w:hAnsi="Times New Roman"/>
          <w:b w:val="0"/>
          <w:sz w:val="28"/>
          <w:szCs w:val="28"/>
        </w:rPr>
        <w:t>Семчук</w:t>
      </w:r>
      <w:proofErr w:type="spellEnd"/>
      <w:r w:rsidRPr="00253004">
        <w:rPr>
          <w:rStyle w:val="a3"/>
          <w:rFonts w:ascii="Times New Roman" w:hAnsi="Times New Roman"/>
          <w:b w:val="0"/>
          <w:sz w:val="28"/>
          <w:szCs w:val="28"/>
        </w:rPr>
        <w:t xml:space="preserve"> Н.М. Мультимедийные презентации как средство обучения биологии // Ярославский педагогический вестник. 2011.- №3, с. 74-78.</w:t>
      </w:r>
    </w:p>
    <w:p w:rsidR="001646D9" w:rsidRPr="00253004" w:rsidRDefault="001646D9" w:rsidP="00253004">
      <w:pPr>
        <w:pStyle w:val="a4"/>
        <w:widowControl w:val="0"/>
        <w:numPr>
          <w:ilvl w:val="0"/>
          <w:numId w:val="3"/>
        </w:numPr>
        <w:suppressAutoHyphens/>
        <w:spacing w:line="360" w:lineRule="auto"/>
        <w:ind w:left="714" w:hanging="357"/>
        <w:rPr>
          <w:rFonts w:ascii="Times New Roman" w:hAnsi="Times New Roman" w:cs="Times New Roman"/>
          <w:bCs/>
          <w:sz w:val="28"/>
          <w:szCs w:val="28"/>
        </w:rPr>
      </w:pPr>
      <w:r w:rsidRPr="00253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Соломин В.П., Зеленин В.М. Создание и применение педагогических программных средств. - СПб</w:t>
      </w:r>
      <w:proofErr w:type="gramStart"/>
      <w:r w:rsidRPr="00253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253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2000.</w:t>
      </w:r>
    </w:p>
    <w:p w:rsidR="001646D9" w:rsidRPr="001646D9" w:rsidRDefault="001646D9" w:rsidP="001646D9">
      <w:pPr>
        <w:tabs>
          <w:tab w:val="left" w:pos="8647"/>
        </w:tabs>
        <w:autoSpaceDE w:val="0"/>
        <w:autoSpaceDN w:val="0"/>
        <w:spacing w:after="0" w:line="240" w:lineRule="auto"/>
        <w:ind w:left="170" w:hanging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6D9" w:rsidRPr="001646D9" w:rsidRDefault="001646D9" w:rsidP="001646D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4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46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5A3C46" w:rsidRPr="005D159E" w:rsidRDefault="005A3C46" w:rsidP="005A3C46">
      <w:pPr>
        <w:widowControl w:val="0"/>
        <w:suppressAutoHyphens/>
        <w:spacing w:line="360" w:lineRule="auto"/>
        <w:rPr>
          <w:rStyle w:val="a3"/>
          <w:b w:val="0"/>
          <w:sz w:val="28"/>
          <w:szCs w:val="28"/>
        </w:rPr>
      </w:pPr>
    </w:p>
    <w:sectPr w:rsidR="005A3C46" w:rsidRPr="005D1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11B32"/>
    <w:multiLevelType w:val="hybridMultilevel"/>
    <w:tmpl w:val="84E6F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3E444F"/>
    <w:multiLevelType w:val="hybridMultilevel"/>
    <w:tmpl w:val="61AC92D2"/>
    <w:lvl w:ilvl="0" w:tplc="1E26E8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7DE5FA5"/>
    <w:multiLevelType w:val="hybridMultilevel"/>
    <w:tmpl w:val="0B26F01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14B"/>
    <w:rsid w:val="00017CA0"/>
    <w:rsid w:val="00093F3C"/>
    <w:rsid w:val="001646D9"/>
    <w:rsid w:val="002339ED"/>
    <w:rsid w:val="0024052A"/>
    <w:rsid w:val="00253004"/>
    <w:rsid w:val="002974FF"/>
    <w:rsid w:val="002B3138"/>
    <w:rsid w:val="00482432"/>
    <w:rsid w:val="00484D96"/>
    <w:rsid w:val="00487EA3"/>
    <w:rsid w:val="004D65FA"/>
    <w:rsid w:val="0053595A"/>
    <w:rsid w:val="00567C8F"/>
    <w:rsid w:val="00582DF5"/>
    <w:rsid w:val="005A3C46"/>
    <w:rsid w:val="005D159E"/>
    <w:rsid w:val="0064454C"/>
    <w:rsid w:val="006C4DA7"/>
    <w:rsid w:val="008F2C96"/>
    <w:rsid w:val="009B414B"/>
    <w:rsid w:val="00A723AF"/>
    <w:rsid w:val="00BE3006"/>
    <w:rsid w:val="00D061AE"/>
    <w:rsid w:val="00F43640"/>
    <w:rsid w:val="00FE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B414B"/>
    <w:rPr>
      <w:rFonts w:cs="Times New Roman"/>
      <w:b/>
      <w:bCs/>
    </w:rPr>
  </w:style>
  <w:style w:type="paragraph" w:styleId="a4">
    <w:name w:val="List Paragraph"/>
    <w:basedOn w:val="a"/>
    <w:uiPriority w:val="34"/>
    <w:qFormat/>
    <w:rsid w:val="005A3C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B414B"/>
    <w:rPr>
      <w:rFonts w:cs="Times New Roman"/>
      <w:b/>
      <w:bCs/>
    </w:rPr>
  </w:style>
  <w:style w:type="paragraph" w:styleId="a4">
    <w:name w:val="List Paragraph"/>
    <w:basedOn w:val="a"/>
    <w:uiPriority w:val="34"/>
    <w:qFormat/>
    <w:rsid w:val="005A3C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8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2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94C9E-68F2-4EFC-8640-E997A7658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Виктор</cp:lastModifiedBy>
  <cp:revision>2</cp:revision>
  <dcterms:created xsi:type="dcterms:W3CDTF">2013-04-04T11:28:00Z</dcterms:created>
  <dcterms:modified xsi:type="dcterms:W3CDTF">2013-04-04T11:28:00Z</dcterms:modified>
</cp:coreProperties>
</file>