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DE" w:rsidRPr="006303DE" w:rsidRDefault="006303DE" w:rsidP="006303DE">
      <w:pPr>
        <w:pStyle w:val="a3"/>
        <w:jc w:val="both"/>
      </w:pPr>
      <w:r w:rsidRPr="006303DE">
        <w:rPr>
          <w:rFonts w:eastAsiaTheme="minorHAnsi"/>
          <w:bCs w:val="0"/>
          <w:sz w:val="36"/>
          <w:szCs w:val="36"/>
          <w:lang w:eastAsia="en-US"/>
        </w:rPr>
        <w:t xml:space="preserve">     </w:t>
      </w:r>
      <w:r>
        <w:rPr>
          <w:rFonts w:eastAsiaTheme="minorHAnsi"/>
          <w:bCs w:val="0"/>
          <w:sz w:val="36"/>
          <w:szCs w:val="36"/>
          <w:lang w:eastAsia="en-US"/>
        </w:rPr>
        <w:t xml:space="preserve">       </w:t>
      </w:r>
      <w:r w:rsidRPr="006303DE">
        <w:t xml:space="preserve">Муниципальное </w:t>
      </w:r>
      <w:r>
        <w:t xml:space="preserve">бюджетное </w:t>
      </w:r>
      <w:r w:rsidRPr="006303DE">
        <w:t>общеобразовательное учреждение</w:t>
      </w:r>
    </w:p>
    <w:p w:rsidR="006303DE" w:rsidRPr="006303DE" w:rsidRDefault="006303DE" w:rsidP="006303DE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6303DE" w:rsidRPr="006303DE" w:rsidRDefault="006303DE" w:rsidP="006303DE">
      <w:pPr>
        <w:pStyle w:val="a5"/>
        <w:jc w:val="left"/>
      </w:pPr>
      <w:r>
        <w:t xml:space="preserve">                    </w:t>
      </w:r>
      <w:r w:rsidRPr="006303DE">
        <w:t>СРЕДНЯЯ ОБЩЕОБРАЗОВАТЕЛЬНАЯ ШКОЛА №49</w:t>
      </w:r>
    </w:p>
    <w:p w:rsidR="006303DE" w:rsidRPr="006303DE" w:rsidRDefault="006303DE" w:rsidP="006303DE">
      <w:pPr>
        <w:pStyle w:val="a5"/>
        <w:rPr>
          <w:b w:val="0"/>
          <w:bCs w:val="0"/>
        </w:rPr>
      </w:pPr>
      <w:r w:rsidRPr="006303DE">
        <w:rPr>
          <w:b w:val="0"/>
          <w:bCs w:val="0"/>
        </w:rPr>
        <w:t>(М</w:t>
      </w:r>
      <w:r>
        <w:rPr>
          <w:b w:val="0"/>
          <w:bCs w:val="0"/>
        </w:rPr>
        <w:t>Б</w:t>
      </w:r>
      <w:r w:rsidRPr="006303DE">
        <w:rPr>
          <w:b w:val="0"/>
          <w:bCs w:val="0"/>
        </w:rPr>
        <w:t>ОУ СОШ №49)</w:t>
      </w:r>
    </w:p>
    <w:p w:rsidR="006303DE" w:rsidRPr="006303DE" w:rsidRDefault="006303DE" w:rsidP="006303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03DE">
        <w:rPr>
          <w:rFonts w:ascii="Times New Roman" w:hAnsi="Times New Roman" w:cs="Times New Roman"/>
          <w:b/>
          <w:bCs/>
        </w:rPr>
        <w:t xml:space="preserve">ул. О. Кошевого, 17-а,  г. Шахты, Ростовская область 346535, тел. 28-19-50 </w:t>
      </w:r>
    </w:p>
    <w:p w:rsidR="006303DE" w:rsidRPr="006303DE" w:rsidRDefault="006303DE" w:rsidP="006303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03DE">
        <w:rPr>
          <w:rFonts w:ascii="Times New Roman" w:hAnsi="Times New Roman" w:cs="Times New Roman"/>
          <w:b/>
          <w:bCs/>
          <w:lang w:val="en-US"/>
        </w:rPr>
        <w:t>e</w:t>
      </w:r>
      <w:r w:rsidRPr="006303DE">
        <w:rPr>
          <w:rFonts w:ascii="Times New Roman" w:hAnsi="Times New Roman" w:cs="Times New Roman"/>
          <w:b/>
          <w:bCs/>
        </w:rPr>
        <w:t>-</w:t>
      </w:r>
      <w:r w:rsidRPr="006303DE">
        <w:rPr>
          <w:rFonts w:ascii="Times New Roman" w:hAnsi="Times New Roman" w:cs="Times New Roman"/>
          <w:b/>
          <w:bCs/>
          <w:lang w:val="en-US"/>
        </w:rPr>
        <w:t>mail</w:t>
      </w:r>
      <w:r w:rsidRPr="006303DE">
        <w:rPr>
          <w:rFonts w:ascii="Times New Roman" w:hAnsi="Times New Roman" w:cs="Times New Roman"/>
          <w:b/>
          <w:bCs/>
        </w:rPr>
        <w:t xml:space="preserve">: </w:t>
      </w:r>
      <w:r w:rsidRPr="006303DE">
        <w:rPr>
          <w:rFonts w:ascii="Times New Roman" w:hAnsi="Times New Roman" w:cs="Times New Roman"/>
          <w:b/>
          <w:bCs/>
          <w:lang w:val="en-US"/>
        </w:rPr>
        <w:t>mousosh</w:t>
      </w:r>
      <w:r w:rsidRPr="006303DE">
        <w:rPr>
          <w:rFonts w:ascii="Times New Roman" w:hAnsi="Times New Roman" w:cs="Times New Roman"/>
          <w:b/>
          <w:bCs/>
        </w:rPr>
        <w:t>49@</w:t>
      </w:r>
      <w:r w:rsidRPr="006303DE">
        <w:rPr>
          <w:rFonts w:ascii="Times New Roman" w:hAnsi="Times New Roman" w:cs="Times New Roman"/>
          <w:b/>
          <w:bCs/>
          <w:lang w:val="en-US"/>
        </w:rPr>
        <w:t>rambler</w:t>
      </w:r>
      <w:r w:rsidRPr="006303DE">
        <w:rPr>
          <w:rFonts w:ascii="Times New Roman" w:hAnsi="Times New Roman" w:cs="Times New Roman"/>
          <w:b/>
          <w:bCs/>
        </w:rPr>
        <w:t>.</w:t>
      </w:r>
      <w:r w:rsidRPr="006303DE">
        <w:rPr>
          <w:rFonts w:ascii="Times New Roman" w:hAnsi="Times New Roman" w:cs="Times New Roman"/>
          <w:b/>
          <w:bCs/>
          <w:lang w:val="en-US"/>
        </w:rPr>
        <w:t>ru</w:t>
      </w:r>
    </w:p>
    <w:p w:rsidR="006303DE" w:rsidRPr="006303DE" w:rsidRDefault="006303DE" w:rsidP="0063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</w:rPr>
      </w:pPr>
    </w:p>
    <w:p w:rsidR="006303DE" w:rsidRPr="007E0831" w:rsidRDefault="006303DE" w:rsidP="006303DE">
      <w:pPr>
        <w:spacing w:after="0" w:line="240" w:lineRule="auto"/>
        <w:rPr>
          <w:rFonts w:cs="Times New Roman"/>
        </w:rPr>
      </w:pPr>
      <w:r>
        <w:rPr>
          <w:rFonts w:cs="Times New Roman"/>
          <w:lang w:eastAsia="en-US"/>
        </w:rPr>
        <w:pict>
          <v:line id="_x0000_s1026" style="position:absolute;z-index:251660288" from="0,5.3pt" to="477pt,5.3pt" strokeweight="3pt">
            <v:stroke linestyle="thinThin"/>
          </v:line>
        </w:pict>
      </w:r>
    </w:p>
    <w:p w:rsidR="006303DE" w:rsidRDefault="006303DE" w:rsidP="006303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3DE" w:rsidRDefault="006303DE" w:rsidP="006303DE">
      <w:pPr>
        <w:spacing w:after="0" w:line="240" w:lineRule="auto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3DE" w:rsidRDefault="006303DE" w:rsidP="006303DE">
      <w:pPr>
        <w:spacing w:after="0" w:line="240" w:lineRule="auto"/>
        <w:ind w:left="1416"/>
      </w:pPr>
    </w:p>
    <w:p w:rsidR="006303DE" w:rsidRDefault="006303DE" w:rsidP="006303DE">
      <w:pPr>
        <w:spacing w:after="0" w:line="240" w:lineRule="auto"/>
        <w:ind w:left="1416"/>
      </w:pPr>
    </w:p>
    <w:p w:rsidR="006303DE" w:rsidRDefault="006303DE" w:rsidP="006303DE">
      <w:pPr>
        <w:spacing w:after="0" w:line="240" w:lineRule="auto"/>
        <w:ind w:left="1416"/>
      </w:pPr>
    </w:p>
    <w:p w:rsidR="006303DE" w:rsidRDefault="006303DE" w:rsidP="006303DE">
      <w:pPr>
        <w:spacing w:after="0" w:line="240" w:lineRule="auto"/>
      </w:pPr>
    </w:p>
    <w:p w:rsidR="006303DE" w:rsidRDefault="006303DE" w:rsidP="006303DE">
      <w:pPr>
        <w:spacing w:after="0" w:line="240" w:lineRule="auto"/>
      </w:pPr>
    </w:p>
    <w:p w:rsidR="006303DE" w:rsidRDefault="006303DE" w:rsidP="006303DE">
      <w:pPr>
        <w:spacing w:after="0" w:line="240" w:lineRule="auto"/>
      </w:pPr>
    </w:p>
    <w:p w:rsidR="006303DE" w:rsidRPr="00D74422" w:rsidRDefault="006303DE" w:rsidP="006303DE">
      <w:pPr>
        <w:spacing w:after="0" w:line="240" w:lineRule="auto"/>
        <w:rPr>
          <w:rFonts w:cs="Times New Roman"/>
          <w:sz w:val="24"/>
          <w:szCs w:val="24"/>
        </w:rPr>
      </w:pPr>
      <w:r w:rsidRPr="00D74422">
        <w:rPr>
          <w:rFonts w:cs="Times New Roman"/>
          <w:sz w:val="24"/>
          <w:szCs w:val="24"/>
        </w:rPr>
        <w:t xml:space="preserve"> </w:t>
      </w:r>
    </w:p>
    <w:p w:rsidR="006303DE" w:rsidRPr="006303DE" w:rsidRDefault="006303DE" w:rsidP="006303DE">
      <w:pPr>
        <w:tabs>
          <w:tab w:val="left" w:pos="1455"/>
        </w:tabs>
        <w:ind w:left="360" w:hanging="54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У</w:t>
      </w:r>
      <w:r w:rsidRPr="006303DE">
        <w:rPr>
          <w:rFonts w:ascii="Times New Roman" w:hAnsi="Times New Roman" w:cs="Times New Roman"/>
          <w:sz w:val="36"/>
          <w:szCs w:val="36"/>
        </w:rPr>
        <w:t>рок по теме:</w:t>
      </w:r>
    </w:p>
    <w:p w:rsidR="006303DE" w:rsidRPr="006303DE" w:rsidRDefault="006303DE" w:rsidP="006303DE">
      <w:pPr>
        <w:spacing w:after="0" w:line="240" w:lineRule="auto"/>
        <w:ind w:left="358" w:hanging="539"/>
        <w:jc w:val="center"/>
        <w:rPr>
          <w:rFonts w:ascii="Times New Roman" w:hAnsi="Times New Roman" w:cs="Times New Roman"/>
          <w:sz w:val="48"/>
          <w:szCs w:val="48"/>
        </w:rPr>
      </w:pPr>
      <w:r w:rsidRPr="006303DE">
        <w:rPr>
          <w:rFonts w:ascii="Times New Roman" w:hAnsi="Times New Roman" w:cs="Times New Roman"/>
          <w:sz w:val="48"/>
          <w:szCs w:val="48"/>
        </w:rPr>
        <w:t xml:space="preserve">«Общественное движение при Александре </w:t>
      </w:r>
      <w:r w:rsidRPr="006303DE">
        <w:rPr>
          <w:rFonts w:ascii="Times New Roman" w:hAnsi="Times New Roman" w:cs="Times New Roman"/>
          <w:sz w:val="48"/>
          <w:szCs w:val="48"/>
          <w:lang w:val="en-US"/>
        </w:rPr>
        <w:t>I</w:t>
      </w:r>
      <w:r w:rsidRPr="006303DE">
        <w:rPr>
          <w:rFonts w:ascii="Times New Roman" w:hAnsi="Times New Roman" w:cs="Times New Roman"/>
          <w:sz w:val="48"/>
          <w:szCs w:val="48"/>
        </w:rPr>
        <w:t xml:space="preserve">». </w:t>
      </w:r>
    </w:p>
    <w:p w:rsidR="006303DE" w:rsidRPr="006303DE" w:rsidRDefault="006303DE" w:rsidP="006303DE">
      <w:pPr>
        <w:tabs>
          <w:tab w:val="left" w:pos="1320"/>
        </w:tabs>
        <w:spacing w:after="0" w:line="240" w:lineRule="auto"/>
        <w:ind w:left="358" w:hanging="539"/>
        <w:rPr>
          <w:rFonts w:ascii="Times New Roman" w:hAnsi="Times New Roman" w:cs="Times New Roman"/>
          <w:sz w:val="36"/>
          <w:szCs w:val="36"/>
        </w:rPr>
      </w:pPr>
      <w:r w:rsidRPr="006303DE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303DE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303DE">
        <w:rPr>
          <w:rFonts w:ascii="Times New Roman" w:hAnsi="Times New Roman" w:cs="Times New Roman"/>
          <w:sz w:val="36"/>
          <w:szCs w:val="36"/>
        </w:rPr>
        <w:t>(урок по истории России</w:t>
      </w:r>
      <w:r>
        <w:rPr>
          <w:rFonts w:ascii="Times New Roman" w:hAnsi="Times New Roman" w:cs="Times New Roman"/>
          <w:sz w:val="36"/>
          <w:szCs w:val="36"/>
        </w:rPr>
        <w:t xml:space="preserve"> с использованием ЭОР и ЦОР</w:t>
      </w:r>
      <w:r w:rsidRPr="006303DE">
        <w:rPr>
          <w:rFonts w:ascii="Times New Roman" w:hAnsi="Times New Roman" w:cs="Times New Roman"/>
          <w:sz w:val="36"/>
          <w:szCs w:val="36"/>
        </w:rPr>
        <w:t>, 8 класс).</w:t>
      </w:r>
    </w:p>
    <w:p w:rsidR="006303DE" w:rsidRPr="006303DE" w:rsidRDefault="006303DE" w:rsidP="006303DE">
      <w:pPr>
        <w:spacing w:after="0" w:line="240" w:lineRule="auto"/>
        <w:ind w:left="358" w:hanging="539"/>
        <w:jc w:val="center"/>
        <w:rPr>
          <w:rFonts w:ascii="Times New Roman" w:hAnsi="Times New Roman" w:cs="Times New Roman"/>
          <w:sz w:val="36"/>
          <w:szCs w:val="36"/>
        </w:rPr>
      </w:pPr>
      <w:r w:rsidRPr="006303D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303DE" w:rsidRPr="006303DE" w:rsidRDefault="006303DE" w:rsidP="006303DE">
      <w:pPr>
        <w:spacing w:after="0" w:line="240" w:lineRule="auto"/>
        <w:ind w:left="358" w:hanging="53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303DE" w:rsidRPr="006303DE" w:rsidRDefault="006303DE" w:rsidP="006303DE">
      <w:pPr>
        <w:ind w:left="360" w:hanging="540"/>
        <w:rPr>
          <w:rFonts w:ascii="Times New Roman" w:hAnsi="Times New Roman" w:cs="Times New Roman"/>
          <w:sz w:val="36"/>
          <w:szCs w:val="36"/>
        </w:rPr>
      </w:pPr>
      <w:r w:rsidRPr="006303DE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6303DE" w:rsidRPr="006303DE" w:rsidRDefault="006303DE" w:rsidP="006303DE">
      <w:pPr>
        <w:ind w:left="360" w:hanging="540"/>
        <w:rPr>
          <w:rFonts w:ascii="Times New Roman" w:hAnsi="Times New Roman" w:cs="Times New Roman"/>
          <w:sz w:val="36"/>
          <w:szCs w:val="36"/>
        </w:rPr>
      </w:pPr>
    </w:p>
    <w:p w:rsidR="006303DE" w:rsidRPr="006303DE" w:rsidRDefault="006303DE" w:rsidP="006303DE">
      <w:pPr>
        <w:ind w:left="360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6303DE" w:rsidRPr="006303DE" w:rsidRDefault="006303DE" w:rsidP="006303D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6303DE">
        <w:rPr>
          <w:rFonts w:ascii="Times New Roman" w:hAnsi="Times New Roman" w:cs="Times New Roman"/>
          <w:sz w:val="36"/>
          <w:szCs w:val="36"/>
        </w:rPr>
        <w:t>Автор:</w:t>
      </w:r>
      <w:r w:rsidRPr="006303D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6303DE">
        <w:rPr>
          <w:rFonts w:ascii="Times New Roman" w:hAnsi="Times New Roman" w:cs="Times New Roman"/>
          <w:sz w:val="36"/>
          <w:szCs w:val="36"/>
        </w:rPr>
        <w:t xml:space="preserve"> Балакина Евгения Евгеньевна, </w:t>
      </w:r>
    </w:p>
    <w:p w:rsidR="006303DE" w:rsidRPr="006303DE" w:rsidRDefault="006303DE" w:rsidP="006303D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6303DE">
        <w:rPr>
          <w:rFonts w:ascii="Times New Roman" w:hAnsi="Times New Roman" w:cs="Times New Roman"/>
          <w:sz w:val="36"/>
          <w:szCs w:val="36"/>
        </w:rPr>
        <w:t xml:space="preserve">учитель истории </w:t>
      </w:r>
      <w:r>
        <w:rPr>
          <w:rFonts w:ascii="Times New Roman" w:hAnsi="Times New Roman" w:cs="Times New Roman"/>
          <w:sz w:val="36"/>
          <w:szCs w:val="36"/>
        </w:rPr>
        <w:t>и обществознания</w:t>
      </w:r>
    </w:p>
    <w:p w:rsidR="00000000" w:rsidRDefault="00B701D0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Pr="00D2680E" w:rsidRDefault="00B701D0">
      <w:pPr>
        <w:rPr>
          <w:rFonts w:ascii="Times New Roman" w:hAnsi="Times New Roman" w:cs="Times New Roman"/>
        </w:rPr>
      </w:pPr>
      <w:r w:rsidRPr="00D2680E">
        <w:rPr>
          <w:rFonts w:ascii="Times New Roman" w:hAnsi="Times New Roman" w:cs="Times New Roman"/>
        </w:rPr>
        <w:object w:dxaOrig="9771" w:dyaOrig="12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0.25pt" o:ole="">
            <v:imagedata r:id="rId4" o:title=""/>
          </v:shape>
          <o:OLEObject Type="Embed" ProgID="Word.Document.12" ShapeID="_x0000_i1025" DrawAspect="Content" ObjectID="_1423588541" r:id="rId5"/>
        </w:object>
      </w: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p w:rsidR="006303DE" w:rsidRDefault="006303D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"/>
        <w:gridCol w:w="1524"/>
        <w:gridCol w:w="2615"/>
        <w:gridCol w:w="2550"/>
        <w:gridCol w:w="1872"/>
        <w:gridCol w:w="645"/>
      </w:tblGrid>
      <w:tr w:rsidR="006303DE" w:rsidRPr="006978F4" w:rsidTr="007C2A84">
        <w:trPr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Название используемых ЭОР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(в мин.)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E" w:rsidRPr="006978F4" w:rsidTr="007C2A84">
        <w:trPr>
          <w:trHeight w:val="102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Мотивация учения, раскрытие цели урока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Совместный выбор плана урока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3DE" w:rsidRPr="006978F4" w:rsidTr="007C2A84">
        <w:trPr>
          <w:trHeight w:val="102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3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82"/>
              <w:gridCol w:w="20"/>
              <w:gridCol w:w="2353"/>
            </w:tblGrid>
            <w:tr w:rsidR="006303DE" w:rsidRPr="006978F4" w:rsidTr="007C2A84">
              <w:trPr>
                <w:gridAfter w:val="1"/>
                <w:wAfter w:w="2353" w:type="dxa"/>
                <w:tblCellSpacing w:w="0" w:type="dxa"/>
              </w:trPr>
              <w:tc>
                <w:tcPr>
                  <w:tcW w:w="6982" w:type="dxa"/>
                  <w:vAlign w:val="center"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6"/>
                    <w:gridCol w:w="5586"/>
                  </w:tblGrid>
                  <w:tr w:rsidR="006303DE" w:rsidRPr="006978F4" w:rsidTr="007C2A84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978F4">
                          <w:rPr>
                            <w:sz w:val="24"/>
                            <w:szCs w:val="24"/>
                          </w:rPr>
                          <w:t>Ресурс №1: Портреты декабристов.</w:t>
                        </w:r>
                      </w:p>
                    </w:tc>
                    <w:tc>
                      <w:tcPr>
                        <w:tcW w:w="5596" w:type="dxa"/>
                        <w:hideMark/>
                      </w:tcPr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gridAfter w:val="1"/>
                <w:wAfter w:w="2353" w:type="dxa"/>
                <w:trHeight w:val="30"/>
                <w:tblCellSpacing w:w="0" w:type="dxa"/>
              </w:trPr>
              <w:tc>
                <w:tcPr>
                  <w:tcW w:w="6982" w:type="dxa"/>
                  <w:vAlign w:val="center"/>
                </w:tcPr>
                <w:tbl>
                  <w:tblPr>
                    <w:tblpPr w:leftFromText="180" w:rightFromText="180" w:vertAnchor="text" w:horzAnchor="margin" w:tblpY="-212"/>
                    <w:tblOverlap w:val="never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98"/>
                  </w:tblGrid>
                  <w:tr w:rsidR="006303DE" w:rsidRPr="006978F4" w:rsidTr="007C2A84">
                    <w:trPr>
                      <w:tblCellSpacing w:w="0" w:type="dxa"/>
                    </w:trPr>
                    <w:tc>
                      <w:tcPr>
                        <w:tcW w:w="2798" w:type="dxa"/>
                        <w:hideMark/>
                      </w:tcPr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978F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gridAfter w:val="1"/>
                <w:wAfter w:w="2353" w:type="dxa"/>
                <w:tblCellSpacing w:w="0" w:type="dxa"/>
              </w:trPr>
              <w:tc>
                <w:tcPr>
                  <w:tcW w:w="6982" w:type="dxa"/>
                  <w:vAlign w:val="center"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6"/>
                    <w:gridCol w:w="5586"/>
                  </w:tblGrid>
                  <w:tr w:rsidR="006303DE" w:rsidRPr="006978F4" w:rsidTr="007C2A84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6" w:type="dxa"/>
                        <w:hideMark/>
                      </w:tcPr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6303DE" w:rsidRPr="006978F4" w:rsidRDefault="006303DE" w:rsidP="007C2A84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6978F4">
                    <w:rPr>
                      <w:bCs/>
                      <w:sz w:val="24"/>
                      <w:szCs w:val="24"/>
                    </w:rPr>
                    <w:t>Ресурс №2:</w:t>
                  </w:r>
                </w:p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6978F4">
                    <w:rPr>
                      <w:bCs/>
                      <w:sz w:val="24"/>
                      <w:szCs w:val="24"/>
                    </w:rPr>
                    <w:t xml:space="preserve"> Общественные</w:t>
                  </w:r>
                </w:p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6978F4">
                    <w:rPr>
                      <w:bCs/>
                      <w:sz w:val="24"/>
                      <w:szCs w:val="24"/>
                    </w:rPr>
                    <w:t xml:space="preserve">движения первой </w:t>
                  </w:r>
                </w:p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6978F4">
                    <w:rPr>
                      <w:bCs/>
                      <w:sz w:val="24"/>
                      <w:szCs w:val="24"/>
                    </w:rPr>
                    <w:t xml:space="preserve">четверти </w:t>
                  </w:r>
                  <w:r w:rsidRPr="006978F4">
                    <w:rPr>
                      <w:bCs/>
                      <w:sz w:val="24"/>
                      <w:szCs w:val="24"/>
                      <w:lang w:val="en-GB"/>
                    </w:rPr>
                    <w:t>XIX</w:t>
                  </w:r>
                  <w:r w:rsidRPr="006978F4">
                    <w:rPr>
                      <w:bCs/>
                      <w:sz w:val="24"/>
                      <w:szCs w:val="24"/>
                    </w:rPr>
                    <w:t xml:space="preserve"> века. </w:t>
                  </w:r>
                </w:p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6978F4">
                    <w:rPr>
                      <w:bCs/>
                      <w:sz w:val="24"/>
                      <w:szCs w:val="24"/>
                    </w:rPr>
                    <w:t>(Тип И)</w:t>
                  </w:r>
                </w:p>
              </w:tc>
              <w:tc>
                <w:tcPr>
                  <w:tcW w:w="20" w:type="dx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tblCellSpacing w:w="0" w:type="dxa"/>
              </w:trPr>
              <w:tc>
                <w:tcPr>
                  <w:tcW w:w="9355" w:type="dxa"/>
                  <w:gridSpan w:val="3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1"/>
                    <w:gridCol w:w="7484"/>
                  </w:tblGrid>
                  <w:tr w:rsidR="006303DE" w:rsidRPr="006978F4" w:rsidTr="007C2A84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tbl>
                        <w:tblPr>
                          <w:tblpPr w:leftFromText="180" w:rightFromText="180" w:horzAnchor="page" w:tblpX="1111" w:tblpY="1"/>
                          <w:tblOverlap w:val="never"/>
                          <w:tblW w:w="2904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04"/>
                        </w:tblGrid>
                        <w:tr w:rsidR="006303DE" w:rsidRPr="006978F4" w:rsidTr="007C2A84">
                          <w:trPr>
                            <w:trHeight w:val="289"/>
                            <w:tblCellSpacing w:w="0" w:type="dxa"/>
                          </w:trPr>
                          <w:tc>
                            <w:tcPr>
                              <w:tcW w:w="2904" w:type="dxa"/>
                              <w:hideMark/>
                            </w:tcPr>
                            <w:p w:rsidR="006303DE" w:rsidRPr="006978F4" w:rsidRDefault="006303DE" w:rsidP="007C2A84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303DE" w:rsidRPr="006978F4" w:rsidRDefault="006303DE" w:rsidP="007C2A84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84" w:type="dxa"/>
                        <w:hideMark/>
                      </w:tcPr>
                      <w:p w:rsidR="006303DE" w:rsidRPr="006978F4" w:rsidRDefault="006303DE" w:rsidP="007C2A84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trHeight w:val="30"/>
                <w:tblCellSpacing w:w="0" w:type="dxa"/>
              </w:trPr>
              <w:tc>
                <w:tcPr>
                  <w:tcW w:w="9355" w:type="dxa"/>
                  <w:gridSpan w:val="3"/>
                  <w:vAlign w:val="center"/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tblCellSpacing w:w="0" w:type="dxa"/>
              </w:trPr>
              <w:tc>
                <w:tcPr>
                  <w:tcW w:w="9355" w:type="dxa"/>
                  <w:gridSpan w:val="3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19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8"/>
                    <w:gridCol w:w="2872"/>
                  </w:tblGrid>
                  <w:tr w:rsidR="006303DE" w:rsidRPr="006978F4" w:rsidTr="007C2A84">
                    <w:trPr>
                      <w:trHeight w:val="302"/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p w:rsidR="006303DE" w:rsidRPr="006978F4" w:rsidRDefault="006303DE" w:rsidP="007C2A84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0" w:type="pct"/>
                        <w:hideMark/>
                      </w:tcPr>
                      <w:p w:rsidR="006303DE" w:rsidRPr="006978F4" w:rsidRDefault="006303DE" w:rsidP="007C2A84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субъектного опыта учащихся, с использованием  ДМК (письма и воспоминания декабристов, приговор Николая </w:t>
            </w:r>
            <w:r w:rsidRPr="006978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) , презентация (используя ресурс №1), демонстрация ресурса  №2.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ДМК, определение личностно-значимых целей.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Просмотр ресурса №2, ответы на вопросы учителя.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E" w:rsidRPr="006978F4" w:rsidTr="007C2A84">
        <w:trPr>
          <w:trHeight w:val="102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 и способов деятельности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Ресурс №3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Общественные движения первой четверти </w:t>
            </w: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XIX</w:t>
            </w: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века. (Тип И). 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Ресурс №4  Движение декабристов. (дополнительные материалы) 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 закрепления нового материала, посредством организации групповой работы с ЭОР, используя технологию «Сотрудничество в команде» (работа в группах сменного состава). Учащиеся первоначально делятся на 5 групп, в каждой группе учащиеся с одинаковыми познавательными возможностями. Результат своей работы фиксируют в рабочий лист, заполняя  свою часть рабочего листа.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Далее происходит смена состава групп и окончательное  заполнение рабочего листа.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Работа в группах, включение в активный познавательный процесс.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1 гр. – Причины движения декабристов (ресурс №3,4, учебник)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2гр., 3 гр. – работа в таблице рабочего листа (ресурс №3,4, учебник)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4гр. – Декабристы на Сенатской площади (ресурс №4, учебник)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5гр. – Результат и значение движения декабристов (ресурс №4, учебник)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03DE" w:rsidRPr="006978F4" w:rsidTr="007C2A84">
        <w:trPr>
          <w:trHeight w:val="102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Закрепления новых знаний и способов деятельности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Ресурс №5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99"/>
            </w:tblGrid>
            <w:tr w:rsidR="006303DE" w:rsidRPr="006978F4" w:rsidTr="007C2A84">
              <w:trPr>
                <w:tblCellSpacing w:w="0" w:type="dxa"/>
              </w:trPr>
              <w:tc>
                <w:tcPr>
                  <w:tcW w:w="23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78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Декабристы  (Тип К)</w:t>
                  </w:r>
                </w:p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78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Ресурс №6</w:t>
                  </w:r>
                </w:p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78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Декабристы  (Тип П)</w:t>
                  </w:r>
                </w:p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trHeight w:val="23"/>
                <w:tblCellSpacing w:w="0" w:type="dxa"/>
              </w:trPr>
              <w:tc>
                <w:tcPr>
                  <w:tcW w:w="2399" w:type="dxa"/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tblCellSpacing w:w="0" w:type="dxa"/>
              </w:trPr>
              <w:tc>
                <w:tcPr>
                  <w:tcW w:w="23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Организация деятельности учащихся по отработке изученных понятий и способов деятельности. 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>- организация самостоятельной работы учащихся при выполнении работы   ресурс№ 5, 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Каждый ребенок работает в своей зоне ближайшего развития, в силу своих способностей. Ученики участвуют в оценке и самооценке знаний.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3DE" w:rsidRPr="006978F4" w:rsidTr="007C2A84">
        <w:trPr>
          <w:trHeight w:val="102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Этап информации учащихся о домашнем задании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Ресурс №6,7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>Инструктаж по выполнению домашнего задания, проверка понимания учащимися содержания и способов выполнения д/з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Выбор заданий в соответствии со своим уровнем обученности. (Осмысление информации с рабочего листа, выполнение заданий ресурса №6,7)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3DE" w:rsidRPr="006978F4" w:rsidTr="007C2A84">
        <w:trPr>
          <w:trHeight w:val="102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>Качественная характеристика работы класса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3DE" w:rsidRPr="006978F4" w:rsidTr="007C2A84">
        <w:trPr>
          <w:trHeight w:val="102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99"/>
            </w:tblGrid>
            <w:tr w:rsidR="006303DE" w:rsidRPr="006978F4" w:rsidTr="007C2A84">
              <w:trPr>
                <w:tblCellSpacing w:w="0" w:type="dxa"/>
              </w:trPr>
              <w:tc>
                <w:tcPr>
                  <w:tcW w:w="4429" w:type="dx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trHeight w:val="30"/>
                <w:tblCellSpacing w:w="0" w:type="dxa"/>
              </w:trPr>
              <w:tc>
                <w:tcPr>
                  <w:tcW w:w="4429" w:type="dxa"/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tblCellSpacing w:w="0" w:type="dxa"/>
              </w:trPr>
              <w:tc>
                <w:tcPr>
                  <w:tcW w:w="4429" w:type="dx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Развитие способностей учащихся к рефлексии. 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03DE" w:rsidRPr="006978F4" w:rsidRDefault="006303DE" w:rsidP="006303DE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</w:rPr>
        <w:lastRenderedPageBreak/>
        <w:t>ПЕРЕЧЕНЬ ИСПОЛЬЗУЕМЫХ НА ДАННОМ УРОКЕ ЭОР,  ЦОР.</w:t>
      </w:r>
    </w:p>
    <w:tbl>
      <w:tblPr>
        <w:tblW w:w="80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"/>
        <w:gridCol w:w="2591"/>
        <w:gridCol w:w="1418"/>
        <w:gridCol w:w="3751"/>
      </w:tblGrid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ЭОР, ЦОР.</w:t>
            </w:r>
          </w:p>
        </w:tc>
      </w:tr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6303DE" w:rsidRPr="006978F4" w:rsidTr="007C2A84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Ресурс №1: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Портреты декабристов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6978F4">
                <w:rPr>
                  <w:rStyle w:val="a8"/>
                  <w:color w:val="000000"/>
                </w:rPr>
                <w:t>http://school-collection.edu.ru/catalog/search/?text=%E4%E5%EA%E0%E1%F0%E8%F1%F2%FB&amp;tg=&amp;context=current&amp;interface=pupil&amp;subject%5B%5D=20</w:t>
              </w:r>
            </w:hyperlink>
          </w:p>
        </w:tc>
      </w:tr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82"/>
              <w:gridCol w:w="20"/>
              <w:gridCol w:w="2353"/>
            </w:tblGrid>
            <w:tr w:rsidR="006303DE" w:rsidRPr="006978F4" w:rsidTr="007C2A84">
              <w:trPr>
                <w:gridAfter w:val="1"/>
                <w:wAfter w:w="2353" w:type="dxa"/>
                <w:tblCellSpacing w:w="0" w:type="dxa"/>
              </w:trPr>
              <w:tc>
                <w:tcPr>
                  <w:tcW w:w="6982" w:type="dxa"/>
                  <w:vAlign w:val="center"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6"/>
                    <w:gridCol w:w="5586"/>
                  </w:tblGrid>
                  <w:tr w:rsidR="006303DE" w:rsidRPr="006978F4" w:rsidTr="007C2A84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978F4">
                          <w:rPr>
                            <w:sz w:val="24"/>
                            <w:szCs w:val="24"/>
                          </w:rPr>
                          <w:t>Ресурс  №2:</w:t>
                        </w:r>
                      </w:p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978F4">
                          <w:rPr>
                            <w:sz w:val="24"/>
                            <w:szCs w:val="24"/>
                          </w:rPr>
                          <w:t xml:space="preserve">Общественные движения первой четверти </w:t>
                        </w:r>
                        <w:r w:rsidRPr="006978F4">
                          <w:rPr>
                            <w:sz w:val="24"/>
                            <w:szCs w:val="24"/>
                            <w:lang w:val="en-GB"/>
                          </w:rPr>
                          <w:t>XIX</w:t>
                        </w:r>
                        <w:r w:rsidRPr="006978F4">
                          <w:rPr>
                            <w:sz w:val="24"/>
                            <w:szCs w:val="24"/>
                          </w:rPr>
                          <w:t xml:space="preserve"> века.</w:t>
                        </w:r>
                      </w:p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6" w:type="dxa"/>
                        <w:hideMark/>
                      </w:tcPr>
                      <w:p w:rsidR="006303DE" w:rsidRPr="006978F4" w:rsidRDefault="006303DE" w:rsidP="007C2A84">
                        <w:pPr>
                          <w:pStyle w:val="a7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6303DE" w:rsidRPr="006978F4" w:rsidRDefault="006303DE" w:rsidP="007C2A84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7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</w:tc>
                  </w:tr>
                </w:tbl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6303DE" w:rsidRPr="006978F4" w:rsidRDefault="006303DE" w:rsidP="007C2A84">
                  <w:pPr>
                    <w:pStyle w:val="a7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978F4">
                    <w:rPr>
                      <w:bCs/>
                      <w:sz w:val="24"/>
                      <w:szCs w:val="24"/>
                    </w:rPr>
                    <w:t>(Тип И)</w:t>
                  </w:r>
                </w:p>
              </w:tc>
              <w:tc>
                <w:tcPr>
                  <w:tcW w:w="20" w:type="dx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3DE" w:rsidRPr="006978F4" w:rsidTr="007C2A84">
              <w:trPr>
                <w:tblCellSpacing w:w="0" w:type="dxa"/>
              </w:trPr>
              <w:tc>
                <w:tcPr>
                  <w:tcW w:w="9355" w:type="dxa"/>
                  <w:gridSpan w:val="3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1"/>
                    <w:gridCol w:w="7484"/>
                  </w:tblGrid>
                  <w:tr w:rsidR="006303DE" w:rsidRPr="006978F4" w:rsidTr="007C2A84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tbl>
                        <w:tblPr>
                          <w:tblpPr w:leftFromText="180" w:rightFromText="180" w:horzAnchor="page" w:tblpX="1111" w:tblpY="1"/>
                          <w:tblOverlap w:val="never"/>
                          <w:tblW w:w="2904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04"/>
                        </w:tblGrid>
                        <w:tr w:rsidR="006303DE" w:rsidRPr="006978F4" w:rsidTr="007C2A84">
                          <w:trPr>
                            <w:trHeight w:val="289"/>
                            <w:tblCellSpacing w:w="0" w:type="dxa"/>
                          </w:trPr>
                          <w:tc>
                            <w:tcPr>
                              <w:tcW w:w="2904" w:type="dxa"/>
                              <w:hideMark/>
                            </w:tcPr>
                            <w:p w:rsidR="006303DE" w:rsidRPr="006978F4" w:rsidRDefault="006303DE" w:rsidP="007C2A84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303DE" w:rsidRPr="006978F4" w:rsidRDefault="006303DE" w:rsidP="007C2A84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84" w:type="dxa"/>
                        <w:hideMark/>
                      </w:tcPr>
                      <w:p w:rsidR="006303DE" w:rsidRPr="006978F4" w:rsidRDefault="006303DE" w:rsidP="007C2A84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6978F4">
                <w:rPr>
                  <w:rStyle w:val="a8"/>
                  <w:color w:val="000000"/>
                </w:rPr>
                <w:t>http://fcior.edu.ru/card/21324/obshestvennye-dvizheniya-pervoy-chetverti-xix-veka.html</w:t>
              </w:r>
            </w:hyperlink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Ресурс №3 Общественные движения первой четверти </w:t>
            </w: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XIX</w:t>
            </w: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века.(Тип И)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6978F4">
                <w:rPr>
                  <w:rStyle w:val="a8"/>
                  <w:color w:val="000000"/>
                </w:rPr>
                <w:t>http://fcior.edu.ru/card/4154/pervye-taynye-organizacii-dekabristov.html</w:t>
              </w:r>
            </w:hyperlink>
          </w:p>
          <w:p w:rsidR="006303DE" w:rsidRPr="006978F4" w:rsidRDefault="006303DE" w:rsidP="007C2A84">
            <w:pPr>
              <w:pStyle w:val="3"/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noProof/>
                <w:color w:val="000000"/>
                <w:sz w:val="24"/>
              </w:rPr>
            </w:pPr>
          </w:p>
        </w:tc>
      </w:tr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 №4  Движение декабристов. (дополнительный материал).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6978F4">
                <w:rPr>
                  <w:rStyle w:val="a8"/>
                  <w:color w:val="000000"/>
                </w:rPr>
                <w:t>http://files.school-collection.edu.ru/dlrstore/2ac7c851-3e13-8644-d7f9-a19d06c15339/1012236A.htm</w:t>
              </w:r>
            </w:hyperlink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3DE" w:rsidRPr="006978F4" w:rsidRDefault="006303DE" w:rsidP="007C2A84">
            <w:pPr>
              <w:pStyle w:val="3"/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noProof/>
                <w:color w:val="000000"/>
                <w:sz w:val="24"/>
              </w:rPr>
            </w:pPr>
          </w:p>
        </w:tc>
      </w:tr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Ресурс №5: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 и его оценки в российской исторической науке.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75"/>
            </w:tblGrid>
            <w:tr w:rsidR="006303DE" w:rsidRPr="006978F4" w:rsidTr="007C2A84">
              <w:trPr>
                <w:tblCellSpacing w:w="0" w:type="dxa"/>
              </w:trPr>
              <w:tc>
                <w:tcPr>
                  <w:tcW w:w="23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78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(Тип К)</w:t>
                  </w:r>
                </w:p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http://fcior.edu.ru/card/14430/dvizhenie-dekabristov-i-ego-ocenki-v-rossiyskoy-istoricheskoy-nauke.html</w:t>
            </w:r>
          </w:p>
        </w:tc>
      </w:tr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75"/>
            </w:tblGrid>
            <w:tr w:rsidR="006303DE" w:rsidRPr="006978F4" w:rsidTr="007C2A84">
              <w:trPr>
                <w:tblCellSpacing w:w="0" w:type="dxa"/>
              </w:trPr>
              <w:tc>
                <w:tcPr>
                  <w:tcW w:w="23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hideMark/>
                </w:tcPr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78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Ресурс №6 Декабристы  (Тип П)</w:t>
                  </w:r>
                </w:p>
                <w:p w:rsidR="006303DE" w:rsidRPr="006978F4" w:rsidRDefault="006303DE" w:rsidP="007C2A8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3DE" w:rsidRPr="006978F4" w:rsidRDefault="006303DE" w:rsidP="007C2A84">
            <w:pPr>
              <w:pStyle w:val="3"/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noProof/>
                <w:color w:val="000000"/>
                <w:sz w:val="24"/>
              </w:rPr>
            </w:pPr>
            <w:r w:rsidRPr="006978F4">
              <w:rPr>
                <w:noProof/>
                <w:color w:val="000000"/>
                <w:sz w:val="24"/>
                <w:lang w:val="en-GB"/>
              </w:rPr>
              <w:t>http</w:t>
            </w:r>
            <w:r w:rsidRPr="006978F4">
              <w:rPr>
                <w:noProof/>
                <w:color w:val="000000"/>
                <w:sz w:val="24"/>
              </w:rPr>
              <w:t>://</w:t>
            </w:r>
            <w:r w:rsidRPr="006978F4">
              <w:rPr>
                <w:noProof/>
                <w:color w:val="000000"/>
                <w:sz w:val="24"/>
                <w:lang w:val="en-GB"/>
              </w:rPr>
              <w:t>fcior</w:t>
            </w:r>
            <w:r w:rsidRPr="006978F4">
              <w:rPr>
                <w:noProof/>
                <w:color w:val="000000"/>
                <w:sz w:val="24"/>
              </w:rPr>
              <w:t>.</w:t>
            </w:r>
            <w:r w:rsidRPr="006978F4">
              <w:rPr>
                <w:noProof/>
                <w:color w:val="000000"/>
                <w:sz w:val="24"/>
                <w:lang w:val="en-GB"/>
              </w:rPr>
              <w:t>edu</w:t>
            </w:r>
            <w:r w:rsidRPr="006978F4">
              <w:rPr>
                <w:noProof/>
                <w:color w:val="000000"/>
                <w:sz w:val="24"/>
              </w:rPr>
              <w:t>.</w:t>
            </w:r>
            <w:r w:rsidRPr="006978F4">
              <w:rPr>
                <w:noProof/>
                <w:color w:val="000000"/>
                <w:sz w:val="24"/>
                <w:lang w:val="en-GB"/>
              </w:rPr>
              <w:t>ru</w:t>
            </w:r>
            <w:r w:rsidRPr="006978F4">
              <w:rPr>
                <w:noProof/>
                <w:color w:val="000000"/>
                <w:sz w:val="24"/>
              </w:rPr>
              <w:t>/</w:t>
            </w:r>
            <w:r w:rsidRPr="006978F4">
              <w:rPr>
                <w:noProof/>
                <w:color w:val="000000"/>
                <w:sz w:val="24"/>
                <w:lang w:val="en-GB"/>
              </w:rPr>
              <w:t>card</w:t>
            </w:r>
            <w:r w:rsidRPr="006978F4">
              <w:rPr>
                <w:noProof/>
                <w:color w:val="000000"/>
                <w:sz w:val="24"/>
              </w:rPr>
              <w:t>/12550/</w:t>
            </w:r>
            <w:r w:rsidRPr="006978F4">
              <w:rPr>
                <w:noProof/>
                <w:color w:val="000000"/>
                <w:sz w:val="24"/>
                <w:lang w:val="en-GB"/>
              </w:rPr>
              <w:t>praktika</w:t>
            </w:r>
            <w:r w:rsidRPr="006978F4">
              <w:rPr>
                <w:noProof/>
                <w:color w:val="000000"/>
                <w:sz w:val="24"/>
              </w:rPr>
              <w:t>-</w:t>
            </w:r>
            <w:r w:rsidRPr="006978F4">
              <w:rPr>
                <w:noProof/>
                <w:color w:val="000000"/>
                <w:sz w:val="24"/>
                <w:lang w:val="en-GB"/>
              </w:rPr>
              <w:t>dekabristy</w:t>
            </w:r>
            <w:r w:rsidRPr="006978F4">
              <w:rPr>
                <w:noProof/>
                <w:color w:val="000000"/>
                <w:sz w:val="24"/>
              </w:rPr>
              <w:t>.</w:t>
            </w:r>
            <w:r w:rsidRPr="006978F4">
              <w:rPr>
                <w:noProof/>
                <w:color w:val="000000"/>
                <w:sz w:val="24"/>
                <w:lang w:val="en-GB"/>
              </w:rPr>
              <w:t>html</w:t>
            </w:r>
          </w:p>
        </w:tc>
      </w:tr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Ресурс № 7</w:t>
            </w:r>
          </w:p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 (тесты)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6978F4">
                <w:rPr>
                  <w:rStyle w:val="a8"/>
                  <w:color w:val="000000"/>
                </w:rPr>
                <w:t>http://files.school-collection.edu.ru/dlrstore/da547517-62ed-4ffa-9116-3723e2785160/index_listing.html</w:t>
              </w:r>
            </w:hyperlink>
          </w:p>
        </w:tc>
      </w:tr>
      <w:tr w:rsidR="006303DE" w:rsidRPr="006978F4" w:rsidTr="007C2A84">
        <w:trPr>
          <w:trHeight w:val="54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Ресурс №8 Движение декабристов  (тесты)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6978F4" w:rsidRDefault="006303DE" w:rsidP="007C2A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6978F4">
                <w:rPr>
                  <w:rStyle w:val="a8"/>
                  <w:color w:val="000000"/>
                </w:rPr>
                <w:t>http://files.school-collection.edu.ru/dlrstore/953efd82-6a68-4419-9283-b3c9d1c2ae64/index_listing.html</w:t>
              </w:r>
            </w:hyperlink>
          </w:p>
        </w:tc>
      </w:tr>
    </w:tbl>
    <w:p w:rsidR="006303DE" w:rsidRPr="000F73E0" w:rsidRDefault="006303DE" w:rsidP="006303DE">
      <w:pPr>
        <w:spacing w:line="360" w:lineRule="auto"/>
        <w:jc w:val="both"/>
        <w:rPr>
          <w:sz w:val="24"/>
          <w:szCs w:val="24"/>
        </w:rPr>
      </w:pPr>
    </w:p>
    <w:p w:rsidR="006303DE" w:rsidRDefault="006303DE" w:rsidP="006303DE">
      <w:pPr>
        <w:spacing w:line="360" w:lineRule="auto"/>
        <w:jc w:val="both"/>
        <w:rPr>
          <w:sz w:val="24"/>
          <w:szCs w:val="24"/>
        </w:rPr>
      </w:pPr>
    </w:p>
    <w:p w:rsidR="006303DE" w:rsidRDefault="006303DE" w:rsidP="006303DE">
      <w:pPr>
        <w:spacing w:line="360" w:lineRule="auto"/>
        <w:jc w:val="both"/>
        <w:rPr>
          <w:sz w:val="24"/>
          <w:szCs w:val="24"/>
        </w:rPr>
      </w:pPr>
    </w:p>
    <w:p w:rsidR="006303DE" w:rsidRDefault="006303DE" w:rsidP="006303DE">
      <w:pPr>
        <w:spacing w:line="360" w:lineRule="auto"/>
        <w:jc w:val="both"/>
        <w:rPr>
          <w:sz w:val="24"/>
          <w:szCs w:val="24"/>
        </w:rPr>
      </w:pPr>
    </w:p>
    <w:p w:rsidR="006303DE" w:rsidRDefault="006303DE" w:rsidP="006303DE">
      <w:pPr>
        <w:spacing w:line="360" w:lineRule="auto"/>
        <w:jc w:val="both"/>
        <w:rPr>
          <w:sz w:val="24"/>
          <w:szCs w:val="24"/>
        </w:rPr>
      </w:pPr>
    </w:p>
    <w:p w:rsidR="006303DE" w:rsidRDefault="006303DE" w:rsidP="006303DE">
      <w:pPr>
        <w:spacing w:line="360" w:lineRule="auto"/>
        <w:jc w:val="both"/>
        <w:rPr>
          <w:sz w:val="24"/>
          <w:szCs w:val="24"/>
        </w:rPr>
      </w:pPr>
    </w:p>
    <w:p w:rsidR="006303DE" w:rsidRPr="000F73E0" w:rsidRDefault="006303DE" w:rsidP="006303DE">
      <w:pPr>
        <w:spacing w:line="360" w:lineRule="auto"/>
        <w:jc w:val="both"/>
        <w:rPr>
          <w:sz w:val="24"/>
          <w:szCs w:val="24"/>
        </w:rPr>
      </w:pPr>
    </w:p>
    <w:p w:rsidR="006303DE" w:rsidRPr="006978F4" w:rsidRDefault="006303DE" w:rsidP="006303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</w:rPr>
        <w:t>Рабочий лист по теме: «Движение декабристов».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78F4">
        <w:rPr>
          <w:rFonts w:ascii="Times New Roman" w:hAnsi="Times New Roman" w:cs="Times New Roman"/>
          <w:sz w:val="24"/>
          <w:szCs w:val="24"/>
        </w:rPr>
        <w:t xml:space="preserve">  гр. Причины движения декабристов:</w:t>
      </w:r>
    </w:p>
    <w:p w:rsidR="006303DE" w:rsidRPr="00847CD2" w:rsidRDefault="006303DE" w:rsidP="006303DE">
      <w:pPr>
        <w:tabs>
          <w:tab w:val="left" w:pos="2505"/>
        </w:tabs>
        <w:rPr>
          <w:sz w:val="24"/>
          <w:szCs w:val="24"/>
        </w:rPr>
      </w:pPr>
      <w:r w:rsidRPr="00847CD2">
        <w:rPr>
          <w:sz w:val="24"/>
          <w:szCs w:val="24"/>
        </w:rPr>
        <w:t>1)____________________________________________________________________________________________________________________________</w:t>
      </w:r>
    </w:p>
    <w:p w:rsidR="006303DE" w:rsidRPr="00847CD2" w:rsidRDefault="006303DE" w:rsidP="006303DE">
      <w:pPr>
        <w:tabs>
          <w:tab w:val="left" w:pos="2505"/>
        </w:tabs>
        <w:rPr>
          <w:sz w:val="24"/>
          <w:szCs w:val="24"/>
        </w:rPr>
      </w:pPr>
      <w:r w:rsidRPr="00847CD2">
        <w:rPr>
          <w:sz w:val="24"/>
          <w:szCs w:val="24"/>
        </w:rPr>
        <w:t>2)______________________________________________________________________________________________________________________________</w:t>
      </w:r>
    </w:p>
    <w:p w:rsidR="006303DE" w:rsidRPr="00847CD2" w:rsidRDefault="006303DE" w:rsidP="006303DE">
      <w:pPr>
        <w:tabs>
          <w:tab w:val="left" w:pos="2505"/>
        </w:tabs>
        <w:rPr>
          <w:sz w:val="24"/>
          <w:szCs w:val="24"/>
        </w:rPr>
      </w:pPr>
      <w:r w:rsidRPr="00847CD2">
        <w:rPr>
          <w:sz w:val="24"/>
          <w:szCs w:val="24"/>
        </w:rPr>
        <w:t>3)______________________________________________________________________________________________________________________________</w:t>
      </w:r>
    </w:p>
    <w:p w:rsidR="006303DE" w:rsidRPr="00847CD2" w:rsidRDefault="006303DE" w:rsidP="006303DE">
      <w:pPr>
        <w:tabs>
          <w:tab w:val="left" w:pos="2505"/>
        </w:tabs>
        <w:rPr>
          <w:sz w:val="24"/>
          <w:szCs w:val="24"/>
        </w:rPr>
      </w:pPr>
      <w:r w:rsidRPr="00847CD2">
        <w:rPr>
          <w:sz w:val="24"/>
          <w:szCs w:val="24"/>
        </w:rPr>
        <w:t>4)______________________________________________________________________________________________________________________________</w:t>
      </w:r>
    </w:p>
    <w:p w:rsidR="006303DE" w:rsidRPr="00847CD2" w:rsidRDefault="006303DE" w:rsidP="006303DE">
      <w:pPr>
        <w:tabs>
          <w:tab w:val="left" w:pos="2505"/>
        </w:tabs>
        <w:rPr>
          <w:sz w:val="24"/>
          <w:szCs w:val="24"/>
        </w:rPr>
      </w:pPr>
      <w:r w:rsidRPr="00847CD2">
        <w:rPr>
          <w:sz w:val="24"/>
          <w:szCs w:val="24"/>
        </w:rPr>
        <w:t>5)______________________________________________________________________________________________________________________________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847CD2">
        <w:rPr>
          <w:sz w:val="24"/>
          <w:szCs w:val="24"/>
          <w:lang w:val="en-US"/>
        </w:rPr>
        <w:t>II</w:t>
      </w:r>
      <w:r w:rsidRPr="006978F4">
        <w:rPr>
          <w:rFonts w:ascii="Times New Roman" w:hAnsi="Times New Roman" w:cs="Times New Roman"/>
          <w:sz w:val="24"/>
          <w:szCs w:val="24"/>
        </w:rPr>
        <w:t xml:space="preserve">, </w:t>
      </w:r>
      <w:r w:rsidRPr="006978F4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6978F4">
        <w:rPr>
          <w:rFonts w:ascii="Times New Roman" w:hAnsi="Times New Roman" w:cs="Times New Roman"/>
          <w:sz w:val="24"/>
          <w:szCs w:val="24"/>
        </w:rPr>
        <w:t xml:space="preserve"> гр.  Организации декабристов.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66"/>
        <w:gridCol w:w="1752"/>
        <w:gridCol w:w="3577"/>
      </w:tblGrid>
      <w:tr w:rsidR="006303DE" w:rsidRPr="006978F4" w:rsidTr="007C2A84">
        <w:tc>
          <w:tcPr>
            <w:tcW w:w="237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Организация/ дата</w:t>
            </w:r>
          </w:p>
        </w:tc>
        <w:tc>
          <w:tcPr>
            <w:tcW w:w="186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общества, методы 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 xml:space="preserve">Цели                                                                               </w:t>
            </w:r>
          </w:p>
        </w:tc>
      </w:tr>
      <w:tr w:rsidR="006303DE" w:rsidRPr="006978F4" w:rsidTr="007C2A84">
        <w:trPr>
          <w:trHeight w:val="998"/>
        </w:trPr>
        <w:tc>
          <w:tcPr>
            <w:tcW w:w="237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Союз спасения</w:t>
            </w:r>
          </w:p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с 1816г.</w:t>
            </w:r>
          </w:p>
        </w:tc>
        <w:tc>
          <w:tcPr>
            <w:tcW w:w="186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E" w:rsidRPr="006978F4" w:rsidTr="007C2A84">
        <w:trPr>
          <w:trHeight w:val="1586"/>
        </w:trPr>
        <w:tc>
          <w:tcPr>
            <w:tcW w:w="237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Союз благоденствия с 1818г.</w:t>
            </w:r>
          </w:p>
        </w:tc>
        <w:tc>
          <w:tcPr>
            <w:tcW w:w="186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E" w:rsidRPr="006978F4" w:rsidTr="007C2A84">
        <w:trPr>
          <w:trHeight w:val="1731"/>
        </w:trPr>
        <w:tc>
          <w:tcPr>
            <w:tcW w:w="237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Северное общество</w:t>
            </w:r>
          </w:p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с 1821г.</w:t>
            </w:r>
          </w:p>
        </w:tc>
        <w:tc>
          <w:tcPr>
            <w:tcW w:w="186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E" w:rsidRPr="006978F4" w:rsidTr="007C2A84">
        <w:trPr>
          <w:trHeight w:val="1981"/>
        </w:trPr>
        <w:tc>
          <w:tcPr>
            <w:tcW w:w="237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Южное общество</w:t>
            </w:r>
          </w:p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4">
              <w:rPr>
                <w:rFonts w:ascii="Times New Roman" w:hAnsi="Times New Roman" w:cs="Times New Roman"/>
                <w:sz w:val="24"/>
                <w:szCs w:val="24"/>
              </w:rPr>
              <w:t>с 1821г.</w:t>
            </w:r>
          </w:p>
        </w:tc>
        <w:tc>
          <w:tcPr>
            <w:tcW w:w="1866" w:type="dxa"/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6303DE" w:rsidRPr="006978F4" w:rsidRDefault="006303DE" w:rsidP="007C2A84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978F4">
        <w:rPr>
          <w:rFonts w:ascii="Times New Roman" w:hAnsi="Times New Roman" w:cs="Times New Roman"/>
          <w:sz w:val="24"/>
          <w:szCs w:val="24"/>
        </w:rPr>
        <w:t xml:space="preserve"> гр.  Восстание на Сенатской площади.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</w:rPr>
        <w:t>Дата____________________________________________________________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</w:rPr>
        <w:t>Повод___________________________________________________________________________________________________________________________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</w:rPr>
        <w:t>Цель___________________________________________________________________________________________________________________________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</w:rPr>
        <w:t>Результат________________________________________________________________________________________________________________________________________________________________________________________________________________________________________________________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6978F4">
        <w:rPr>
          <w:rFonts w:ascii="Times New Roman" w:hAnsi="Times New Roman" w:cs="Times New Roman"/>
          <w:sz w:val="24"/>
          <w:szCs w:val="24"/>
        </w:rPr>
        <w:t>гр. Причины поражения_______________________________________________________________________________________________________________________________________________________________________________________________________________________________________________________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</w:rPr>
        <w:t>Значение восстания декабристов</w:t>
      </w:r>
    </w:p>
    <w:p w:rsidR="006303DE" w:rsidRPr="006978F4" w:rsidRDefault="006303DE" w:rsidP="006303D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6978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DE" w:rsidRPr="006978F4" w:rsidRDefault="006303DE" w:rsidP="006303DE">
      <w:pPr>
        <w:tabs>
          <w:tab w:val="left" w:pos="2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03DE" w:rsidRPr="006978F4" w:rsidRDefault="006303DE" w:rsidP="006303DE">
      <w:pPr>
        <w:rPr>
          <w:rFonts w:ascii="Times New Roman" w:hAnsi="Times New Roman" w:cs="Times New Roman"/>
        </w:rPr>
      </w:pPr>
    </w:p>
    <w:p w:rsidR="006303DE" w:rsidRPr="006303DE" w:rsidRDefault="006303DE">
      <w:pPr>
        <w:rPr>
          <w:rFonts w:ascii="Times New Roman" w:hAnsi="Times New Roman" w:cs="Times New Roman"/>
        </w:rPr>
      </w:pPr>
    </w:p>
    <w:sectPr w:rsidR="006303DE" w:rsidRPr="0063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03DE"/>
    <w:rsid w:val="006303DE"/>
    <w:rsid w:val="00B7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303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630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303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6303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303D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6303D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styleId="a8">
    <w:name w:val="Hyperlink"/>
    <w:basedOn w:val="a0"/>
    <w:uiPriority w:val="99"/>
    <w:unhideWhenUsed/>
    <w:rsid w:val="00630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4154/pervye-taynye-organizacii-dekabristov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card/21324/obshestvennye-dvizheniya-pervoy-chetverti-xix-vek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search/?text=%E4%E5%EA%E0%E1%F0%E8%F1%F2%FB&amp;tg=&amp;context=current&amp;interface=pupil&amp;subject%5B%5D=20" TargetMode="External"/><Relationship Id="rId11" Type="http://schemas.openxmlformats.org/officeDocument/2006/relationships/hyperlink" Target="http://files.school-collection.edu.ru/dlrstore/953efd82-6a68-4419-9283-b3c9d1c2ae64/index_listing.html" TargetMode="External"/><Relationship Id="rId5" Type="http://schemas.openxmlformats.org/officeDocument/2006/relationships/package" Target="embeddings/_________Microsoft_Office_Word1.docx"/><Relationship Id="rId10" Type="http://schemas.openxmlformats.org/officeDocument/2006/relationships/hyperlink" Target="http://files.school-collection.edu.ru/dlrstore/da547517-62ed-4ffa-9116-3723e2785160/index_listing.html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files.school-collection.edu.ru/dlrstore/2ac7c851-3e13-8644-d7f9-a19d06c15339/101223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2013-02-28T16:10:00Z</dcterms:created>
  <dcterms:modified xsi:type="dcterms:W3CDTF">2013-02-28T16:29:00Z</dcterms:modified>
</cp:coreProperties>
</file>