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6F" w:rsidRPr="002E4471" w:rsidRDefault="00E15D6F" w:rsidP="00E15D6F">
      <w:pPr>
        <w:rPr>
          <w:b/>
          <w:szCs w:val="28"/>
        </w:rPr>
      </w:pPr>
      <w:r w:rsidRPr="002E4471">
        <w:rPr>
          <w:b/>
          <w:szCs w:val="28"/>
        </w:rPr>
        <w:t>Дата_____________                                                 Класс_______________</w:t>
      </w:r>
    </w:p>
    <w:p w:rsidR="00E15D6F" w:rsidRPr="002E4471" w:rsidRDefault="00E15D6F" w:rsidP="00E15D6F">
      <w:pPr>
        <w:rPr>
          <w:szCs w:val="28"/>
        </w:rPr>
      </w:pPr>
    </w:p>
    <w:p w:rsidR="00E15D6F" w:rsidRPr="002E4471" w:rsidRDefault="00E15D6F" w:rsidP="00E15D6F">
      <w:pPr>
        <w:rPr>
          <w:b/>
          <w:bCs/>
          <w:szCs w:val="28"/>
        </w:rPr>
      </w:pPr>
      <w:r w:rsidRPr="002E4471">
        <w:rPr>
          <w:b/>
          <w:szCs w:val="28"/>
        </w:rPr>
        <w:t xml:space="preserve">Тема: </w:t>
      </w:r>
      <w:r w:rsidRPr="002E4471">
        <w:rPr>
          <w:b/>
          <w:bCs/>
          <w:szCs w:val="28"/>
        </w:rPr>
        <w:t>Ацетилен. Диеновые углеводороды. Понятие о циклических углеводородах (</w:t>
      </w:r>
      <w:proofErr w:type="spellStart"/>
      <w:r w:rsidRPr="002E4471">
        <w:rPr>
          <w:b/>
          <w:bCs/>
          <w:szCs w:val="28"/>
        </w:rPr>
        <w:t>циклоалканы</w:t>
      </w:r>
      <w:proofErr w:type="spellEnd"/>
      <w:r w:rsidRPr="002E4471">
        <w:rPr>
          <w:b/>
          <w:bCs/>
          <w:szCs w:val="28"/>
        </w:rPr>
        <w:t>, бензол).</w:t>
      </w:r>
    </w:p>
    <w:p w:rsidR="00E15D6F" w:rsidRPr="002E4471" w:rsidRDefault="00E15D6F" w:rsidP="00E15D6F">
      <w:pPr>
        <w:rPr>
          <w:szCs w:val="28"/>
        </w:rPr>
      </w:pPr>
      <w:r w:rsidRPr="002E4471">
        <w:rPr>
          <w:szCs w:val="28"/>
        </w:rPr>
        <w:tab/>
      </w:r>
    </w:p>
    <w:p w:rsidR="00E15D6F" w:rsidRPr="002E4471" w:rsidRDefault="00E15D6F" w:rsidP="00E15D6F">
      <w:pPr>
        <w:rPr>
          <w:szCs w:val="28"/>
        </w:rPr>
      </w:pPr>
      <w:r w:rsidRPr="002E4471">
        <w:rPr>
          <w:b/>
          <w:szCs w:val="28"/>
        </w:rPr>
        <w:t xml:space="preserve">Цели урока: </w:t>
      </w:r>
      <w:r w:rsidRPr="002E4471">
        <w:rPr>
          <w:szCs w:val="28"/>
        </w:rPr>
        <w:t xml:space="preserve">дать первоначальное понятие об органической химии, органических веществах, их составе, строении, свойствах  в сравнении с неорганическими веществами; дать краткую историческую справку о развитии органической химии; рассмотреть </w:t>
      </w:r>
      <w:r>
        <w:rPr>
          <w:szCs w:val="28"/>
        </w:rPr>
        <w:t>ацетилен, диеновые углеводороды.</w:t>
      </w:r>
    </w:p>
    <w:p w:rsidR="00E15D6F" w:rsidRPr="002E4471" w:rsidRDefault="00E15D6F" w:rsidP="00E15D6F">
      <w:pPr>
        <w:rPr>
          <w:szCs w:val="28"/>
        </w:rPr>
      </w:pPr>
    </w:p>
    <w:p w:rsidR="00E15D6F" w:rsidRPr="002E4471" w:rsidRDefault="00E15D6F" w:rsidP="00E15D6F">
      <w:pPr>
        <w:jc w:val="center"/>
        <w:rPr>
          <w:b/>
          <w:szCs w:val="28"/>
        </w:rPr>
      </w:pPr>
      <w:r w:rsidRPr="002E4471">
        <w:rPr>
          <w:b/>
          <w:szCs w:val="28"/>
        </w:rPr>
        <w:t>Ход работы</w:t>
      </w:r>
    </w:p>
    <w:p w:rsidR="00E15D6F" w:rsidRPr="002E4471" w:rsidRDefault="00E15D6F" w:rsidP="00E15D6F">
      <w:pPr>
        <w:jc w:val="center"/>
        <w:rPr>
          <w:b/>
          <w:szCs w:val="28"/>
        </w:rPr>
      </w:pPr>
    </w:p>
    <w:p w:rsidR="00E15D6F" w:rsidRPr="002E4471" w:rsidRDefault="00E15D6F" w:rsidP="00E15D6F">
      <w:pPr>
        <w:rPr>
          <w:b/>
          <w:szCs w:val="28"/>
        </w:rPr>
      </w:pPr>
      <w:r w:rsidRPr="002E4471">
        <w:rPr>
          <w:b/>
          <w:szCs w:val="28"/>
        </w:rPr>
        <w:t>1. Организационный момент урока.</w:t>
      </w:r>
    </w:p>
    <w:p w:rsidR="00565B90" w:rsidRDefault="00E15D6F" w:rsidP="00E15D6F">
      <w:pPr>
        <w:rPr>
          <w:b/>
          <w:szCs w:val="28"/>
        </w:rPr>
      </w:pPr>
      <w:r w:rsidRPr="002E4471">
        <w:rPr>
          <w:b/>
          <w:szCs w:val="28"/>
        </w:rPr>
        <w:t>2. Изучение нового материала</w:t>
      </w:r>
    </w:p>
    <w:p w:rsidR="00E15D6F" w:rsidRPr="00E15D6F" w:rsidRDefault="00E15D6F" w:rsidP="00E15D6F">
      <w:r w:rsidRPr="00E15D6F">
        <w:rPr>
          <w:b/>
          <w:bCs/>
        </w:rPr>
        <w:t>АЦЕТИЛЕНОВЫЕ УГЛЕВОДОРОДЫ</w:t>
      </w:r>
      <w:r w:rsidRPr="00E15D6F">
        <w:rPr>
          <w:b/>
          <w:bCs/>
        </w:rPr>
        <w:br/>
        <w:t>(АЛКИНЫ)</w:t>
      </w:r>
    </w:p>
    <w:p w:rsidR="00E15D6F" w:rsidRPr="00E15D6F" w:rsidRDefault="00E15D6F" w:rsidP="00E15D6F">
      <w:r w:rsidRPr="00E15D6F">
        <w:br/>
        <w:t>Ацетиленовыми углеводородами (</w:t>
      </w:r>
      <w:proofErr w:type="spellStart"/>
      <w:r w:rsidRPr="00E15D6F">
        <w:t>алкинами</w:t>
      </w:r>
      <w:proofErr w:type="spellEnd"/>
      <w:r w:rsidRPr="00E15D6F">
        <w:t>) называются непредельные (ненасыщенные) углеводороды, содержащие в молекуле одну тройную связь и имеющие общую формулу </w:t>
      </w:r>
      <w:r w:rsidRPr="00E15D6F">
        <w:rPr>
          <w:b/>
          <w:bCs/>
        </w:rPr>
        <w:t>C</w:t>
      </w:r>
      <w:r w:rsidRPr="00E15D6F">
        <w:rPr>
          <w:b/>
          <w:bCs/>
          <w:vertAlign w:val="subscript"/>
        </w:rPr>
        <w:t>n</w:t>
      </w:r>
      <w:r w:rsidRPr="00E15D6F">
        <w:rPr>
          <w:b/>
          <w:bCs/>
        </w:rPr>
        <w:t>H</w:t>
      </w:r>
      <w:r w:rsidRPr="00E15D6F">
        <w:rPr>
          <w:b/>
          <w:bCs/>
          <w:vertAlign w:val="subscript"/>
        </w:rPr>
        <w:t>2n-2</w:t>
      </w:r>
      <w:r w:rsidRPr="00E15D6F">
        <w:t>. Родоначальником гомологического ряда этих углеводородов является ацетилен H-C≡C-H.</w:t>
      </w:r>
    </w:p>
    <w:p w:rsidR="00E15D6F" w:rsidRPr="00E15D6F" w:rsidRDefault="00E15D6F" w:rsidP="00E15D6F">
      <w:proofErr w:type="spellStart"/>
      <w:r w:rsidRPr="00E15D6F">
        <w:rPr>
          <w:b/>
          <w:bCs/>
          <w:i/>
          <w:iCs/>
        </w:rPr>
        <w:t>Алкины</w:t>
      </w:r>
      <w:proofErr w:type="spellEnd"/>
      <w:r w:rsidRPr="00E15D6F">
        <w:t xml:space="preserve"> – это непредельные углеводороды с одной тройной </w:t>
      </w:r>
      <w:proofErr w:type="gramStart"/>
      <w:r w:rsidRPr="00E15D6F">
        <w:t>углерод-углеродной</w:t>
      </w:r>
      <w:proofErr w:type="gramEnd"/>
      <w:r w:rsidRPr="00E15D6F">
        <w:t xml:space="preserve"> связью в цепи и общей формулой С</w:t>
      </w:r>
      <w:proofErr w:type="spellStart"/>
      <w:r w:rsidRPr="00E15D6F">
        <w:rPr>
          <w:vertAlign w:val="subscript"/>
          <w:lang w:val="en-US"/>
        </w:rPr>
        <w:t>n</w:t>
      </w:r>
      <w:r w:rsidRPr="00E15D6F">
        <w:rPr>
          <w:lang w:val="en-US"/>
        </w:rPr>
        <w:t>H</w:t>
      </w:r>
      <w:proofErr w:type="spellEnd"/>
      <w:r w:rsidRPr="00E15D6F">
        <w:rPr>
          <w:vertAlign w:val="subscript"/>
        </w:rPr>
        <w:t>2</w:t>
      </w:r>
      <w:r w:rsidRPr="00E15D6F">
        <w:rPr>
          <w:vertAlign w:val="subscript"/>
          <w:lang w:val="en-US"/>
        </w:rPr>
        <w:t>n</w:t>
      </w:r>
      <w:r w:rsidRPr="00E15D6F">
        <w:rPr>
          <w:vertAlign w:val="subscript"/>
        </w:rPr>
        <w:t>-2</w:t>
      </w:r>
    </w:p>
    <w:p w:rsidR="00E15D6F" w:rsidRPr="00E15D6F" w:rsidRDefault="00E15D6F" w:rsidP="00E15D6F">
      <w:r w:rsidRPr="00E15D6F">
        <w:rPr>
          <w:b/>
          <w:bCs/>
          <w:i/>
          <w:iCs/>
        </w:rPr>
        <w:t>Физические свойства</w:t>
      </w:r>
    </w:p>
    <w:p w:rsidR="00E15D6F" w:rsidRPr="00E15D6F" w:rsidRDefault="00E15D6F" w:rsidP="00E15D6F">
      <w:r w:rsidRPr="00E15D6F">
        <w:t>С</w:t>
      </w:r>
      <w:r w:rsidRPr="00E15D6F">
        <w:rPr>
          <w:vertAlign w:val="subscript"/>
        </w:rPr>
        <w:t>2</w:t>
      </w:r>
      <w:r w:rsidRPr="00E15D6F">
        <w:t>Н</w:t>
      </w:r>
      <w:r w:rsidRPr="00E15D6F">
        <w:rPr>
          <w:vertAlign w:val="subscript"/>
        </w:rPr>
        <w:t>2</w:t>
      </w:r>
      <w:r w:rsidRPr="00E15D6F">
        <w:t xml:space="preserve"> – газ без цвета и почти без запаха, технический ацетилен обладает неприятным запахом, легче воздуха, </w:t>
      </w:r>
      <w:proofErr w:type="gramStart"/>
      <w:r w:rsidRPr="00E15D6F">
        <w:t>мало растворим</w:t>
      </w:r>
      <w:proofErr w:type="gramEnd"/>
      <w:r w:rsidRPr="00E15D6F">
        <w:t xml:space="preserve"> в воде</w:t>
      </w:r>
    </w:p>
    <w:p w:rsidR="00E15D6F" w:rsidRPr="00E15D6F" w:rsidRDefault="00E15D6F" w:rsidP="00E15D6F">
      <w:r w:rsidRPr="00E15D6F">
        <w:t xml:space="preserve">Свойства гомологов изменяются аналогично </w:t>
      </w:r>
      <w:proofErr w:type="spellStart"/>
      <w:r w:rsidRPr="00E15D6F">
        <w:t>алкенам</w:t>
      </w:r>
      <w:proofErr w:type="spellEnd"/>
      <w:r w:rsidRPr="00E15D6F">
        <w:t>.</w:t>
      </w:r>
    </w:p>
    <w:p w:rsidR="00E15D6F" w:rsidRPr="00E15D6F" w:rsidRDefault="00E15D6F" w:rsidP="00E15D6F">
      <w:r w:rsidRPr="00E15D6F">
        <w:rPr>
          <w:b/>
          <w:bCs/>
          <w:i/>
          <w:iCs/>
        </w:rPr>
        <w:t>Получение в лаборатории:</w:t>
      </w:r>
      <w:r w:rsidRPr="00E15D6F">
        <w:t> из карбида кальция гидролизом (взаимодействие с водой)</w:t>
      </w:r>
    </w:p>
    <w:p w:rsidR="00E15D6F" w:rsidRPr="00E15D6F" w:rsidRDefault="00E15D6F" w:rsidP="00E15D6F">
      <w:pPr>
        <w:rPr>
          <w:lang w:val="en-US"/>
        </w:rPr>
      </w:pPr>
      <w:r w:rsidRPr="00E15D6F">
        <w:rPr>
          <w:lang w:val="en-US"/>
        </w:rPr>
        <w:t>CaC</w:t>
      </w:r>
      <w:r w:rsidRPr="00E15D6F">
        <w:rPr>
          <w:vertAlign w:val="subscript"/>
          <w:lang w:val="en-US"/>
        </w:rPr>
        <w:t>2</w:t>
      </w:r>
      <w:r w:rsidRPr="00E15D6F">
        <w:rPr>
          <w:lang w:val="en-US"/>
        </w:rPr>
        <w:t> + 2H</w:t>
      </w:r>
      <w:r w:rsidRPr="00E15D6F">
        <w:rPr>
          <w:vertAlign w:val="subscript"/>
          <w:lang w:val="en-US"/>
        </w:rPr>
        <w:t>2</w:t>
      </w:r>
      <w:r w:rsidRPr="00E15D6F">
        <w:rPr>
          <w:lang w:val="en-US"/>
        </w:rPr>
        <w:t xml:space="preserve">O → </w:t>
      </w:r>
      <w:proofErr w:type="spellStart"/>
      <w:proofErr w:type="gramStart"/>
      <w:r w:rsidRPr="00E15D6F">
        <w:rPr>
          <w:lang w:val="en-US"/>
        </w:rPr>
        <w:t>Ca</w:t>
      </w:r>
      <w:proofErr w:type="spellEnd"/>
      <w:r w:rsidRPr="00E15D6F">
        <w:rPr>
          <w:lang w:val="en-US"/>
        </w:rPr>
        <w:t>(</w:t>
      </w:r>
      <w:proofErr w:type="gramEnd"/>
      <w:r w:rsidRPr="00E15D6F">
        <w:rPr>
          <w:lang w:val="en-US"/>
        </w:rPr>
        <w:t>OH)</w:t>
      </w:r>
      <w:r w:rsidRPr="00E15D6F">
        <w:rPr>
          <w:vertAlign w:val="subscript"/>
          <w:lang w:val="en-US"/>
        </w:rPr>
        <w:t>2</w:t>
      </w:r>
      <w:r w:rsidRPr="00E15D6F">
        <w:rPr>
          <w:lang w:val="en-US"/>
        </w:rPr>
        <w:t> + H-C≡C-H</w:t>
      </w:r>
    </w:p>
    <w:p w:rsidR="00E15D6F" w:rsidRPr="00E15D6F" w:rsidRDefault="00E15D6F" w:rsidP="00E15D6F">
      <w:r w:rsidRPr="00E15D6F">
        <w:rPr>
          <w:b/>
          <w:bCs/>
          <w:i/>
          <w:iCs/>
        </w:rPr>
        <w:t>Получение в промышленности:</w:t>
      </w:r>
      <w:r w:rsidRPr="00E15D6F">
        <w:rPr>
          <w:b/>
          <w:bCs/>
        </w:rPr>
        <w:t> </w:t>
      </w:r>
      <w:r w:rsidRPr="00E15D6F">
        <w:t>термическим разложением метана (пиролиз)</w:t>
      </w:r>
    </w:p>
    <w:p w:rsidR="00E15D6F" w:rsidRPr="00E15D6F" w:rsidRDefault="00E15D6F" w:rsidP="00E15D6F">
      <w:r w:rsidRPr="00E15D6F">
        <w:t>2</w:t>
      </w:r>
      <w:r w:rsidRPr="00E15D6F">
        <w:rPr>
          <w:lang w:val="en-US"/>
        </w:rPr>
        <w:t>CH</w:t>
      </w:r>
      <w:r w:rsidRPr="00E15D6F">
        <w:rPr>
          <w:vertAlign w:val="subscript"/>
        </w:rPr>
        <w:t>4 </w:t>
      </w:r>
      <w:r w:rsidRPr="00E15D6F">
        <w:rPr>
          <w:vertAlign w:val="superscript"/>
        </w:rPr>
        <w:t>1500</w:t>
      </w:r>
      <w:proofErr w:type="gramStart"/>
      <w:r w:rsidRPr="00E15D6F">
        <w:rPr>
          <w:vertAlign w:val="superscript"/>
        </w:rPr>
        <w:t>˚С</w:t>
      </w:r>
      <w:proofErr w:type="gramEnd"/>
      <w:r w:rsidRPr="00E15D6F">
        <w:t>→   </w:t>
      </w:r>
      <w:r w:rsidRPr="00E15D6F">
        <w:rPr>
          <w:lang w:val="en-US"/>
        </w:rPr>
        <w:t>HC</w:t>
      </w:r>
      <w:r w:rsidRPr="00E15D6F">
        <w:t>≡</w:t>
      </w:r>
      <w:r w:rsidRPr="00E15D6F">
        <w:rPr>
          <w:lang w:val="en-US"/>
        </w:rPr>
        <w:t>CH</w:t>
      </w:r>
      <w:r w:rsidRPr="00E15D6F">
        <w:t> + 3</w:t>
      </w:r>
      <w:r w:rsidRPr="00E15D6F">
        <w:rPr>
          <w:lang w:val="en-US"/>
        </w:rPr>
        <w:t>H</w:t>
      </w:r>
      <w:r w:rsidRPr="00E15D6F">
        <w:rPr>
          <w:vertAlign w:val="subscript"/>
        </w:rPr>
        <w:t>2</w:t>
      </w:r>
    </w:p>
    <w:p w:rsidR="00E15D6F" w:rsidRPr="00E15D6F" w:rsidRDefault="00E15D6F" w:rsidP="00E15D6F">
      <w:r w:rsidRPr="00E15D6F">
        <w:rPr>
          <w:b/>
          <w:bCs/>
          <w:i/>
          <w:iCs/>
        </w:rPr>
        <w:t>Применение</w:t>
      </w:r>
    </w:p>
    <w:p w:rsidR="00E15D6F" w:rsidRPr="00E15D6F" w:rsidRDefault="00E15D6F" w:rsidP="00E15D6F">
      <w:r w:rsidRPr="00E15D6F">
        <w:t>Из всех ацетиленовых углеводородов серьёзное промышленное значение имеет только ацетилен, который является важнейшим </w:t>
      </w:r>
      <w:r w:rsidRPr="00E15D6F">
        <w:rPr>
          <w:u w:val="single"/>
        </w:rPr>
        <w:t>химическим сырьём</w:t>
      </w:r>
      <w:r w:rsidRPr="00E15D6F">
        <w:t>. При горении ацетилена выделяется много тепла, что используется для резки и сварки металлов в </w:t>
      </w:r>
      <w:proofErr w:type="gramStart"/>
      <w:r w:rsidRPr="00E15D6F">
        <w:rPr>
          <w:u w:val="single"/>
        </w:rPr>
        <w:t>ацетилен-кислородной</w:t>
      </w:r>
      <w:proofErr w:type="gramEnd"/>
      <w:r w:rsidRPr="00E15D6F">
        <w:rPr>
          <w:u w:val="single"/>
        </w:rPr>
        <w:t xml:space="preserve"> сварке</w:t>
      </w:r>
      <w:r w:rsidRPr="00E15D6F">
        <w:t> (расходуется до 30 % всего производимого ацетилена).</w:t>
      </w:r>
    </w:p>
    <w:p w:rsidR="00E15D6F" w:rsidRPr="00E15D6F" w:rsidRDefault="00E15D6F" w:rsidP="00E15D6F">
      <w:r w:rsidRPr="00E15D6F">
        <w:t xml:space="preserve">В конце 19-го — начале 20-го века широкой популярностью пользовались многочисленные ацетиленовые светильники (источником ацетилена служил дешевый карбид кальция), используемые на железнодорожном и водном </w:t>
      </w:r>
      <w:r w:rsidRPr="00E15D6F">
        <w:lastRenderedPageBreak/>
        <w:t>транспорте, для освещения улиц, в быту. Несмотря на то, что сегодня массовое использование ацетиленовых фонарей ушло в прошлое, их выпуск и потребление не прекратились. Они производятся в небольших количествах как походное снаряжение</w:t>
      </w:r>
    </w:p>
    <w:p w:rsidR="00E15D6F" w:rsidRPr="00E15D6F" w:rsidRDefault="00E15D6F" w:rsidP="00E15D6F">
      <w:r w:rsidRPr="00E15D6F">
        <w:t> </w:t>
      </w:r>
    </w:p>
    <w:p w:rsidR="00E15D6F" w:rsidRPr="00E15D6F" w:rsidRDefault="00E15D6F" w:rsidP="00E15D6F">
      <w:r w:rsidRPr="00E15D6F">
        <w:rPr>
          <w:b/>
          <w:bCs/>
        </w:rPr>
        <w:t>ДИЕНОВЫЕ УГЛЕВОДОРОДЫ (АЛКАДИЕНЫ)</w:t>
      </w:r>
    </w:p>
    <w:p w:rsidR="00E15D6F" w:rsidRPr="00E15D6F" w:rsidRDefault="00E15D6F" w:rsidP="00E15D6F">
      <w:r w:rsidRPr="00E15D6F">
        <w:br/>
      </w:r>
      <w:r w:rsidRPr="00E15D6F">
        <w:rPr>
          <w:b/>
          <w:bCs/>
          <w:i/>
          <w:iCs/>
        </w:rPr>
        <w:t xml:space="preserve">Диеновые углеводороды или </w:t>
      </w:r>
      <w:proofErr w:type="spellStart"/>
      <w:r w:rsidRPr="00E15D6F">
        <w:rPr>
          <w:b/>
          <w:bCs/>
          <w:i/>
          <w:iCs/>
        </w:rPr>
        <w:t>алкадиены</w:t>
      </w:r>
      <w:proofErr w:type="spellEnd"/>
      <w:r w:rsidRPr="00E15D6F">
        <w:t xml:space="preserve"> – это непредельные углеводороды, содержащие две двойные углерод - углеродные связи. Общая формула </w:t>
      </w:r>
      <w:proofErr w:type="spellStart"/>
      <w:r w:rsidRPr="00E15D6F">
        <w:t>алкадиенов</w:t>
      </w:r>
      <w:proofErr w:type="spellEnd"/>
      <w:r w:rsidRPr="00E15D6F">
        <w:t> </w:t>
      </w:r>
      <w:r w:rsidRPr="00E15D6F">
        <w:rPr>
          <w:b/>
          <w:bCs/>
          <w:i/>
          <w:iCs/>
        </w:rPr>
        <w:t>C</w:t>
      </w:r>
      <w:r w:rsidRPr="00E15D6F">
        <w:rPr>
          <w:b/>
          <w:bCs/>
          <w:i/>
          <w:iCs/>
          <w:vertAlign w:val="subscript"/>
        </w:rPr>
        <w:t>n</w:t>
      </w:r>
      <w:r w:rsidRPr="00E15D6F">
        <w:rPr>
          <w:b/>
          <w:bCs/>
          <w:i/>
          <w:iCs/>
        </w:rPr>
        <w:t>H</w:t>
      </w:r>
      <w:r w:rsidRPr="00E15D6F">
        <w:rPr>
          <w:b/>
          <w:bCs/>
          <w:i/>
          <w:iCs/>
          <w:vertAlign w:val="subscript"/>
        </w:rPr>
        <w:t>2n-2</w:t>
      </w:r>
      <w:r w:rsidRPr="00E15D6F">
        <w:rPr>
          <w:b/>
          <w:bCs/>
          <w:i/>
          <w:iCs/>
        </w:rPr>
        <w:t>.</w:t>
      </w:r>
    </w:p>
    <w:p w:rsidR="00E15D6F" w:rsidRPr="00E15D6F" w:rsidRDefault="00E15D6F" w:rsidP="00E15D6F">
      <w:r w:rsidRPr="00E15D6F">
        <w:t>Наибольший интерес представляют углеводороды с сопряженными двойными связями, их используют для производства синтетических каучуков.</w:t>
      </w:r>
    </w:p>
    <w:p w:rsidR="00E15D6F" w:rsidRPr="00E15D6F" w:rsidRDefault="00E15D6F" w:rsidP="00E15D6F">
      <w:r w:rsidRPr="00E15D6F">
        <w:rPr>
          <w:b/>
          <w:bCs/>
          <w:i/>
          <w:iCs/>
        </w:rPr>
        <w:t>Бутадиен -1,3</w:t>
      </w:r>
      <w:r w:rsidRPr="00E15D6F">
        <w:t> - легко сжижающийся газ, с неприятным запахом</w:t>
      </w:r>
    </w:p>
    <w:p w:rsidR="00E15D6F" w:rsidRPr="00E15D6F" w:rsidRDefault="00E15D6F" w:rsidP="00E15D6F">
      <w:r w:rsidRPr="00E15D6F">
        <w:drawing>
          <wp:inline distT="0" distB="0" distL="0" distR="0" wp14:anchorId="6626BEC5" wp14:editId="77717DFB">
            <wp:extent cx="1895475" cy="1209675"/>
            <wp:effectExtent l="0" t="0" r="9525" b="9525"/>
            <wp:docPr id="22" name="Рисунок 22" descr="C:\Users\1\Downloads\1-3-butadi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ownloads\1-3-butadie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D6F">
        <w:br/>
      </w:r>
    </w:p>
    <w:p w:rsidR="00E15D6F" w:rsidRPr="00E15D6F" w:rsidRDefault="00E15D6F" w:rsidP="00E15D6F">
      <w:r w:rsidRPr="00E15D6F">
        <w:rPr>
          <w:b/>
          <w:bCs/>
          <w:i/>
          <w:iCs/>
        </w:rPr>
        <w:t>Изопрен</w:t>
      </w:r>
      <w:r w:rsidRPr="00E15D6F">
        <w:t> - легкокипящая жидкость</w:t>
      </w:r>
    </w:p>
    <w:p w:rsidR="00E15D6F" w:rsidRPr="00E15D6F" w:rsidRDefault="00E15D6F" w:rsidP="00E15D6F">
      <w:r w:rsidRPr="00E15D6F">
        <w:br/>
      </w:r>
      <w:r w:rsidRPr="00E15D6F">
        <w:drawing>
          <wp:inline distT="0" distB="0" distL="0" distR="0" wp14:anchorId="57FAEE08" wp14:editId="508A9FAB">
            <wp:extent cx="1895475" cy="1657350"/>
            <wp:effectExtent l="0" t="0" r="9525" b="0"/>
            <wp:docPr id="21" name="Рисунок 21" descr="C:\Users\1\Downloads\изопр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ownloads\изопре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6F" w:rsidRPr="00E15D6F" w:rsidRDefault="00E15D6F" w:rsidP="00E15D6F">
      <w:r w:rsidRPr="00E15D6F">
        <w:t>Наиболее массовое применение каучуков — это производство резин для автомобильных, авиационных и велосипедных шин.</w:t>
      </w:r>
    </w:p>
    <w:p w:rsidR="00E15D6F" w:rsidRPr="00E15D6F" w:rsidRDefault="00E15D6F" w:rsidP="00E15D6F">
      <w:r w:rsidRPr="00E15D6F">
        <w:t>Из каучуков изготавливаются специальные резины огромного разнообразия уплотнений для целей тепл</w:t>
      </w:r>
      <w:proofErr w:type="gramStart"/>
      <w:r w:rsidRPr="00E15D6F">
        <w:t>о-</w:t>
      </w:r>
      <w:proofErr w:type="gramEnd"/>
      <w:r w:rsidRPr="00E15D6F">
        <w:t xml:space="preserve"> </w:t>
      </w:r>
      <w:proofErr w:type="spellStart"/>
      <w:r w:rsidRPr="00E15D6F">
        <w:t>звуко</w:t>
      </w:r>
      <w:proofErr w:type="spellEnd"/>
      <w:r w:rsidRPr="00E15D6F">
        <w:t xml:space="preserve">- </w:t>
      </w:r>
      <w:proofErr w:type="spellStart"/>
      <w:r w:rsidRPr="00E15D6F">
        <w:t>воздухо</w:t>
      </w:r>
      <w:proofErr w:type="spellEnd"/>
      <w:r w:rsidRPr="00E15D6F">
        <w:t>- гидроизоляции разъёмных элементов зданий, в санитарной и вентиляционной технике, в гидравлической, пневматической и вакуумной технике.</w:t>
      </w:r>
    </w:p>
    <w:p w:rsidR="00E15D6F" w:rsidRPr="00E15D6F" w:rsidRDefault="00E15D6F" w:rsidP="00E15D6F"/>
    <w:p w:rsidR="00E15D6F" w:rsidRPr="00E15D6F" w:rsidRDefault="00E15D6F" w:rsidP="00E15D6F"/>
    <w:p w:rsidR="00E15D6F" w:rsidRPr="00E15D6F" w:rsidRDefault="00E15D6F" w:rsidP="00E15D6F"/>
    <w:p w:rsidR="00E15D6F" w:rsidRPr="00E15D6F" w:rsidRDefault="00E15D6F" w:rsidP="00E15D6F"/>
    <w:p w:rsidR="00E15D6F" w:rsidRPr="00E15D6F" w:rsidRDefault="00E15D6F" w:rsidP="00E15D6F"/>
    <w:p w:rsidR="00E15D6F" w:rsidRPr="00E15D6F" w:rsidRDefault="00E15D6F" w:rsidP="00E15D6F"/>
    <w:p w:rsidR="00E15D6F" w:rsidRPr="00E15D6F" w:rsidRDefault="00E15D6F" w:rsidP="00E15D6F">
      <w:r w:rsidRPr="00E15D6F">
        <w:lastRenderedPageBreak/>
        <w:t xml:space="preserve">Каучуки применяют для </w:t>
      </w:r>
      <w:proofErr w:type="spellStart"/>
      <w:r w:rsidRPr="00E15D6F">
        <w:t>электроизоляции</w:t>
      </w:r>
      <w:proofErr w:type="spellEnd"/>
      <w:r w:rsidRPr="00E15D6F">
        <w:t>, производства медицинских приборов.</w:t>
      </w:r>
    </w:p>
    <w:p w:rsidR="00E15D6F" w:rsidRPr="00E15D6F" w:rsidRDefault="00E15D6F" w:rsidP="00E15D6F">
      <w:r w:rsidRPr="00E15D6F">
        <w:rPr>
          <w:b/>
          <w:bCs/>
        </w:rPr>
        <w:t> </w:t>
      </w:r>
    </w:p>
    <w:p w:rsidR="00E15D6F" w:rsidRPr="00E15D6F" w:rsidRDefault="00E15D6F" w:rsidP="00E15D6F">
      <w:r w:rsidRPr="00E15D6F">
        <w:rPr>
          <w:b/>
          <w:bCs/>
        </w:rPr>
        <w:t>ЦИКЛОАЛКАНЫ</w:t>
      </w:r>
      <w:r w:rsidRPr="00E15D6F">
        <w:rPr>
          <w:b/>
          <w:bCs/>
        </w:rPr>
        <w:br/>
        <w:t>(ЦИКЛОПАРАФИНЫ)</w:t>
      </w:r>
    </w:p>
    <w:p w:rsidR="00E15D6F" w:rsidRPr="00E15D6F" w:rsidRDefault="00E15D6F" w:rsidP="00E15D6F">
      <w:r w:rsidRPr="00E15D6F">
        <w:t> </w:t>
      </w:r>
    </w:p>
    <w:p w:rsidR="00E15D6F" w:rsidRPr="00E15D6F" w:rsidRDefault="00E15D6F" w:rsidP="00E15D6F">
      <w:r w:rsidRPr="00E15D6F">
        <w:t xml:space="preserve">В отличие от предельных углеводородов, характеризующихся наличием открытых углеродных цепей, существуют углеводороды с замкнутыми цепями (циклами). По своим свойствам они напоминают обычные предельные углеводороды </w:t>
      </w:r>
      <w:proofErr w:type="spellStart"/>
      <w:r w:rsidRPr="00E15D6F">
        <w:t>алканы</w:t>
      </w:r>
      <w:proofErr w:type="spellEnd"/>
      <w:r w:rsidRPr="00E15D6F">
        <w:t xml:space="preserve"> (парафины), отсюда и произошло их название – </w:t>
      </w:r>
      <w:proofErr w:type="spellStart"/>
      <w:r w:rsidRPr="00E15D6F">
        <w:t>циклоалканы</w:t>
      </w:r>
      <w:proofErr w:type="spellEnd"/>
      <w:r w:rsidRPr="00E15D6F">
        <w:t xml:space="preserve"> (</w:t>
      </w:r>
      <w:proofErr w:type="spellStart"/>
      <w:r w:rsidRPr="00E15D6F">
        <w:t>циклопарафины</w:t>
      </w:r>
      <w:proofErr w:type="spellEnd"/>
      <w:r w:rsidRPr="00E15D6F">
        <w:t xml:space="preserve">). Общая формула гомологического ряда </w:t>
      </w:r>
      <w:proofErr w:type="spellStart"/>
      <w:r w:rsidRPr="00E15D6F">
        <w:t>циклоалканов</w:t>
      </w:r>
      <w:proofErr w:type="spellEnd"/>
      <w:r w:rsidRPr="00E15D6F">
        <w:t> </w:t>
      </w:r>
      <w:r w:rsidRPr="00E15D6F">
        <w:rPr>
          <w:b/>
          <w:bCs/>
        </w:rPr>
        <w:t>C</w:t>
      </w:r>
      <w:r w:rsidRPr="00E15D6F">
        <w:rPr>
          <w:b/>
          <w:bCs/>
          <w:vertAlign w:val="subscript"/>
        </w:rPr>
        <w:t>n</w:t>
      </w:r>
      <w:r w:rsidRPr="00E15D6F">
        <w:rPr>
          <w:b/>
          <w:bCs/>
        </w:rPr>
        <w:t>H</w:t>
      </w:r>
      <w:r w:rsidRPr="00E15D6F">
        <w:rPr>
          <w:b/>
          <w:bCs/>
          <w:vertAlign w:val="subscript"/>
        </w:rPr>
        <w:t>2n</w:t>
      </w:r>
      <w:r w:rsidRPr="00E15D6F">
        <w:rPr>
          <w:b/>
          <w:bCs/>
        </w:rPr>
        <w:t>,</w:t>
      </w:r>
      <w:r w:rsidRPr="00E15D6F">
        <w:t xml:space="preserve"> то есть </w:t>
      </w:r>
      <w:proofErr w:type="spellStart"/>
      <w:r w:rsidRPr="00E15D6F">
        <w:t>циклоалканы</w:t>
      </w:r>
      <w:proofErr w:type="spellEnd"/>
      <w:r w:rsidRPr="00E15D6F">
        <w:t xml:space="preserve"> </w:t>
      </w:r>
      <w:proofErr w:type="spellStart"/>
      <w:r w:rsidRPr="00E15D6F">
        <w:t>изомерны</w:t>
      </w:r>
      <w:proofErr w:type="spellEnd"/>
      <w:r w:rsidRPr="00E15D6F">
        <w:t xml:space="preserve"> этиленовым углеводородам. В природе встречаются в составе нефти.</w:t>
      </w:r>
    </w:p>
    <w:p w:rsidR="00E15D6F" w:rsidRPr="00E15D6F" w:rsidRDefault="00E15D6F" w:rsidP="00E15D6F">
      <w:r w:rsidRPr="00E15D6F">
        <w:t xml:space="preserve">Представителями этого ряда соединений являются циклопропан, </w:t>
      </w:r>
      <w:proofErr w:type="spellStart"/>
      <w:r w:rsidRPr="00E15D6F">
        <w:t>циклопентан</w:t>
      </w:r>
      <w:proofErr w:type="spellEnd"/>
      <w:r w:rsidRPr="00E15D6F">
        <w:t>, циклогексан.</w:t>
      </w:r>
    </w:p>
    <w:p w:rsidR="00E15D6F" w:rsidRPr="00E15D6F" w:rsidRDefault="00E15D6F" w:rsidP="00E15D6F">
      <w:r w:rsidRPr="00E15D6F">
        <w:drawing>
          <wp:inline distT="0" distB="0" distL="0" distR="0" wp14:anchorId="711C3923" wp14:editId="62C8E1A2">
            <wp:extent cx="857250" cy="571500"/>
            <wp:effectExtent l="0" t="0" r="0" b="0"/>
            <wp:docPr id="18" name="Рисунок 18" descr="C:\Users\1\Downloads\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ownloads\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D6F">
        <w:t xml:space="preserve">  </w:t>
      </w:r>
      <w:r w:rsidRPr="00E15D6F">
        <w:drawing>
          <wp:inline distT="0" distB="0" distL="0" distR="0" wp14:anchorId="4F84EFAC" wp14:editId="39EB81EF">
            <wp:extent cx="1019175" cy="676275"/>
            <wp:effectExtent l="0" t="0" r="9525" b="9525"/>
            <wp:docPr id="19" name="Рисунок 19" descr="C:\Users\1\Downloads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ownloads\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D6F">
        <w:t xml:space="preserve">   </w:t>
      </w:r>
      <w:r w:rsidRPr="00E15D6F">
        <w:drawing>
          <wp:inline distT="0" distB="0" distL="0" distR="0" wp14:anchorId="1AE48F9C" wp14:editId="4D6608B8">
            <wp:extent cx="1076325" cy="857250"/>
            <wp:effectExtent l="0" t="0" r="9525" b="0"/>
            <wp:docPr id="20" name="Рисунок 20" descr="C:\Users\1\Downloads\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ownloads\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6F" w:rsidRPr="00E15D6F" w:rsidRDefault="00E15D6F" w:rsidP="00E15D6F">
      <w:r w:rsidRPr="00E15D6F">
        <w:t xml:space="preserve">Наибольшее практическое значение имеют циклогексан, </w:t>
      </w:r>
      <w:proofErr w:type="spellStart"/>
      <w:r w:rsidRPr="00E15D6F">
        <w:t>этилциклогексан</w:t>
      </w:r>
      <w:proofErr w:type="spellEnd"/>
      <w:r w:rsidRPr="00E15D6F">
        <w:t>. Циклогексан используется в химическом синтезе, а также в качестве растворителя. Циклопропан используется в медицинской практике в качестве ингаляционного анестезирующего средства. </w:t>
      </w:r>
    </w:p>
    <w:p w:rsidR="00E15D6F" w:rsidRPr="00E15D6F" w:rsidRDefault="00E15D6F" w:rsidP="00E15D6F">
      <w:r w:rsidRPr="00E15D6F">
        <w:rPr>
          <w:b/>
          <w:bCs/>
        </w:rPr>
        <w:t>АРОМАТИЧЕСКИЕ УГЛЕВОДОРОДЫ (АРЕНЫ)</w:t>
      </w:r>
    </w:p>
    <w:p w:rsidR="00E15D6F" w:rsidRPr="00E15D6F" w:rsidRDefault="00E15D6F" w:rsidP="00E15D6F">
      <w:r w:rsidRPr="00E15D6F">
        <w:t> </w:t>
      </w:r>
    </w:p>
    <w:p w:rsidR="00E15D6F" w:rsidRPr="00E15D6F" w:rsidRDefault="00E15D6F" w:rsidP="00E15D6F">
      <w:r w:rsidRPr="00E15D6F">
        <w:t xml:space="preserve">Типичными представителями ароматических углеводородов являются производные бензола, т.е. такие карбоциклические соединения, в молекулах которых имеется особая циклическая группировка из шести атомов углерода, называемая </w:t>
      </w:r>
      <w:proofErr w:type="spellStart"/>
      <w:r w:rsidRPr="00E15D6F">
        <w:t>бензольным</w:t>
      </w:r>
      <w:proofErr w:type="spellEnd"/>
      <w:r w:rsidRPr="00E15D6F">
        <w:t xml:space="preserve"> или ароматическим ядром.</w:t>
      </w:r>
    </w:p>
    <w:p w:rsidR="00E15D6F" w:rsidRPr="00E15D6F" w:rsidRDefault="00E15D6F" w:rsidP="00E15D6F">
      <w:r w:rsidRPr="00E15D6F">
        <w:rPr>
          <w:b/>
          <w:bCs/>
          <w:i/>
          <w:iCs/>
        </w:rPr>
        <w:t>Общая формула ароматических углеводородов C</w:t>
      </w:r>
      <w:r w:rsidRPr="00E15D6F">
        <w:rPr>
          <w:b/>
          <w:bCs/>
          <w:i/>
          <w:iCs/>
          <w:vertAlign w:val="subscript"/>
        </w:rPr>
        <w:t>n</w:t>
      </w:r>
      <w:r w:rsidRPr="00E15D6F">
        <w:rPr>
          <w:b/>
          <w:bCs/>
          <w:i/>
          <w:iCs/>
        </w:rPr>
        <w:t>H</w:t>
      </w:r>
      <w:r w:rsidRPr="00E15D6F">
        <w:rPr>
          <w:b/>
          <w:bCs/>
          <w:i/>
          <w:iCs/>
          <w:vertAlign w:val="subscript"/>
        </w:rPr>
        <w:t>2n-6</w:t>
      </w:r>
      <w:r w:rsidRPr="00E15D6F">
        <w:rPr>
          <w:i/>
          <w:iCs/>
        </w:rPr>
        <w:t>.</w:t>
      </w:r>
    </w:p>
    <w:p w:rsidR="00E15D6F" w:rsidRPr="00E15D6F" w:rsidRDefault="00E15D6F" w:rsidP="00E15D6F">
      <w:r w:rsidRPr="00E15D6F">
        <w:t>        </w:t>
      </w:r>
      <w:r w:rsidRPr="00E15D6F">
        <w:rPr>
          <w:b/>
          <w:bCs/>
          <w:i/>
          <w:iCs/>
        </w:rPr>
        <w:t>С</w:t>
      </w:r>
      <w:r w:rsidRPr="00E15D6F">
        <w:rPr>
          <w:b/>
          <w:bCs/>
          <w:i/>
          <w:iCs/>
          <w:vertAlign w:val="subscript"/>
        </w:rPr>
        <w:t>6</w:t>
      </w:r>
      <w:r w:rsidRPr="00E15D6F">
        <w:rPr>
          <w:b/>
          <w:bCs/>
          <w:i/>
          <w:iCs/>
          <w:lang w:val="en-US"/>
        </w:rPr>
        <w:t>H</w:t>
      </w:r>
      <w:r w:rsidRPr="00E15D6F">
        <w:rPr>
          <w:b/>
          <w:bCs/>
          <w:i/>
          <w:iCs/>
          <w:vertAlign w:val="subscript"/>
        </w:rPr>
        <w:t>6</w:t>
      </w:r>
      <w:r w:rsidRPr="00E15D6F">
        <w:rPr>
          <w:b/>
          <w:bCs/>
          <w:i/>
          <w:iCs/>
        </w:rPr>
        <w:t> – бензол</w:t>
      </w:r>
      <w:r w:rsidRPr="00E15D6F">
        <w:t xml:space="preserve">, родоначальник гомологического ряда </w:t>
      </w:r>
      <w:proofErr w:type="spellStart"/>
      <w:r w:rsidRPr="00E15D6F">
        <w:t>аренов</w:t>
      </w:r>
      <w:proofErr w:type="spellEnd"/>
    </w:p>
    <w:p w:rsidR="00E15D6F" w:rsidRPr="00E15D6F" w:rsidRDefault="00E15D6F" w:rsidP="00E15D6F">
      <w:r w:rsidRPr="00E15D6F">
        <w:drawing>
          <wp:inline distT="0" distB="0" distL="0" distR="0" wp14:anchorId="5E696BC2" wp14:editId="0D57E76B">
            <wp:extent cx="514350" cy="542925"/>
            <wp:effectExtent l="0" t="0" r="0" b="9525"/>
            <wp:docPr id="16" name="Рисунок 16" descr="C:\Users\1\Downloads\бенз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ownloads\бензол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6F" w:rsidRPr="00E15D6F" w:rsidRDefault="00E15D6F" w:rsidP="00E15D6F">
      <w:r w:rsidRPr="00E15D6F">
        <w:t>        </w:t>
      </w:r>
      <w:r w:rsidRPr="00E15D6F">
        <w:rPr>
          <w:b/>
          <w:bCs/>
          <w:i/>
          <w:iCs/>
        </w:rPr>
        <w:t>С</w:t>
      </w:r>
      <w:r w:rsidRPr="00E15D6F">
        <w:rPr>
          <w:b/>
          <w:bCs/>
          <w:i/>
          <w:iCs/>
          <w:vertAlign w:val="subscript"/>
        </w:rPr>
        <w:t>6</w:t>
      </w:r>
      <w:r w:rsidRPr="00E15D6F">
        <w:rPr>
          <w:b/>
          <w:bCs/>
          <w:i/>
          <w:iCs/>
          <w:lang w:val="en-US"/>
        </w:rPr>
        <w:t>H</w:t>
      </w:r>
      <w:r w:rsidRPr="00E15D6F">
        <w:rPr>
          <w:b/>
          <w:bCs/>
          <w:i/>
          <w:iCs/>
          <w:vertAlign w:val="subscript"/>
        </w:rPr>
        <w:t>5</w:t>
      </w:r>
      <w:r w:rsidRPr="00E15D6F">
        <w:rPr>
          <w:b/>
          <w:bCs/>
          <w:i/>
          <w:iCs/>
        </w:rPr>
        <w:t> – </w:t>
      </w:r>
      <w:r w:rsidRPr="00E15D6F">
        <w:rPr>
          <w:b/>
          <w:bCs/>
          <w:i/>
          <w:iCs/>
          <w:lang w:val="en-US"/>
        </w:rPr>
        <w:t>CH</w:t>
      </w:r>
      <w:r w:rsidRPr="00E15D6F">
        <w:rPr>
          <w:b/>
          <w:bCs/>
          <w:i/>
          <w:iCs/>
          <w:vertAlign w:val="subscript"/>
        </w:rPr>
        <w:t>3</w:t>
      </w:r>
      <w:r w:rsidRPr="00E15D6F">
        <w:rPr>
          <w:b/>
          <w:bCs/>
          <w:i/>
          <w:iCs/>
        </w:rPr>
        <w:t> </w:t>
      </w:r>
      <w:r w:rsidRPr="00E15D6F">
        <w:t>– толуол (метилбензол)</w:t>
      </w:r>
    </w:p>
    <w:p w:rsidR="00E15D6F" w:rsidRPr="00E15D6F" w:rsidRDefault="00E15D6F" w:rsidP="00E15D6F">
      <w:r w:rsidRPr="00E15D6F">
        <w:drawing>
          <wp:inline distT="0" distB="0" distL="0" distR="0" wp14:anchorId="0055A39B" wp14:editId="70721978">
            <wp:extent cx="514350" cy="742950"/>
            <wp:effectExtent l="0" t="0" r="0" b="0"/>
            <wp:docPr id="17" name="Рисунок 17" descr="C:\Users\1\Downloads\тол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ownloads\толу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6F" w:rsidRPr="00E15D6F" w:rsidRDefault="00E15D6F" w:rsidP="00E15D6F">
      <w:r w:rsidRPr="00E15D6F">
        <w:t>        </w:t>
      </w:r>
      <w:r w:rsidRPr="00E15D6F">
        <w:rPr>
          <w:b/>
          <w:bCs/>
          <w:i/>
          <w:iCs/>
        </w:rPr>
        <w:t>С</w:t>
      </w:r>
      <w:r w:rsidRPr="00E15D6F">
        <w:rPr>
          <w:b/>
          <w:bCs/>
          <w:i/>
          <w:iCs/>
          <w:vertAlign w:val="subscript"/>
        </w:rPr>
        <w:t>6</w:t>
      </w:r>
      <w:r w:rsidRPr="00E15D6F">
        <w:rPr>
          <w:b/>
          <w:bCs/>
          <w:i/>
          <w:iCs/>
          <w:lang w:val="en-US"/>
        </w:rPr>
        <w:t>H</w:t>
      </w:r>
      <w:r w:rsidRPr="00E15D6F">
        <w:rPr>
          <w:b/>
          <w:bCs/>
          <w:i/>
          <w:iCs/>
          <w:vertAlign w:val="subscript"/>
        </w:rPr>
        <w:t>5</w:t>
      </w:r>
      <w:r w:rsidRPr="00E15D6F">
        <w:rPr>
          <w:b/>
          <w:bCs/>
          <w:i/>
          <w:iCs/>
        </w:rPr>
        <w:t> – </w:t>
      </w:r>
      <w:r w:rsidRPr="00E15D6F">
        <w:rPr>
          <w:b/>
          <w:bCs/>
          <w:i/>
          <w:iCs/>
          <w:lang w:val="en-US"/>
        </w:rPr>
        <w:t>CH</w:t>
      </w:r>
      <w:r w:rsidRPr="00E15D6F">
        <w:rPr>
          <w:b/>
          <w:bCs/>
          <w:i/>
          <w:iCs/>
        </w:rPr>
        <w:t>=С</w:t>
      </w:r>
      <w:r w:rsidRPr="00E15D6F">
        <w:rPr>
          <w:b/>
          <w:bCs/>
          <w:i/>
          <w:iCs/>
          <w:lang w:val="en-US"/>
        </w:rPr>
        <w:t>H</w:t>
      </w:r>
      <w:r w:rsidRPr="00E15D6F">
        <w:rPr>
          <w:b/>
          <w:bCs/>
          <w:i/>
          <w:iCs/>
          <w:vertAlign w:val="subscript"/>
        </w:rPr>
        <w:t>2</w:t>
      </w:r>
      <w:r w:rsidRPr="00E15D6F">
        <w:t> – стирол (винилбензол)</w:t>
      </w:r>
    </w:p>
    <w:p w:rsidR="00E15D6F" w:rsidRPr="00E15D6F" w:rsidRDefault="00E15D6F" w:rsidP="00E15D6F">
      <w:r w:rsidRPr="00E15D6F">
        <w:rPr>
          <w:b/>
          <w:bCs/>
          <w:i/>
          <w:iCs/>
        </w:rPr>
        <w:t>Физические свойства</w:t>
      </w:r>
      <w:r w:rsidRPr="00E15D6F">
        <w:rPr>
          <w:b/>
          <w:bCs/>
        </w:rPr>
        <w:t>:</w:t>
      </w:r>
    </w:p>
    <w:p w:rsidR="00E15D6F" w:rsidRPr="00E15D6F" w:rsidRDefault="00E15D6F" w:rsidP="00E15D6F">
      <w:r w:rsidRPr="00E15D6F">
        <w:t>1.     </w:t>
      </w:r>
      <w:r w:rsidRPr="00E15D6F">
        <w:rPr>
          <w:b/>
          <w:bCs/>
          <w:i/>
          <w:iCs/>
        </w:rPr>
        <w:t>Бензол</w:t>
      </w:r>
      <w:r w:rsidRPr="00E15D6F">
        <w:t> – легкокипящая (</w:t>
      </w:r>
      <w:proofErr w:type="gramStart"/>
      <w:r w:rsidRPr="00E15D6F">
        <w:rPr>
          <w:lang w:val="en-US"/>
        </w:rPr>
        <w:t>t</w:t>
      </w:r>
      <w:proofErr w:type="gramEnd"/>
      <w:r w:rsidRPr="00E15D6F">
        <w:rPr>
          <w:vertAlign w:val="subscript"/>
        </w:rPr>
        <w:t>кип </w:t>
      </w:r>
      <w:r w:rsidRPr="00E15D6F">
        <w:t>= 80,1°С), бесцветная жидкость, не растворяется в воде</w:t>
      </w:r>
    </w:p>
    <w:p w:rsidR="00E15D6F" w:rsidRPr="00E15D6F" w:rsidRDefault="00E15D6F" w:rsidP="00E15D6F">
      <w:r w:rsidRPr="00E15D6F">
        <w:lastRenderedPageBreak/>
        <w:t>2.     </w:t>
      </w:r>
      <w:r w:rsidRPr="00E15D6F">
        <w:rPr>
          <w:b/>
          <w:bCs/>
          <w:i/>
          <w:iCs/>
          <w:u w:val="single"/>
        </w:rPr>
        <w:t>Внимание! Бензол</w:t>
      </w:r>
      <w:r w:rsidRPr="00E15D6F">
        <w:t> – яд, действует на почки, изменяет формулу крови (при длительном воздействии), может нарушать структуру хромосом.</w:t>
      </w:r>
    </w:p>
    <w:p w:rsidR="00E15D6F" w:rsidRPr="00E15D6F" w:rsidRDefault="00E15D6F" w:rsidP="00E15D6F">
      <w:r w:rsidRPr="00E15D6F">
        <w:t>3.     </w:t>
      </w:r>
      <w:proofErr w:type="gramStart"/>
      <w:r w:rsidRPr="00E15D6F">
        <w:t>Большинство ароматических углеводородов опасны для жизни, токсичны.</w:t>
      </w:r>
      <w:proofErr w:type="gramEnd"/>
    </w:p>
    <w:p w:rsidR="00E15D6F" w:rsidRPr="00E15D6F" w:rsidRDefault="00E15D6F" w:rsidP="00E15D6F">
      <w:r w:rsidRPr="00E15D6F">
        <w:rPr>
          <w:i/>
          <w:iCs/>
        </w:rPr>
        <w:t> </w:t>
      </w:r>
    </w:p>
    <w:p w:rsidR="00E15D6F" w:rsidRPr="00E15D6F" w:rsidRDefault="00E15D6F" w:rsidP="00E15D6F">
      <w:r w:rsidRPr="00E15D6F">
        <w:rPr>
          <w:b/>
          <w:bCs/>
          <w:i/>
          <w:iCs/>
        </w:rPr>
        <w:t>Применение</w:t>
      </w:r>
    </w:p>
    <w:p w:rsidR="00E15D6F" w:rsidRPr="00E15D6F" w:rsidRDefault="00E15D6F" w:rsidP="00E15D6F">
      <w:r w:rsidRPr="00E15D6F">
        <w:t>Ароматические углеводороды являются важным сырьем для производства различных синтетических материалов, красителей, физиологически активных веществ. Так, бензол – продукт для получения красителей, медикаментов, средств защиты растений и др. Толуол используется как сырье в производстве взрывчатых веществ, фармацевтических препаратов, а также в качестве растворителя. Винилбензол (стирол) применяется для получения полимерного материала – полистирола.</w:t>
      </w:r>
    </w:p>
    <w:p w:rsidR="00E15D6F" w:rsidRDefault="00E15D6F" w:rsidP="00E15D6F"/>
    <w:p w:rsidR="00E15D6F" w:rsidRPr="00E15D6F" w:rsidRDefault="00E15D6F" w:rsidP="00E15D6F">
      <w:pPr>
        <w:rPr>
          <w:b/>
        </w:rPr>
      </w:pPr>
      <w:r w:rsidRPr="00E15D6F">
        <w:rPr>
          <w:b/>
        </w:rPr>
        <w:t>3. Домашнее задание</w:t>
      </w:r>
    </w:p>
    <w:p w:rsidR="00E15D6F" w:rsidRDefault="00E15D6F" w:rsidP="00E15D6F">
      <w:r>
        <w:t>П. 52, упр. 11-13, задача 3 на стр. 163</w:t>
      </w:r>
      <w:bookmarkStart w:id="0" w:name="_GoBack"/>
      <w:bookmarkEnd w:id="0"/>
    </w:p>
    <w:sectPr w:rsidR="00E15D6F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6F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  <w:rsid w:val="00E1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4371</Characters>
  <Application>Microsoft Office Word</Application>
  <DocSecurity>0</DocSecurity>
  <Lines>36</Lines>
  <Paragraphs>10</Paragraphs>
  <ScaleCrop>false</ScaleCrop>
  <Company>Hewlett-Packard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2012-11-26T17:41:00Z</dcterms:created>
  <dcterms:modified xsi:type="dcterms:W3CDTF">2012-11-26T17:44:00Z</dcterms:modified>
</cp:coreProperties>
</file>