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0" w:rsidRDefault="00A844B0" w:rsidP="00C61284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«Степуринская средняя общеобразовательная школа»</w:t>
      </w:r>
    </w:p>
    <w:p w:rsidR="00A844B0" w:rsidRDefault="00A844B0" w:rsidP="00E758AC">
      <w:pPr>
        <w:rPr>
          <w:rFonts w:ascii="Times New Roman" w:hAnsi="Times New Roman" w:cs="Times New Roman"/>
          <w:b/>
          <w:sz w:val="28"/>
          <w:szCs w:val="28"/>
        </w:rPr>
      </w:pPr>
    </w:p>
    <w:p w:rsidR="00A844B0" w:rsidRPr="00E758AC" w:rsidRDefault="00A844B0" w:rsidP="00520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B0" w:rsidRDefault="00A844B0" w:rsidP="00A844B0">
      <w:pPr>
        <w:rPr>
          <w:rFonts w:ascii="Times New Roman" w:hAnsi="Times New Roman" w:cs="Times New Roman"/>
          <w:b/>
          <w:sz w:val="28"/>
          <w:szCs w:val="28"/>
        </w:rPr>
      </w:pPr>
    </w:p>
    <w:p w:rsidR="00520F6E" w:rsidRDefault="00520F6E" w:rsidP="00A844B0">
      <w:pPr>
        <w:rPr>
          <w:rFonts w:ascii="Times New Roman" w:hAnsi="Times New Roman" w:cs="Times New Roman"/>
          <w:b/>
          <w:sz w:val="28"/>
          <w:szCs w:val="28"/>
        </w:rPr>
      </w:pPr>
    </w:p>
    <w:p w:rsidR="00520F6E" w:rsidRDefault="00520F6E" w:rsidP="00A844B0">
      <w:pPr>
        <w:rPr>
          <w:rFonts w:ascii="Times New Roman" w:hAnsi="Times New Roman" w:cs="Times New Roman"/>
          <w:b/>
          <w:sz w:val="28"/>
          <w:szCs w:val="28"/>
        </w:rPr>
      </w:pPr>
    </w:p>
    <w:p w:rsidR="00520F6E" w:rsidRDefault="00520F6E" w:rsidP="00A844B0">
      <w:pPr>
        <w:rPr>
          <w:rFonts w:ascii="Times New Roman" w:hAnsi="Times New Roman" w:cs="Times New Roman"/>
          <w:b/>
          <w:sz w:val="28"/>
          <w:szCs w:val="28"/>
        </w:rPr>
      </w:pPr>
    </w:p>
    <w:p w:rsidR="00520F6E" w:rsidRDefault="00520F6E" w:rsidP="00A844B0">
      <w:pPr>
        <w:rPr>
          <w:rFonts w:ascii="Times New Roman" w:hAnsi="Times New Roman" w:cs="Times New Roman"/>
          <w:b/>
          <w:sz w:val="28"/>
          <w:szCs w:val="28"/>
        </w:rPr>
      </w:pPr>
    </w:p>
    <w:p w:rsidR="00A844B0" w:rsidRDefault="00A844B0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B0" w:rsidRDefault="00A844B0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урока по МХК</w:t>
      </w:r>
      <w:r w:rsidR="00603621">
        <w:rPr>
          <w:rFonts w:ascii="Times New Roman" w:hAnsi="Times New Roman" w:cs="Times New Roman"/>
          <w:b/>
          <w:sz w:val="28"/>
          <w:szCs w:val="28"/>
        </w:rPr>
        <w:t xml:space="preserve"> «Барокко. Новое мировосприятие в эпоху барокко»</w:t>
      </w:r>
    </w:p>
    <w:bookmarkEnd w:id="0"/>
    <w:p w:rsidR="00A844B0" w:rsidRDefault="00A844B0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B0" w:rsidRDefault="00034D23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57.75pt" fillcolor="#369" stroked="f">
            <v:shadow on="t" color="#b2b2b2" opacity="52429f" offset="3pt"/>
            <v:textpath style="font-family:&quot;Times New Roman&quot;;v-text-kern:t" trim="t" fitpath="t" string="Тема: «Барокко. Новое мировосприятие в эпоху барокко "/>
          </v:shape>
        </w:pict>
      </w:r>
    </w:p>
    <w:p w:rsidR="00A844B0" w:rsidRDefault="00A844B0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AC" w:rsidRPr="00E758AC" w:rsidRDefault="00E758AC" w:rsidP="00E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E758AC">
        <w:rPr>
          <w:rFonts w:ascii="Times New Roman" w:hAnsi="Times New Roman" w:cs="Times New Roman"/>
          <w:sz w:val="28"/>
          <w:szCs w:val="28"/>
        </w:rPr>
        <w:t xml:space="preserve">Автор: учитель МХК </w:t>
      </w:r>
    </w:p>
    <w:p w:rsidR="00E758AC" w:rsidRPr="00E758AC" w:rsidRDefault="00E758AC" w:rsidP="00E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758AC">
        <w:rPr>
          <w:rFonts w:ascii="Times New Roman" w:hAnsi="Times New Roman" w:cs="Times New Roman"/>
          <w:sz w:val="28"/>
          <w:szCs w:val="28"/>
        </w:rPr>
        <w:t>МБОУ «Степуринская СОШ»</w:t>
      </w:r>
    </w:p>
    <w:p w:rsidR="00A844B0" w:rsidRPr="00E758AC" w:rsidRDefault="00E758AC" w:rsidP="00E758AC">
      <w:pPr>
        <w:jc w:val="right"/>
        <w:rPr>
          <w:rFonts w:ascii="Times New Roman" w:hAnsi="Times New Roman" w:cs="Times New Roman"/>
          <w:sz w:val="28"/>
          <w:szCs w:val="28"/>
        </w:rPr>
      </w:pPr>
      <w:r w:rsidRPr="00E75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8AC">
        <w:rPr>
          <w:rFonts w:ascii="Times New Roman" w:hAnsi="Times New Roman" w:cs="Times New Roman"/>
          <w:sz w:val="28"/>
          <w:szCs w:val="28"/>
        </w:rPr>
        <w:t>Инжеватова</w:t>
      </w:r>
      <w:proofErr w:type="spellEnd"/>
      <w:r w:rsidRPr="00E758AC">
        <w:rPr>
          <w:rFonts w:ascii="Times New Roman" w:hAnsi="Times New Roman" w:cs="Times New Roman"/>
          <w:sz w:val="28"/>
          <w:szCs w:val="28"/>
        </w:rPr>
        <w:t xml:space="preserve"> Светлана Борисовна</w:t>
      </w:r>
    </w:p>
    <w:p w:rsidR="00A844B0" w:rsidRDefault="00A844B0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B0" w:rsidRDefault="00A844B0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8D" w:rsidRDefault="00137A8D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AC" w:rsidRDefault="00E758AC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AC" w:rsidRDefault="00E758AC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84" w:rsidRDefault="00C61284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AC" w:rsidRDefault="00E758AC" w:rsidP="00BD359A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E758AC" w:rsidRDefault="00E758AC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6E" w:rsidRDefault="003D5479" w:rsidP="0024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79">
        <w:rPr>
          <w:rFonts w:ascii="Times New Roman" w:hAnsi="Times New Roman" w:cs="Times New Roman"/>
          <w:b/>
          <w:sz w:val="28"/>
          <w:szCs w:val="28"/>
        </w:rPr>
        <w:lastRenderedPageBreak/>
        <w:t>Тема 10 – 13 уроков:  «БАРОККО»</w:t>
      </w:r>
    </w:p>
    <w:p w:rsidR="004A60DF" w:rsidRPr="003D5479" w:rsidRDefault="004A60DF" w:rsidP="0024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758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Новое мировосприятие в эпоху барокко и её отражение в искусстве»</w:t>
      </w:r>
    </w:p>
    <w:p w:rsidR="003D5479" w:rsidRPr="00E758AC" w:rsidRDefault="003D5479" w:rsidP="00E758AC">
      <w:pPr>
        <w:pStyle w:val="2"/>
        <w:spacing w:line="360" w:lineRule="auto"/>
        <w:ind w:right="-187"/>
        <w:contextualSpacing/>
        <w:rPr>
          <w:b/>
          <w:u w:val="single"/>
        </w:rPr>
      </w:pPr>
      <w:r w:rsidRPr="00E758AC">
        <w:rPr>
          <w:b/>
          <w:u w:val="single"/>
        </w:rPr>
        <w:t>Цель урока:</w:t>
      </w:r>
    </w:p>
    <w:p w:rsidR="003D5479" w:rsidRPr="00E758AC" w:rsidRDefault="006D18E8" w:rsidP="00E758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выявление особенностей основных направлений искусства эпохи барокко формирование навыков оценки художественных произведений, анализа и обобщения, самостоятельного построения умозаключений </w:t>
      </w:r>
    </w:p>
    <w:p w:rsidR="003D5479" w:rsidRPr="00E758AC" w:rsidRDefault="003D5479" w:rsidP="00E758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формирование у каждого ребенка умений и потребностей самостоятельно пополнять свои знания, умения, навыки через </w:t>
      </w:r>
      <w:r w:rsidRPr="00E758AC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E7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79" w:rsidRPr="00E758AC" w:rsidRDefault="003D5479" w:rsidP="00E758AC">
      <w:pPr>
        <w:pStyle w:val="2"/>
        <w:spacing w:line="360" w:lineRule="auto"/>
        <w:ind w:right="-187"/>
        <w:contextualSpacing/>
        <w:rPr>
          <w:b/>
          <w:u w:val="single"/>
        </w:rPr>
      </w:pPr>
      <w:r w:rsidRPr="00E758AC">
        <w:rPr>
          <w:b/>
          <w:u w:val="single"/>
        </w:rPr>
        <w:t xml:space="preserve">Задачи урока: </w:t>
      </w:r>
    </w:p>
    <w:p w:rsidR="003D5479" w:rsidRPr="00E758AC" w:rsidRDefault="003D5479" w:rsidP="00E758AC">
      <w:pPr>
        <w:pStyle w:val="2"/>
        <w:numPr>
          <w:ilvl w:val="0"/>
          <w:numId w:val="2"/>
        </w:numPr>
        <w:spacing w:line="360" w:lineRule="auto"/>
        <w:ind w:right="-187"/>
        <w:contextualSpacing/>
        <w:rPr>
          <w:u w:val="single"/>
        </w:rPr>
      </w:pPr>
      <w:r w:rsidRPr="00E758AC">
        <w:t>выявить особенности основных направлений искусства эпохи барокко.</w:t>
      </w:r>
    </w:p>
    <w:p w:rsidR="003D5479" w:rsidRPr="00E758AC" w:rsidRDefault="003D5479" w:rsidP="00E758AC">
      <w:pPr>
        <w:pStyle w:val="2"/>
        <w:numPr>
          <w:ilvl w:val="0"/>
          <w:numId w:val="1"/>
        </w:numPr>
        <w:spacing w:line="360" w:lineRule="auto"/>
        <w:ind w:right="-187"/>
        <w:contextualSpacing/>
      </w:pPr>
      <w:r w:rsidRPr="00E758AC">
        <w:t>систематизировать знания учащихся по теме, дополнив их новыми сведениями;</w:t>
      </w:r>
    </w:p>
    <w:p w:rsidR="003D5479" w:rsidRPr="00E758AC" w:rsidRDefault="003D5479" w:rsidP="00E758AC">
      <w:pPr>
        <w:pStyle w:val="2"/>
        <w:numPr>
          <w:ilvl w:val="0"/>
          <w:numId w:val="1"/>
        </w:numPr>
        <w:spacing w:line="360" w:lineRule="auto"/>
        <w:ind w:right="-187"/>
        <w:contextualSpacing/>
        <w:rPr>
          <w:rStyle w:val="a3"/>
          <w:b w:val="0"/>
        </w:rPr>
      </w:pPr>
      <w:r w:rsidRPr="00E758AC">
        <w:t>ф</w:t>
      </w:r>
      <w:r w:rsidRPr="00E758AC">
        <w:rPr>
          <w:rStyle w:val="a3"/>
          <w:b w:val="0"/>
        </w:rPr>
        <w:t>ормировать у школьников навыки оценки художественных произведений, анализа и обобщения, самостоятельного построения умозаключений;</w:t>
      </w:r>
    </w:p>
    <w:p w:rsidR="003D5479" w:rsidRPr="00E758AC" w:rsidRDefault="003D5479" w:rsidP="00E758AC">
      <w:pPr>
        <w:pStyle w:val="2"/>
        <w:numPr>
          <w:ilvl w:val="0"/>
          <w:numId w:val="1"/>
        </w:numPr>
        <w:spacing w:line="360" w:lineRule="auto"/>
        <w:ind w:right="-187"/>
        <w:contextualSpacing/>
        <w:rPr>
          <w:rStyle w:val="a3"/>
          <w:b w:val="0"/>
        </w:rPr>
      </w:pPr>
      <w:r w:rsidRPr="00E758AC">
        <w:rPr>
          <w:rStyle w:val="a3"/>
          <w:b w:val="0"/>
        </w:rPr>
        <w:t>способствовать развитию творческих навыков;</w:t>
      </w:r>
    </w:p>
    <w:p w:rsidR="003D5479" w:rsidRPr="00E758AC" w:rsidRDefault="003D5479" w:rsidP="00E758AC">
      <w:pPr>
        <w:pStyle w:val="2"/>
        <w:numPr>
          <w:ilvl w:val="0"/>
          <w:numId w:val="1"/>
        </w:numPr>
        <w:spacing w:line="360" w:lineRule="auto"/>
        <w:ind w:right="-187"/>
        <w:contextualSpacing/>
        <w:rPr>
          <w:rStyle w:val="a3"/>
          <w:b w:val="0"/>
        </w:rPr>
      </w:pPr>
      <w:r w:rsidRPr="00E758AC">
        <w:rPr>
          <w:rStyle w:val="a3"/>
          <w:b w:val="0"/>
        </w:rPr>
        <w:t>стимулировать развитие способностей к самообразованию.</w:t>
      </w:r>
    </w:p>
    <w:p w:rsidR="00461A1E" w:rsidRPr="00E758AC" w:rsidRDefault="00461A1E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b/>
          <w:bCs/>
          <w:sz w:val="24"/>
          <w:szCs w:val="24"/>
        </w:rPr>
        <w:t>Форма урока</w:t>
      </w:r>
      <w:r w:rsidRPr="00E758A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758AC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E758AC">
        <w:rPr>
          <w:rFonts w:ascii="Times New Roman" w:hAnsi="Times New Roman" w:cs="Times New Roman"/>
          <w:sz w:val="24"/>
          <w:szCs w:val="24"/>
        </w:rPr>
        <w:t>: сочетание групповой и индивидуальной творческой деятельности.</w:t>
      </w:r>
    </w:p>
    <w:p w:rsidR="00461A1E" w:rsidRPr="00E758AC" w:rsidRDefault="00461A1E" w:rsidP="00E758A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58AC">
        <w:rPr>
          <w:rFonts w:ascii="Times New Roman" w:hAnsi="Times New Roman" w:cs="Times New Roman"/>
          <w:b/>
          <w:sz w:val="24"/>
          <w:szCs w:val="24"/>
        </w:rPr>
        <w:t xml:space="preserve">Методы обучения:                                                                                                                       </w:t>
      </w:r>
      <w:r w:rsidRPr="00E758AC">
        <w:rPr>
          <w:rFonts w:ascii="Times New Roman" w:hAnsi="Times New Roman" w:cs="Times New Roman"/>
          <w:sz w:val="24"/>
          <w:szCs w:val="24"/>
        </w:rPr>
        <w:t xml:space="preserve">1)эмоционально-образное погружение;                                                                  </w:t>
      </w:r>
      <w:r w:rsidR="00C61284">
        <w:rPr>
          <w:rFonts w:ascii="Times New Roman" w:hAnsi="Times New Roman" w:cs="Times New Roman"/>
          <w:sz w:val="24"/>
          <w:szCs w:val="24"/>
        </w:rPr>
        <w:t xml:space="preserve">                             2)</w:t>
      </w:r>
      <w:r w:rsidRPr="00E758AC">
        <w:rPr>
          <w:rFonts w:ascii="Times New Roman" w:hAnsi="Times New Roman" w:cs="Times New Roman"/>
          <w:sz w:val="24"/>
          <w:szCs w:val="24"/>
        </w:rPr>
        <w:t xml:space="preserve">активизация восприятия воображения, творческого мышления;                    </w:t>
      </w:r>
      <w:r w:rsidR="00C61284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Pr="00E758AC">
        <w:rPr>
          <w:rFonts w:ascii="Times New Roman" w:hAnsi="Times New Roman" w:cs="Times New Roman"/>
          <w:sz w:val="24"/>
          <w:szCs w:val="24"/>
        </w:rPr>
        <w:t xml:space="preserve">) создание проблемной ситуации. </w:t>
      </w:r>
    </w:p>
    <w:p w:rsidR="00246741" w:rsidRPr="00E758AC" w:rsidRDefault="00246741" w:rsidP="00E758AC">
      <w:pPr>
        <w:pStyle w:val="a4"/>
        <w:spacing w:line="360" w:lineRule="auto"/>
        <w:contextualSpacing/>
      </w:pPr>
      <w:r w:rsidRPr="00E758AC">
        <w:rPr>
          <w:rStyle w:val="a3"/>
        </w:rPr>
        <w:t xml:space="preserve">Понятия и термины: </w:t>
      </w:r>
      <w:r w:rsidRPr="00E758AC">
        <w:t xml:space="preserve">барокко, аффектация, волюта, пилястры, </w:t>
      </w:r>
      <w:proofErr w:type="spellStart"/>
      <w:r w:rsidRPr="00E758AC">
        <w:t>теламоны</w:t>
      </w:r>
      <w:proofErr w:type="spellEnd"/>
      <w:r w:rsidRPr="00E758AC">
        <w:t>, маскароны, гомофония.</w:t>
      </w:r>
    </w:p>
    <w:p w:rsidR="00581A43" w:rsidRPr="00E758AC" w:rsidRDefault="00246741" w:rsidP="00E758AC">
      <w:pPr>
        <w:pStyle w:val="a4"/>
        <w:spacing w:line="360" w:lineRule="auto"/>
        <w:contextualSpacing/>
      </w:pPr>
      <w:r w:rsidRPr="00E758AC">
        <w:rPr>
          <w:rStyle w:val="a3"/>
        </w:rPr>
        <w:t>Зрительный ряд:</w:t>
      </w:r>
      <w:r w:rsidRPr="00E758AC">
        <w:t xml:space="preserve"> Авторска</w:t>
      </w:r>
      <w:r w:rsidR="00675334" w:rsidRPr="00E758AC">
        <w:t>я презентация “Барокко</w:t>
      </w:r>
      <w:r w:rsidRPr="00E758AC">
        <w:t>”, произведения Л. Бернини</w:t>
      </w:r>
      <w:proofErr w:type="gramStart"/>
      <w:r w:rsidR="00581A43" w:rsidRPr="00E758AC">
        <w:t xml:space="preserve"> ,</w:t>
      </w:r>
      <w:proofErr w:type="gramEnd"/>
      <w:r w:rsidR="00581A43" w:rsidRPr="00E758AC">
        <w:t xml:space="preserve"> Брунеллески </w:t>
      </w:r>
      <w:r w:rsidRPr="00E758AC">
        <w:t>, В.В. Растрелли, П. Рубенса,</w:t>
      </w:r>
      <w:r w:rsidR="00581A43" w:rsidRPr="00E758AC">
        <w:t xml:space="preserve"> Рафаэля</w:t>
      </w:r>
    </w:p>
    <w:p w:rsidR="00E96888" w:rsidRPr="00E758AC" w:rsidRDefault="00246741" w:rsidP="00E758AC">
      <w:pPr>
        <w:pStyle w:val="a4"/>
        <w:spacing w:line="360" w:lineRule="auto"/>
        <w:contextualSpacing/>
      </w:pPr>
      <w:r w:rsidRPr="00E758AC">
        <w:rPr>
          <w:rStyle w:val="a3"/>
        </w:rPr>
        <w:t>Музыкальный ряд:</w:t>
      </w:r>
      <w:r w:rsidR="00675334" w:rsidRPr="00E758AC">
        <w:t xml:space="preserve"> произведение </w:t>
      </w:r>
      <w:r w:rsidRPr="00E758AC">
        <w:t xml:space="preserve"> А. Вивальди</w:t>
      </w:r>
    </w:p>
    <w:p w:rsidR="00E96888" w:rsidRPr="00E758AC" w:rsidRDefault="003D5479" w:rsidP="00E758AC">
      <w:pPr>
        <w:pStyle w:val="a4"/>
        <w:spacing w:line="360" w:lineRule="auto"/>
        <w:contextualSpacing/>
      </w:pPr>
      <w:r w:rsidRPr="00E758AC">
        <w:rPr>
          <w:b/>
          <w:u w:val="single"/>
        </w:rPr>
        <w:t>Оборудование:</w:t>
      </w:r>
      <w:r w:rsidRPr="00E758AC">
        <w:rPr>
          <w:u w:val="single"/>
        </w:rPr>
        <w:t xml:space="preserve"> </w:t>
      </w:r>
      <w:r w:rsidRPr="00E758AC">
        <w:t xml:space="preserve"> </w:t>
      </w:r>
    </w:p>
    <w:p w:rsidR="00E96888" w:rsidRPr="00E758AC" w:rsidRDefault="003D5479" w:rsidP="00E758AC">
      <w:pPr>
        <w:pStyle w:val="a4"/>
        <w:spacing w:line="360" w:lineRule="auto"/>
        <w:contextualSpacing/>
      </w:pPr>
      <w:r w:rsidRPr="00E758AC">
        <w:t>1. Учебник.</w:t>
      </w:r>
    </w:p>
    <w:p w:rsidR="00E96888" w:rsidRPr="00E758AC" w:rsidRDefault="000E0FBA" w:rsidP="00E758AC">
      <w:pPr>
        <w:pStyle w:val="a4"/>
        <w:spacing w:line="360" w:lineRule="auto"/>
        <w:contextualSpacing/>
      </w:pPr>
      <w:r w:rsidRPr="00E758AC">
        <w:t>2. К</w:t>
      </w:r>
      <w:r w:rsidR="003D5479" w:rsidRPr="00E758AC">
        <w:t>омпьютер с мультимедийным  проектором.</w:t>
      </w:r>
    </w:p>
    <w:p w:rsidR="00675334" w:rsidRPr="00E758AC" w:rsidRDefault="00675334" w:rsidP="00E758AC">
      <w:pPr>
        <w:pStyle w:val="a4"/>
        <w:spacing w:line="360" w:lineRule="auto"/>
        <w:contextualSpacing/>
      </w:pPr>
      <w:r w:rsidRPr="00E758AC">
        <w:t>3. Раздаточный материал</w:t>
      </w:r>
    </w:p>
    <w:p w:rsidR="00FD3A9B" w:rsidRPr="00E758AC" w:rsidRDefault="00FD3A9B" w:rsidP="00E758AC">
      <w:pPr>
        <w:pStyle w:val="a4"/>
        <w:spacing w:line="360" w:lineRule="auto"/>
        <w:contextualSpacing/>
      </w:pPr>
    </w:p>
    <w:p w:rsidR="003D5479" w:rsidRPr="00E758AC" w:rsidRDefault="003D5479" w:rsidP="00E758AC">
      <w:pPr>
        <w:pStyle w:val="2"/>
        <w:spacing w:line="360" w:lineRule="auto"/>
        <w:ind w:right="-187"/>
        <w:contextualSpacing/>
        <w:jc w:val="center"/>
        <w:rPr>
          <w:b/>
          <w:u w:val="single"/>
        </w:rPr>
      </w:pPr>
      <w:r w:rsidRPr="00E758AC">
        <w:rPr>
          <w:b/>
          <w:u w:val="single"/>
        </w:rPr>
        <w:t>Ход урока:</w:t>
      </w:r>
    </w:p>
    <w:p w:rsidR="003D5479" w:rsidRPr="00E758AC" w:rsidRDefault="003D5479" w:rsidP="00E758AC">
      <w:pPr>
        <w:pStyle w:val="2"/>
        <w:numPr>
          <w:ilvl w:val="0"/>
          <w:numId w:val="4"/>
        </w:numPr>
        <w:spacing w:line="360" w:lineRule="auto"/>
        <w:ind w:right="-187"/>
        <w:contextualSpacing/>
        <w:rPr>
          <w:b/>
        </w:rPr>
      </w:pPr>
      <w:r w:rsidRPr="00E758AC">
        <w:rPr>
          <w:b/>
        </w:rPr>
        <w:t>Организационный момент.</w:t>
      </w:r>
    </w:p>
    <w:p w:rsidR="003D5479" w:rsidRPr="00E758AC" w:rsidRDefault="003D5479" w:rsidP="00E758AC">
      <w:pPr>
        <w:pStyle w:val="2"/>
        <w:numPr>
          <w:ilvl w:val="0"/>
          <w:numId w:val="4"/>
        </w:numPr>
        <w:spacing w:line="360" w:lineRule="auto"/>
        <w:ind w:right="-187"/>
        <w:contextualSpacing/>
        <w:rPr>
          <w:b/>
        </w:rPr>
      </w:pPr>
      <w:r w:rsidRPr="00E758AC">
        <w:rPr>
          <w:b/>
        </w:rPr>
        <w:lastRenderedPageBreak/>
        <w:t>Актуализация опорных знаний.</w:t>
      </w:r>
    </w:p>
    <w:p w:rsidR="00F968E4" w:rsidRPr="00E758AC" w:rsidRDefault="00F968E4" w:rsidP="00E758AC">
      <w:pPr>
        <w:pStyle w:val="2"/>
        <w:spacing w:line="360" w:lineRule="auto"/>
        <w:ind w:left="720" w:right="-187"/>
        <w:contextualSpacing/>
        <w:rPr>
          <w:b/>
        </w:rPr>
      </w:pPr>
      <w:r w:rsidRPr="00E758AC">
        <w:rPr>
          <w:color w:val="000000"/>
        </w:rPr>
        <w:t>- Сегодняшний урок очень важен в понимании процесса развития человеческой культуры. Мы будем говорить об особой ее составляющей –  европейской культуре</w:t>
      </w:r>
      <w:r w:rsidR="00305C41" w:rsidRPr="00E758AC">
        <w:rPr>
          <w:color w:val="000000"/>
        </w:rPr>
        <w:t>, которая оказала огромное влияние на развитие культуры в нашей стране</w:t>
      </w:r>
      <w:r w:rsidRPr="00E758AC">
        <w:rPr>
          <w:color w:val="000000"/>
        </w:rPr>
        <w:t>.</w:t>
      </w:r>
      <w:r w:rsidR="0021561A" w:rsidRPr="00E758AC">
        <w:rPr>
          <w:color w:val="000000"/>
        </w:rPr>
        <w:t xml:space="preserve"> Поэтому нам необходимо систематизировать знания о европейской куль</w:t>
      </w:r>
      <w:r w:rsidR="00A971A5" w:rsidRPr="00E758AC">
        <w:rPr>
          <w:color w:val="000000"/>
        </w:rPr>
        <w:t>туре и проанализировать</w:t>
      </w:r>
      <w:r w:rsidR="0021561A" w:rsidRPr="00E758AC">
        <w:rPr>
          <w:color w:val="000000"/>
        </w:rPr>
        <w:t xml:space="preserve"> осно</w:t>
      </w:r>
      <w:r w:rsidR="0020457A">
        <w:rPr>
          <w:color w:val="000000"/>
        </w:rPr>
        <w:t>вные понятии, оцениваться на уроке будет результат творческой работы</w:t>
      </w:r>
      <w:proofErr w:type="gramStart"/>
      <w:r w:rsidR="0020457A">
        <w:rPr>
          <w:color w:val="000000"/>
        </w:rPr>
        <w:t>.</w:t>
      </w:r>
      <w:r w:rsidR="0021561A" w:rsidRPr="00E758AC">
        <w:rPr>
          <w:color w:val="000000"/>
        </w:rPr>
        <w:t>.</w:t>
      </w:r>
      <w:proofErr w:type="gramEnd"/>
    </w:p>
    <w:p w:rsidR="00F968E4" w:rsidRPr="00E758AC" w:rsidRDefault="00F968E4" w:rsidP="00E758AC">
      <w:pPr>
        <w:pStyle w:val="a5"/>
        <w:numPr>
          <w:ilvl w:val="0"/>
          <w:numId w:val="13"/>
        </w:numPr>
        <w:tabs>
          <w:tab w:val="left" w:pos="4374"/>
        </w:tabs>
        <w:spacing w:after="0"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E758AC">
        <w:rPr>
          <w:rFonts w:ascii="Times New Roman" w:hAnsi="Times New Roman" w:cs="Times New Roman"/>
          <w:b/>
          <w:sz w:val="24"/>
          <w:szCs w:val="24"/>
        </w:rPr>
        <w:t>Фронтальный опрос:</w:t>
      </w:r>
    </w:p>
    <w:p w:rsidR="00FD3A9B" w:rsidRPr="00E758AC" w:rsidRDefault="00FD3A9B" w:rsidP="00E758AC">
      <w:pPr>
        <w:tabs>
          <w:tab w:val="left" w:pos="437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68E4" w:rsidRPr="00E758AC">
        <w:rPr>
          <w:rFonts w:ascii="Times New Roman" w:hAnsi="Times New Roman" w:cs="Times New Roman"/>
          <w:sz w:val="24"/>
          <w:szCs w:val="24"/>
        </w:rPr>
        <w:t xml:space="preserve">- Назовите эпоху, с которой познакомились на прошлых уроках? </w:t>
      </w:r>
      <w:proofErr w:type="gramStart"/>
      <w:r w:rsidR="00F968E4" w:rsidRPr="00E758AC">
        <w:rPr>
          <w:rFonts w:ascii="Times New Roman" w:hAnsi="Times New Roman" w:cs="Times New Roman"/>
          <w:sz w:val="24"/>
          <w:szCs w:val="24"/>
        </w:rPr>
        <w:t>(Эпоха</w:t>
      </w:r>
      <w:proofErr w:type="gramEnd"/>
    </w:p>
    <w:p w:rsidR="00F968E4" w:rsidRPr="00E758AC" w:rsidRDefault="00FD3A9B" w:rsidP="00E758AC">
      <w:pPr>
        <w:tabs>
          <w:tab w:val="left" w:pos="437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68E4" w:rsidRPr="00E75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8E4" w:rsidRPr="00E758AC">
        <w:rPr>
          <w:rFonts w:ascii="Times New Roman" w:hAnsi="Times New Roman" w:cs="Times New Roman"/>
          <w:sz w:val="24"/>
          <w:szCs w:val="24"/>
        </w:rPr>
        <w:t>«Возрождение»</w:t>
      </w:r>
      <w:r w:rsidR="00884663" w:rsidRPr="00E758A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D3A9B" w:rsidRPr="00E758AC" w:rsidRDefault="00FD3A9B" w:rsidP="00E758AC">
      <w:pPr>
        <w:tabs>
          <w:tab w:val="left" w:pos="437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68E4" w:rsidRPr="00E758AC">
        <w:rPr>
          <w:rFonts w:ascii="Times New Roman" w:hAnsi="Times New Roman" w:cs="Times New Roman"/>
          <w:sz w:val="24"/>
          <w:szCs w:val="24"/>
        </w:rPr>
        <w:t xml:space="preserve">- Вспомните из курса МХК 10 </w:t>
      </w:r>
      <w:proofErr w:type="gramStart"/>
      <w:r w:rsidR="00305C41" w:rsidRPr="00E758AC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="00305C41" w:rsidRPr="00E758AC">
        <w:rPr>
          <w:rFonts w:ascii="Times New Roman" w:hAnsi="Times New Roman" w:cs="Times New Roman"/>
          <w:sz w:val="24"/>
          <w:szCs w:val="24"/>
        </w:rPr>
        <w:t xml:space="preserve"> о каком Н</w:t>
      </w:r>
      <w:r w:rsidR="00F968E4" w:rsidRPr="00E758AC">
        <w:rPr>
          <w:rFonts w:ascii="Times New Roman" w:hAnsi="Times New Roman" w:cs="Times New Roman"/>
          <w:sz w:val="24"/>
          <w:szCs w:val="24"/>
        </w:rPr>
        <w:t>овом искусстве Западной</w:t>
      </w:r>
    </w:p>
    <w:p w:rsidR="00F968E4" w:rsidRPr="00E758AC" w:rsidRDefault="00FD3A9B" w:rsidP="00E758AC">
      <w:pPr>
        <w:tabs>
          <w:tab w:val="left" w:pos="437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68E4" w:rsidRPr="00E758AC">
        <w:rPr>
          <w:rFonts w:ascii="Times New Roman" w:hAnsi="Times New Roman" w:cs="Times New Roman"/>
          <w:sz w:val="24"/>
          <w:szCs w:val="24"/>
        </w:rPr>
        <w:t xml:space="preserve"> Европы изучали</w:t>
      </w:r>
      <w:proofErr w:type="gramStart"/>
      <w:r w:rsidR="00F968E4" w:rsidRPr="00E758A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968E4" w:rsidRPr="00E758AC">
        <w:rPr>
          <w:rFonts w:ascii="Times New Roman" w:hAnsi="Times New Roman" w:cs="Times New Roman"/>
          <w:sz w:val="24"/>
          <w:szCs w:val="24"/>
        </w:rPr>
        <w:t xml:space="preserve"> </w:t>
      </w:r>
      <w:r w:rsidR="00305C41" w:rsidRPr="00E758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5C41" w:rsidRPr="00E758AC">
        <w:rPr>
          <w:rFonts w:ascii="Times New Roman" w:hAnsi="Times New Roman" w:cs="Times New Roman"/>
          <w:sz w:val="24"/>
          <w:szCs w:val="24"/>
        </w:rPr>
        <w:t>Арс</w:t>
      </w:r>
      <w:proofErr w:type="spellEnd"/>
      <w:r w:rsidR="00305C41" w:rsidRPr="00E758AC">
        <w:rPr>
          <w:rFonts w:ascii="Times New Roman" w:hAnsi="Times New Roman" w:cs="Times New Roman"/>
          <w:sz w:val="24"/>
          <w:szCs w:val="24"/>
        </w:rPr>
        <w:t xml:space="preserve"> Нова)</w:t>
      </w:r>
    </w:p>
    <w:p w:rsidR="00305C41" w:rsidRPr="00E758AC" w:rsidRDefault="00305C41" w:rsidP="00E758AC">
      <w:pPr>
        <w:pStyle w:val="a5"/>
        <w:numPr>
          <w:ilvl w:val="0"/>
          <w:numId w:val="13"/>
        </w:numPr>
        <w:tabs>
          <w:tab w:val="left" w:pos="4374"/>
        </w:tabs>
        <w:spacing w:after="0"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E758AC">
        <w:rPr>
          <w:rFonts w:ascii="Times New Roman" w:hAnsi="Times New Roman" w:cs="Times New Roman"/>
          <w:b/>
          <w:sz w:val="24"/>
          <w:szCs w:val="24"/>
        </w:rPr>
        <w:t>Повторение. Введение в тему урока.</w:t>
      </w:r>
    </w:p>
    <w:p w:rsidR="00F968E4" w:rsidRPr="00E758AC" w:rsidRDefault="00FD3A9B" w:rsidP="00E758AC">
      <w:pPr>
        <w:tabs>
          <w:tab w:val="left" w:pos="4374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58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5C41" w:rsidRPr="00E758AC">
        <w:rPr>
          <w:rFonts w:ascii="Times New Roman" w:hAnsi="Times New Roman" w:cs="Times New Roman"/>
          <w:b/>
          <w:sz w:val="24"/>
          <w:szCs w:val="24"/>
        </w:rPr>
        <w:t>Работа с таблицей</w:t>
      </w:r>
      <w:r w:rsidR="00B17133" w:rsidRPr="00E758AC">
        <w:rPr>
          <w:rFonts w:ascii="Times New Roman" w:hAnsi="Times New Roman" w:cs="Times New Roman"/>
          <w:b/>
          <w:sz w:val="24"/>
          <w:szCs w:val="24"/>
        </w:rPr>
        <w:t xml:space="preserve"> (сл. 2)</w:t>
      </w:r>
    </w:p>
    <w:p w:rsidR="00FD3A9B" w:rsidRPr="00E758AC" w:rsidRDefault="00FD3A9B" w:rsidP="00E758AC">
      <w:pPr>
        <w:tabs>
          <w:tab w:val="left" w:pos="437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05C41" w:rsidRPr="00E758AC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305C41" w:rsidRPr="00E758AC">
        <w:rPr>
          <w:rFonts w:ascii="Times New Roman" w:hAnsi="Times New Roman" w:cs="Times New Roman"/>
          <w:sz w:val="24"/>
          <w:szCs w:val="24"/>
        </w:rPr>
        <w:t>Проанализируйте и</w:t>
      </w:r>
      <w:r w:rsidRPr="00E758AC">
        <w:rPr>
          <w:rFonts w:ascii="Times New Roman" w:hAnsi="Times New Roman" w:cs="Times New Roman"/>
          <w:sz w:val="24"/>
          <w:szCs w:val="24"/>
        </w:rPr>
        <w:t xml:space="preserve"> приведите в соответствие стили</w:t>
      </w:r>
    </w:p>
    <w:p w:rsidR="00305C41" w:rsidRPr="00E758AC" w:rsidRDefault="00FD3A9B" w:rsidP="00E758AC">
      <w:pPr>
        <w:tabs>
          <w:tab w:val="left" w:pos="437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5C41" w:rsidRPr="00E758AC">
        <w:rPr>
          <w:rFonts w:ascii="Times New Roman" w:hAnsi="Times New Roman" w:cs="Times New Roman"/>
          <w:sz w:val="24"/>
          <w:szCs w:val="24"/>
        </w:rPr>
        <w:t>искусства европейской культуры.</w:t>
      </w:r>
    </w:p>
    <w:tbl>
      <w:tblPr>
        <w:tblStyle w:val="aa"/>
        <w:tblW w:w="9639" w:type="dxa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BE35D9" w:rsidRPr="00E758AC" w:rsidTr="00FD3A9B">
        <w:tc>
          <w:tcPr>
            <w:tcW w:w="2268" w:type="dxa"/>
          </w:tcPr>
          <w:p w:rsidR="00BE35D9" w:rsidRPr="00E758AC" w:rsidRDefault="00BE35D9" w:rsidP="00E758AC">
            <w:pPr>
              <w:pStyle w:val="a5"/>
              <w:tabs>
                <w:tab w:val="left" w:pos="437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AC">
              <w:rPr>
                <w:rFonts w:ascii="Times New Roman" w:hAnsi="Times New Roman" w:cs="Times New Roman"/>
                <w:b/>
                <w:sz w:val="24"/>
                <w:szCs w:val="24"/>
              </w:rPr>
              <w:t>Стиль искусства</w:t>
            </w:r>
          </w:p>
        </w:tc>
        <w:tc>
          <w:tcPr>
            <w:tcW w:w="7371" w:type="dxa"/>
          </w:tcPr>
          <w:p w:rsidR="00BE35D9" w:rsidRPr="00E758AC" w:rsidRDefault="00A971A5" w:rsidP="00E758AC">
            <w:pPr>
              <w:pStyle w:val="a5"/>
              <w:tabs>
                <w:tab w:val="left" w:pos="437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A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BE35D9" w:rsidRPr="00E758AC" w:rsidTr="00FD3A9B">
        <w:tc>
          <w:tcPr>
            <w:tcW w:w="2268" w:type="dxa"/>
          </w:tcPr>
          <w:p w:rsidR="00BE35D9" w:rsidRPr="00E758AC" w:rsidRDefault="00BE35D9" w:rsidP="00E758AC">
            <w:pPr>
              <w:pStyle w:val="a5"/>
              <w:tabs>
                <w:tab w:val="left" w:pos="437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C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</w:tc>
        <w:tc>
          <w:tcPr>
            <w:tcW w:w="7371" w:type="dxa"/>
          </w:tcPr>
          <w:p w:rsidR="00BE35D9" w:rsidRPr="00E758AC" w:rsidRDefault="00A971A5" w:rsidP="00E758AC">
            <w:pPr>
              <w:pStyle w:val="a5"/>
              <w:tabs>
                <w:tab w:val="left" w:pos="437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8A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BE35D9" w:rsidRPr="00E758AC">
              <w:rPr>
                <w:rFonts w:ascii="Times New Roman" w:hAnsi="Times New Roman" w:cs="Times New Roman"/>
                <w:sz w:val="24"/>
                <w:szCs w:val="24"/>
              </w:rPr>
              <w:t>ренессанс</w:t>
            </w:r>
            <w:proofErr w:type="spellEnd"/>
            <w:r w:rsidR="00BE35D9" w:rsidRPr="00E758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758AC">
              <w:rPr>
                <w:rFonts w:ascii="Times New Roman" w:hAnsi="Times New Roman" w:cs="Times New Roman"/>
                <w:sz w:val="24"/>
                <w:szCs w:val="24"/>
              </w:rPr>
              <w:t xml:space="preserve">отразило представления о сложности и многообразии мира, что отвечало </w:t>
            </w:r>
            <w:r w:rsidR="007244BD" w:rsidRPr="00E758AC">
              <w:rPr>
                <w:rFonts w:ascii="Times New Roman" w:hAnsi="Times New Roman" w:cs="Times New Roman"/>
                <w:sz w:val="24"/>
                <w:szCs w:val="24"/>
              </w:rPr>
              <w:t>новой картине мироздания – изменчивой и конфликтной, где отживающее и рождающееся находятся в постоянном противоборстве, а человек с его страстями, запутанным, сложным внутренним миром часто оказывается во власти иррациональных сил</w:t>
            </w:r>
          </w:p>
        </w:tc>
      </w:tr>
      <w:tr w:rsidR="00BE35D9" w:rsidRPr="00E758AC" w:rsidTr="00FD3A9B">
        <w:tc>
          <w:tcPr>
            <w:tcW w:w="2268" w:type="dxa"/>
          </w:tcPr>
          <w:p w:rsidR="00BE35D9" w:rsidRPr="00E758AC" w:rsidRDefault="00BE35D9" w:rsidP="00E758AC">
            <w:pPr>
              <w:pStyle w:val="a5"/>
              <w:tabs>
                <w:tab w:val="left" w:pos="437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8AC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E758AC">
              <w:rPr>
                <w:rFonts w:ascii="Times New Roman" w:hAnsi="Times New Roman" w:cs="Times New Roman"/>
                <w:sz w:val="24"/>
                <w:szCs w:val="24"/>
              </w:rPr>
              <w:t xml:space="preserve">  Нова</w:t>
            </w:r>
          </w:p>
        </w:tc>
        <w:tc>
          <w:tcPr>
            <w:tcW w:w="7371" w:type="dxa"/>
          </w:tcPr>
          <w:p w:rsidR="00BE35D9" w:rsidRPr="00E758AC" w:rsidRDefault="00BE35D9" w:rsidP="00E758AC">
            <w:pPr>
              <w:pStyle w:val="a5"/>
              <w:tabs>
                <w:tab w:val="left" w:pos="437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C">
              <w:rPr>
                <w:rFonts w:ascii="Times New Roman" w:hAnsi="Times New Roman" w:cs="Times New Roman"/>
                <w:sz w:val="24"/>
                <w:szCs w:val="24"/>
              </w:rPr>
              <w:t xml:space="preserve">Ренессанс – особый комплекс культуры, основанный на соединении идеальной античной формы с чистотой христианской души, телесной красоты с </w:t>
            </w:r>
            <w:r w:rsidR="00A971A5" w:rsidRPr="00E7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AC">
              <w:rPr>
                <w:rFonts w:ascii="Times New Roman" w:hAnsi="Times New Roman" w:cs="Times New Roman"/>
                <w:sz w:val="24"/>
                <w:szCs w:val="24"/>
              </w:rPr>
              <w:t>духовностью.</w:t>
            </w:r>
          </w:p>
        </w:tc>
      </w:tr>
      <w:tr w:rsidR="00BE35D9" w:rsidRPr="00E758AC" w:rsidTr="00FD3A9B">
        <w:tc>
          <w:tcPr>
            <w:tcW w:w="2268" w:type="dxa"/>
          </w:tcPr>
          <w:p w:rsidR="00BE35D9" w:rsidRPr="00E758AC" w:rsidRDefault="00BE35D9" w:rsidP="00E758AC">
            <w:pPr>
              <w:pStyle w:val="a5"/>
              <w:tabs>
                <w:tab w:val="left" w:pos="437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C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7371" w:type="dxa"/>
          </w:tcPr>
          <w:p w:rsidR="00BE35D9" w:rsidRPr="00E758AC" w:rsidRDefault="00BE35D9" w:rsidP="00E758AC">
            <w:pPr>
              <w:pStyle w:val="a5"/>
              <w:tabs>
                <w:tab w:val="left" w:pos="437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C">
              <w:rPr>
                <w:rFonts w:ascii="Times New Roman" w:hAnsi="Times New Roman" w:cs="Times New Roman"/>
                <w:sz w:val="24"/>
                <w:szCs w:val="24"/>
              </w:rPr>
              <w:t>Проторенессанс – время, когда ломались старые вековые устои и зарождались новые социальные и художественные  идеи</w:t>
            </w:r>
            <w:r w:rsidR="00A971A5" w:rsidRPr="00E758AC">
              <w:rPr>
                <w:rFonts w:ascii="Times New Roman" w:hAnsi="Times New Roman" w:cs="Times New Roman"/>
                <w:sz w:val="24"/>
                <w:szCs w:val="24"/>
              </w:rPr>
              <w:t>, где целиком сохранялась традиционная религиозная подоснова и связь с поздней готикой.</w:t>
            </w:r>
          </w:p>
        </w:tc>
      </w:tr>
    </w:tbl>
    <w:p w:rsidR="00C61284" w:rsidRDefault="00C61284" w:rsidP="00E758AC">
      <w:pPr>
        <w:tabs>
          <w:tab w:val="left" w:pos="4374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5C41" w:rsidRPr="00E758AC" w:rsidRDefault="00884663" w:rsidP="00E758AC">
      <w:pPr>
        <w:tabs>
          <w:tab w:val="left" w:pos="437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b/>
          <w:sz w:val="24"/>
          <w:szCs w:val="24"/>
        </w:rPr>
        <w:t xml:space="preserve">Проверка: </w:t>
      </w:r>
      <w:r w:rsidRPr="00E758AC">
        <w:rPr>
          <w:rFonts w:ascii="Times New Roman" w:hAnsi="Times New Roman" w:cs="Times New Roman"/>
          <w:sz w:val="24"/>
          <w:szCs w:val="24"/>
        </w:rPr>
        <w:t>Выделение важных  особенностей стилей</w:t>
      </w:r>
      <w:proofErr w:type="gramStart"/>
      <w:r w:rsidRPr="00E758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1C90" w:rsidRPr="00E758AC" w:rsidRDefault="00EF1C90" w:rsidP="00E758AC">
      <w:pPr>
        <w:tabs>
          <w:tab w:val="left" w:pos="437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- Какие опорные слова помогли вам восстановить последовательность развития эпохи Ренессанс.</w:t>
      </w:r>
      <w:r w:rsidR="00B17133" w:rsidRPr="00E758AC">
        <w:rPr>
          <w:rFonts w:ascii="Times New Roman" w:hAnsi="Times New Roman" w:cs="Times New Roman"/>
          <w:sz w:val="24"/>
          <w:szCs w:val="24"/>
        </w:rPr>
        <w:t xml:space="preserve"> (Сл. 3)</w:t>
      </w:r>
      <w:r w:rsidRPr="00E7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63" w:rsidRPr="00E758AC" w:rsidRDefault="00884663" w:rsidP="00E758AC">
      <w:pPr>
        <w:tabs>
          <w:tab w:val="left" w:pos="142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58A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84663" w:rsidRPr="00E758AC" w:rsidRDefault="00884663" w:rsidP="00E758AC">
      <w:pPr>
        <w:tabs>
          <w:tab w:val="left" w:pos="142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- Итак,  какую эпоху мы проанализировали. Сдела</w:t>
      </w:r>
      <w:r w:rsidR="00A14348" w:rsidRPr="00E758AC">
        <w:rPr>
          <w:rFonts w:ascii="Times New Roman" w:hAnsi="Times New Roman" w:cs="Times New Roman"/>
          <w:sz w:val="24"/>
          <w:szCs w:val="24"/>
        </w:rPr>
        <w:t>йте вывод об особенности эпохи Р</w:t>
      </w:r>
      <w:r w:rsidRPr="00E758AC">
        <w:rPr>
          <w:rFonts w:ascii="Times New Roman" w:hAnsi="Times New Roman" w:cs="Times New Roman"/>
          <w:sz w:val="24"/>
          <w:szCs w:val="24"/>
        </w:rPr>
        <w:t>енессанса европейской культуры.</w:t>
      </w:r>
    </w:p>
    <w:p w:rsidR="00884663" w:rsidRPr="00E758AC" w:rsidRDefault="00884663" w:rsidP="00E758AC">
      <w:pPr>
        <w:pStyle w:val="2"/>
        <w:numPr>
          <w:ilvl w:val="0"/>
          <w:numId w:val="4"/>
        </w:numPr>
        <w:spacing w:line="360" w:lineRule="auto"/>
        <w:ind w:right="-187"/>
        <w:contextualSpacing/>
        <w:rPr>
          <w:b/>
        </w:rPr>
      </w:pPr>
      <w:r w:rsidRPr="00E758AC">
        <w:rPr>
          <w:b/>
        </w:rPr>
        <w:lastRenderedPageBreak/>
        <w:t xml:space="preserve">Определение темы урока. </w:t>
      </w:r>
      <w:proofErr w:type="spellStart"/>
      <w:r w:rsidRPr="00E758AC">
        <w:rPr>
          <w:b/>
        </w:rPr>
        <w:t>Целепологание</w:t>
      </w:r>
      <w:proofErr w:type="spellEnd"/>
      <w:r w:rsidRPr="00E758AC">
        <w:rPr>
          <w:b/>
        </w:rPr>
        <w:t xml:space="preserve"> и мотивация</w:t>
      </w:r>
    </w:p>
    <w:p w:rsidR="00884663" w:rsidRPr="00E758AC" w:rsidRDefault="00884663" w:rsidP="00E758AC">
      <w:pPr>
        <w:tabs>
          <w:tab w:val="left" w:pos="437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- Назовите, с особенностями какого стиля мы незнакомы? (Барокко)</w:t>
      </w:r>
    </w:p>
    <w:p w:rsidR="00884663" w:rsidRPr="00E758AC" w:rsidRDefault="00884663" w:rsidP="00E758AC">
      <w:pPr>
        <w:tabs>
          <w:tab w:val="left" w:pos="437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- Определите и назовите тему  цикла уроков.  </w:t>
      </w:r>
      <w:r w:rsidR="00EF1C90" w:rsidRPr="00E758AC">
        <w:rPr>
          <w:rFonts w:ascii="Times New Roman" w:hAnsi="Times New Roman" w:cs="Times New Roman"/>
          <w:sz w:val="24"/>
          <w:szCs w:val="24"/>
        </w:rPr>
        <w:t>( «Барокко»)</w:t>
      </w:r>
    </w:p>
    <w:p w:rsidR="00884663" w:rsidRPr="00E758AC" w:rsidRDefault="00884663" w:rsidP="00E758AC">
      <w:pPr>
        <w:tabs>
          <w:tab w:val="left" w:pos="437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Запись темы урока на доске и в тетрадях</w:t>
      </w:r>
      <w:r w:rsidR="00EF1C90" w:rsidRPr="00E758AC">
        <w:rPr>
          <w:rFonts w:ascii="Times New Roman" w:hAnsi="Times New Roman" w:cs="Times New Roman"/>
          <w:sz w:val="24"/>
          <w:szCs w:val="24"/>
        </w:rPr>
        <w:t xml:space="preserve">: </w:t>
      </w:r>
      <w:r w:rsidR="00EF1C90" w:rsidRPr="00E758AC">
        <w:rPr>
          <w:rFonts w:ascii="Times New Roman" w:hAnsi="Times New Roman" w:cs="Times New Roman"/>
          <w:b/>
          <w:sz w:val="24"/>
          <w:szCs w:val="24"/>
        </w:rPr>
        <w:t>«Новое мировоззрение в эпоху Барокко и его отражение в искусстве»</w:t>
      </w:r>
      <w:r w:rsidR="00B17133" w:rsidRPr="00E758AC">
        <w:rPr>
          <w:rFonts w:ascii="Times New Roman" w:hAnsi="Times New Roman" w:cs="Times New Roman"/>
          <w:b/>
          <w:sz w:val="24"/>
          <w:szCs w:val="24"/>
        </w:rPr>
        <w:t xml:space="preserve"> (Сл. 4)</w:t>
      </w:r>
    </w:p>
    <w:p w:rsidR="00884663" w:rsidRPr="00E758AC" w:rsidRDefault="00884663" w:rsidP="00E758AC">
      <w:pPr>
        <w:tabs>
          <w:tab w:val="left" w:pos="437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- </w:t>
      </w:r>
      <w:r w:rsidR="00EF1C90" w:rsidRPr="00E758AC">
        <w:rPr>
          <w:rFonts w:ascii="Times New Roman" w:hAnsi="Times New Roman" w:cs="Times New Roman"/>
          <w:sz w:val="24"/>
          <w:szCs w:val="24"/>
        </w:rPr>
        <w:t>Наметьте цели и задачи урока.</w:t>
      </w:r>
      <w:r w:rsidR="00B17133" w:rsidRPr="00E758AC">
        <w:rPr>
          <w:rFonts w:ascii="Times New Roman" w:hAnsi="Times New Roman" w:cs="Times New Roman"/>
          <w:sz w:val="24"/>
          <w:szCs w:val="24"/>
        </w:rPr>
        <w:t xml:space="preserve"> (Сл. 5-6)</w:t>
      </w:r>
    </w:p>
    <w:p w:rsidR="00581A43" w:rsidRPr="00E758AC" w:rsidRDefault="00FD3A9B" w:rsidP="00E758AC">
      <w:pPr>
        <w:tabs>
          <w:tab w:val="left" w:pos="437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Учащимся раздаю </w:t>
      </w:r>
      <w:hyperlink r:id="rId8" w:history="1">
        <w:r w:rsidRPr="00E758AC">
          <w:rPr>
            <w:rStyle w:val="ac"/>
            <w:rFonts w:ascii="Times New Roman" w:hAnsi="Times New Roman" w:cs="Times New Roman"/>
            <w:sz w:val="24"/>
            <w:szCs w:val="24"/>
          </w:rPr>
          <w:t>сравнительную таблицу эпох</w:t>
        </w:r>
      </w:hyperlink>
      <w:r w:rsidRPr="00E758AC">
        <w:rPr>
          <w:rFonts w:ascii="Times New Roman" w:hAnsi="Times New Roman" w:cs="Times New Roman"/>
          <w:sz w:val="24"/>
          <w:szCs w:val="24"/>
        </w:rPr>
        <w:t>, которую заполняем в процессе изучения темы.</w:t>
      </w:r>
    </w:p>
    <w:p w:rsidR="00884663" w:rsidRPr="00E758AC" w:rsidRDefault="003E777B" w:rsidP="00E758AC">
      <w:pPr>
        <w:pStyle w:val="2"/>
        <w:numPr>
          <w:ilvl w:val="0"/>
          <w:numId w:val="4"/>
        </w:numPr>
        <w:spacing w:line="360" w:lineRule="auto"/>
        <w:ind w:right="-187"/>
        <w:contextualSpacing/>
        <w:rPr>
          <w:b/>
        </w:rPr>
      </w:pPr>
      <w:r w:rsidRPr="00E758AC">
        <w:rPr>
          <w:b/>
        </w:rPr>
        <w:t>Изучение нового материала</w:t>
      </w:r>
    </w:p>
    <w:p w:rsidR="003D5479" w:rsidRPr="00E758AC" w:rsidRDefault="003D5479" w:rsidP="00E758AC">
      <w:pPr>
        <w:pStyle w:val="2"/>
        <w:numPr>
          <w:ilvl w:val="0"/>
          <w:numId w:val="6"/>
        </w:numPr>
        <w:spacing w:line="360" w:lineRule="auto"/>
        <w:ind w:right="-187"/>
        <w:contextualSpacing/>
        <w:rPr>
          <w:b/>
        </w:rPr>
      </w:pPr>
      <w:r w:rsidRPr="00E758AC">
        <w:rPr>
          <w:b/>
        </w:rPr>
        <w:t>Вступительное слово учителя.</w:t>
      </w:r>
    </w:p>
    <w:p w:rsidR="00E1796B" w:rsidRPr="00E758AC" w:rsidRDefault="00C61284" w:rsidP="00E758AC">
      <w:pPr>
        <w:pStyle w:val="2"/>
        <w:spacing w:line="360" w:lineRule="auto"/>
        <w:ind w:right="-187"/>
        <w:contextualSpacing/>
      </w:pPr>
      <w:r>
        <w:t xml:space="preserve">- </w:t>
      </w:r>
      <w:r w:rsidR="003D5479" w:rsidRPr="00E758AC">
        <w:t xml:space="preserve">Сегодняшний наш урок посвящен одной из самых ярких тем в искусстве. Эта эпоха   не оставит равнодушным ни одного человека. Сегодня я предлагаю вам углубиться в этот волшебный  мир причудливых  образов, систематизировать свои знания, еще более проникнуться  творчеством людей, чьими шедеврами и открытиями мы восторгаемся, по сей день. </w:t>
      </w:r>
    </w:p>
    <w:p w:rsidR="00A41DF2" w:rsidRPr="00E758AC" w:rsidRDefault="00C61284" w:rsidP="00E758AC">
      <w:pPr>
        <w:pStyle w:val="2"/>
        <w:spacing w:line="360" w:lineRule="auto"/>
        <w:ind w:right="-187"/>
        <w:contextualSpacing/>
      </w:pPr>
      <w:r>
        <w:t xml:space="preserve">- </w:t>
      </w:r>
      <w:r w:rsidR="00A41DF2" w:rsidRPr="00E758AC">
        <w:t xml:space="preserve">Формирование европейской культуры </w:t>
      </w:r>
      <w:r w:rsidR="00A41DF2" w:rsidRPr="00E758AC">
        <w:rPr>
          <w:lang w:val="en-US"/>
        </w:rPr>
        <w:t>XVII</w:t>
      </w:r>
      <w:r w:rsidR="00A41DF2" w:rsidRPr="00E758AC">
        <w:t xml:space="preserve"> в. было связано со стремительно меняющейся «карти</w:t>
      </w:r>
      <w:r w:rsidR="00A41DF2" w:rsidRPr="00E758AC">
        <w:softHyphen/>
        <w:t>ной мира» и кризисом идеалов итальянского Возрождения.</w:t>
      </w:r>
    </w:p>
    <w:p w:rsidR="000438CB" w:rsidRPr="00E758AC" w:rsidRDefault="00C61284" w:rsidP="00C61284">
      <w:pPr>
        <w:pStyle w:val="2"/>
        <w:spacing w:line="360" w:lineRule="auto"/>
        <w:ind w:right="-187"/>
        <w:contextualSpacing/>
      </w:pPr>
      <w:r>
        <w:t xml:space="preserve">- </w:t>
      </w:r>
      <w:r w:rsidR="00A41DF2" w:rsidRPr="00E758AC">
        <w:t xml:space="preserve">Кругосветное плавание </w:t>
      </w:r>
      <w:proofErr w:type="spellStart"/>
      <w:r w:rsidR="00A41DF2" w:rsidRPr="00E758AC">
        <w:t>Фернана</w:t>
      </w:r>
      <w:proofErr w:type="spellEnd"/>
      <w:r w:rsidR="00A41DF2" w:rsidRPr="00E758AC">
        <w:t xml:space="preserve"> Магеллана и Христофора Колумба, новейшие открытия в астрономии Николая Коперника, Галилео Галилея и Джордано Бруно, изобретение телескопа и микро</w:t>
      </w:r>
      <w:r w:rsidR="00A41DF2" w:rsidRPr="00E758AC">
        <w:softHyphen/>
        <w:t>скопа раздвинули горизонты, показали относительность пространства, разрушили образ ренессанс</w:t>
      </w:r>
      <w:r w:rsidR="00A41DF2" w:rsidRPr="00E758AC">
        <w:softHyphen/>
        <w:t>ного замкнутого мироздания, центром которого являлся человек. Английский поэт Джон Донн, современник Шекспира, с печалью констатировал:</w:t>
      </w:r>
      <w:r w:rsidR="000438CB" w:rsidRPr="00E758AC">
        <w:t xml:space="preserve"> </w:t>
      </w:r>
    </w:p>
    <w:p w:rsidR="00A41DF2" w:rsidRPr="00E758AC" w:rsidRDefault="00B17133" w:rsidP="00E758AC">
      <w:pPr>
        <w:pStyle w:val="2"/>
        <w:spacing w:line="360" w:lineRule="auto"/>
        <w:ind w:left="360" w:right="-187"/>
        <w:contextualSpacing/>
      </w:pPr>
      <w:r w:rsidRPr="00E758AC">
        <w:t>/сл.№7</w:t>
      </w:r>
      <w:r w:rsidR="000438CB" w:rsidRPr="00E758AC">
        <w:t>/</w:t>
      </w:r>
    </w:p>
    <w:p w:rsidR="00A41DF2" w:rsidRPr="00E758AC" w:rsidRDefault="00A41DF2" w:rsidP="00E758AC">
      <w:pPr>
        <w:shd w:val="clear" w:color="auto" w:fill="FFFFFF"/>
        <w:spacing w:before="192" w:line="360" w:lineRule="auto"/>
        <w:ind w:left="284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Так много новостей за двадцать лет</w:t>
      </w:r>
    </w:p>
    <w:p w:rsidR="00A41DF2" w:rsidRPr="00E758AC" w:rsidRDefault="00A41DF2" w:rsidP="00E758AC">
      <w:pPr>
        <w:shd w:val="clear" w:color="auto" w:fill="FFFFFF"/>
        <w:spacing w:line="360" w:lineRule="auto"/>
        <w:ind w:left="284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И в сфере звезд и в области планет,</w:t>
      </w:r>
    </w:p>
    <w:p w:rsidR="00A41DF2" w:rsidRPr="00E758AC" w:rsidRDefault="00A41DF2" w:rsidP="00E758AC">
      <w:pPr>
        <w:shd w:val="clear" w:color="auto" w:fill="FFFFFF"/>
        <w:spacing w:line="360" w:lineRule="auto"/>
        <w:ind w:left="284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На атомы Вселенная крошится,</w:t>
      </w:r>
    </w:p>
    <w:p w:rsidR="00A41DF2" w:rsidRPr="00E758AC" w:rsidRDefault="00A41DF2" w:rsidP="00E758AC">
      <w:pPr>
        <w:shd w:val="clear" w:color="auto" w:fill="FFFFFF"/>
        <w:spacing w:line="360" w:lineRule="auto"/>
        <w:ind w:left="284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Все связи рвутся, все в куски дробится.</w:t>
      </w:r>
    </w:p>
    <w:p w:rsidR="00A41DF2" w:rsidRPr="00E758AC" w:rsidRDefault="00A41DF2" w:rsidP="00E758AC">
      <w:pPr>
        <w:shd w:val="clear" w:color="auto" w:fill="FFFFFF"/>
        <w:spacing w:line="360" w:lineRule="auto"/>
        <w:ind w:left="284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Основы расшатались, и сейчас</w:t>
      </w:r>
    </w:p>
    <w:p w:rsidR="00A41DF2" w:rsidRPr="00E758AC" w:rsidRDefault="00A41DF2" w:rsidP="00E758AC">
      <w:pPr>
        <w:shd w:val="clear" w:color="auto" w:fill="FFFFFF"/>
        <w:spacing w:line="360" w:lineRule="auto"/>
        <w:ind w:left="284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Все стало относительным для нас.</w:t>
      </w:r>
    </w:p>
    <w:p w:rsidR="00A41DF2" w:rsidRPr="00E758AC" w:rsidRDefault="00A41DF2" w:rsidP="00E758AC">
      <w:pPr>
        <w:shd w:val="clear" w:color="auto" w:fill="FFFFFF"/>
        <w:spacing w:before="82" w:line="360" w:lineRule="auto"/>
        <w:ind w:left="284" w:right="-21" w:firstLine="28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758AC">
        <w:rPr>
          <w:rFonts w:ascii="Times New Roman" w:hAnsi="Times New Roman" w:cs="Times New Roman"/>
          <w:i/>
          <w:iCs/>
          <w:sz w:val="24"/>
          <w:szCs w:val="24"/>
        </w:rPr>
        <w:t xml:space="preserve">{Перевод О. </w:t>
      </w:r>
      <w:proofErr w:type="spellStart"/>
      <w:r w:rsidRPr="00E758AC">
        <w:rPr>
          <w:rFonts w:ascii="Times New Roman" w:hAnsi="Times New Roman" w:cs="Times New Roman"/>
          <w:i/>
          <w:iCs/>
          <w:sz w:val="24"/>
          <w:szCs w:val="24"/>
        </w:rPr>
        <w:t>Румера</w:t>
      </w:r>
      <w:proofErr w:type="spellEnd"/>
      <w:r w:rsidRPr="00E758AC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E1796B" w:rsidRPr="00E758AC" w:rsidRDefault="005E1489" w:rsidP="00E758AC">
      <w:pPr>
        <w:shd w:val="clear" w:color="auto" w:fill="FFFFFF"/>
        <w:spacing w:before="82" w:line="360" w:lineRule="auto"/>
        <w:ind w:left="284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- О чём свидетельствуют эти строки? </w:t>
      </w:r>
    </w:p>
    <w:p w:rsidR="00E1796B" w:rsidRPr="00E758AC" w:rsidRDefault="00C61284" w:rsidP="00C61284">
      <w:pPr>
        <w:shd w:val="clear" w:color="auto" w:fill="FFFFFF"/>
        <w:spacing w:line="360" w:lineRule="auto"/>
        <w:ind w:left="10" w:right="-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DF2" w:rsidRPr="00E758AC">
        <w:rPr>
          <w:rFonts w:ascii="Times New Roman" w:hAnsi="Times New Roman" w:cs="Times New Roman"/>
          <w:sz w:val="24"/>
          <w:szCs w:val="24"/>
        </w:rPr>
        <w:t>Относительность, изменчивость, непостижимость пространства и времени приводили к трагиче</w:t>
      </w:r>
      <w:r w:rsidR="00A41DF2" w:rsidRPr="00E758AC">
        <w:rPr>
          <w:rFonts w:ascii="Times New Roman" w:hAnsi="Times New Roman" w:cs="Times New Roman"/>
          <w:sz w:val="24"/>
          <w:szCs w:val="24"/>
        </w:rPr>
        <w:softHyphen/>
        <w:t>скому ощущению жизни как непрерывного движения, цель которого человеку неведома. «Вчераш</w:t>
      </w:r>
      <w:r w:rsidR="00A41DF2" w:rsidRPr="00E758AC">
        <w:rPr>
          <w:rFonts w:ascii="Times New Roman" w:hAnsi="Times New Roman" w:cs="Times New Roman"/>
          <w:sz w:val="24"/>
          <w:szCs w:val="24"/>
        </w:rPr>
        <w:softHyphen/>
        <w:t xml:space="preserve">него уж нет, а Завтра не явилось, / Сегодня движется вперед без передышки»,— восклицал в одном из сонетов испанский писатель Франсиско </w:t>
      </w:r>
      <w:proofErr w:type="spellStart"/>
      <w:r w:rsidR="00A41DF2" w:rsidRPr="00E758AC">
        <w:rPr>
          <w:rFonts w:ascii="Times New Roman" w:hAnsi="Times New Roman" w:cs="Times New Roman"/>
          <w:sz w:val="24"/>
          <w:szCs w:val="24"/>
        </w:rPr>
        <w:t>Кеведо</w:t>
      </w:r>
      <w:proofErr w:type="spellEnd"/>
      <w:r w:rsidR="00A41DF2" w:rsidRPr="00E758AC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="00A41DF2" w:rsidRPr="00E758AC">
        <w:rPr>
          <w:rFonts w:ascii="Times New Roman" w:hAnsi="Times New Roman" w:cs="Times New Roman"/>
          <w:sz w:val="24"/>
          <w:szCs w:val="24"/>
        </w:rPr>
        <w:t>Вильегас</w:t>
      </w:r>
      <w:proofErr w:type="spellEnd"/>
      <w:r w:rsidR="00A41DF2" w:rsidRPr="00E758AC">
        <w:rPr>
          <w:rFonts w:ascii="Times New Roman" w:hAnsi="Times New Roman" w:cs="Times New Roman"/>
          <w:sz w:val="24"/>
          <w:szCs w:val="24"/>
        </w:rPr>
        <w:t>, а французский мыслитель Блёз Пас</w:t>
      </w:r>
      <w:r w:rsidR="00A41DF2" w:rsidRPr="00E758AC">
        <w:rPr>
          <w:rFonts w:ascii="Times New Roman" w:hAnsi="Times New Roman" w:cs="Times New Roman"/>
          <w:sz w:val="24"/>
          <w:szCs w:val="24"/>
        </w:rPr>
        <w:softHyphen/>
        <w:t xml:space="preserve">каль сравнивал человека всего лишь с «мыслящим </w:t>
      </w:r>
      <w:r w:rsidR="00A41DF2" w:rsidRPr="00E758AC">
        <w:rPr>
          <w:rFonts w:ascii="Times New Roman" w:hAnsi="Times New Roman" w:cs="Times New Roman"/>
          <w:sz w:val="24"/>
          <w:szCs w:val="24"/>
        </w:rPr>
        <w:lastRenderedPageBreak/>
        <w:t>тростником, колеблющимся на грани бесконечно</w:t>
      </w:r>
      <w:r w:rsidR="00A41DF2" w:rsidRPr="00E758AC">
        <w:rPr>
          <w:rFonts w:ascii="Times New Roman" w:hAnsi="Times New Roman" w:cs="Times New Roman"/>
          <w:sz w:val="24"/>
          <w:szCs w:val="24"/>
        </w:rPr>
        <w:softHyphen/>
        <w:t xml:space="preserve">сти и небытия». Место ренессансной Гармонии заняло Противоречие. </w:t>
      </w:r>
    </w:p>
    <w:p w:rsidR="00A41DF2" w:rsidRPr="00E758AC" w:rsidRDefault="00E1796B" w:rsidP="00E758AC">
      <w:pPr>
        <w:pStyle w:val="2"/>
        <w:spacing w:line="360" w:lineRule="auto"/>
        <w:ind w:left="360" w:right="-187"/>
        <w:contextualSpacing/>
      </w:pPr>
      <w:r w:rsidRPr="00E758AC">
        <w:t>- О</w:t>
      </w:r>
      <w:r w:rsidR="00A41DF2" w:rsidRPr="00E758AC">
        <w:t xml:space="preserve"> чем свидетельствуют стихи английского поэта Джорджа </w:t>
      </w:r>
      <w:proofErr w:type="spellStart"/>
      <w:r w:rsidR="00A41DF2" w:rsidRPr="00E758AC">
        <w:t>Уитера</w:t>
      </w:r>
      <w:proofErr w:type="spellEnd"/>
      <w:r w:rsidR="00A41DF2" w:rsidRPr="00E758AC">
        <w:t>:</w:t>
      </w:r>
      <w:r w:rsidR="000438CB" w:rsidRPr="00E758AC">
        <w:t xml:space="preserve"> </w:t>
      </w:r>
      <w:r w:rsidR="00B17133" w:rsidRPr="00E758AC">
        <w:t>/сл.№8</w:t>
      </w:r>
      <w:r w:rsidR="000438CB" w:rsidRPr="00E758AC">
        <w:t>/</w:t>
      </w:r>
    </w:p>
    <w:p w:rsidR="00A41DF2" w:rsidRPr="00E758AC" w:rsidRDefault="00A41DF2" w:rsidP="00E758AC">
      <w:pPr>
        <w:shd w:val="clear" w:color="auto" w:fill="FFFFFF"/>
        <w:spacing w:before="120" w:line="360" w:lineRule="auto"/>
        <w:ind w:left="1426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Возьми в свою святую длань </w:t>
      </w:r>
    </w:p>
    <w:p w:rsidR="00A41DF2" w:rsidRPr="00E758AC" w:rsidRDefault="00A41DF2" w:rsidP="00E758AC">
      <w:pPr>
        <w:shd w:val="clear" w:color="auto" w:fill="FFFFFF"/>
        <w:spacing w:before="120" w:line="360" w:lineRule="auto"/>
        <w:ind w:left="1426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Поводья, мой Господь, </w:t>
      </w:r>
    </w:p>
    <w:p w:rsidR="00A41DF2" w:rsidRPr="00E758AC" w:rsidRDefault="00A41DF2" w:rsidP="00E758AC">
      <w:pPr>
        <w:shd w:val="clear" w:color="auto" w:fill="FFFFFF"/>
        <w:spacing w:before="120" w:line="360" w:lineRule="auto"/>
        <w:ind w:left="1426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У нашего кормила стань, </w:t>
      </w:r>
    </w:p>
    <w:p w:rsidR="00A41DF2" w:rsidRPr="00E758AC" w:rsidRDefault="00A41DF2" w:rsidP="00E758AC">
      <w:pPr>
        <w:shd w:val="clear" w:color="auto" w:fill="FFFFFF"/>
        <w:spacing w:before="120" w:line="360" w:lineRule="auto"/>
        <w:ind w:left="1426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Чтоб волны побороть.</w:t>
      </w:r>
    </w:p>
    <w:p w:rsidR="00A41DF2" w:rsidRPr="00E758AC" w:rsidRDefault="00A41DF2" w:rsidP="00E758AC">
      <w:pPr>
        <w:shd w:val="clear" w:color="auto" w:fill="FFFFFF"/>
        <w:spacing w:before="120" w:line="360" w:lineRule="auto"/>
        <w:ind w:left="1426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Прямее паруса поставь</w:t>
      </w:r>
    </w:p>
    <w:p w:rsidR="00A41DF2" w:rsidRPr="00E758AC" w:rsidRDefault="00A41DF2" w:rsidP="00E758AC">
      <w:pPr>
        <w:shd w:val="clear" w:color="auto" w:fill="FFFFFF"/>
        <w:spacing w:before="120" w:line="360" w:lineRule="auto"/>
        <w:ind w:left="1426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И в этот грозный час </w:t>
      </w:r>
    </w:p>
    <w:p w:rsidR="00A41DF2" w:rsidRPr="00E758AC" w:rsidRDefault="00A41DF2" w:rsidP="00E758AC">
      <w:pPr>
        <w:shd w:val="clear" w:color="auto" w:fill="FFFFFF"/>
        <w:spacing w:before="120" w:line="360" w:lineRule="auto"/>
        <w:ind w:left="1426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Нас на надежный путь направь </w:t>
      </w:r>
    </w:p>
    <w:p w:rsidR="00A41DF2" w:rsidRPr="00E758AC" w:rsidRDefault="00A41DF2" w:rsidP="00E758AC">
      <w:pPr>
        <w:shd w:val="clear" w:color="auto" w:fill="FFFFFF"/>
        <w:spacing w:before="120" w:line="360" w:lineRule="auto"/>
        <w:ind w:left="1426" w:right="-2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И якорь брось за нас.</w:t>
      </w:r>
    </w:p>
    <w:p w:rsidR="00A41DF2" w:rsidRPr="00E758AC" w:rsidRDefault="00A41DF2" w:rsidP="00E758AC">
      <w:pPr>
        <w:shd w:val="clear" w:color="auto" w:fill="FFFFFF"/>
        <w:spacing w:before="5" w:line="360" w:lineRule="auto"/>
        <w:ind w:left="2443" w:right="-21" w:firstLine="28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758AC">
        <w:rPr>
          <w:rFonts w:ascii="Times New Roman" w:hAnsi="Times New Roman" w:cs="Times New Roman"/>
          <w:i/>
          <w:iCs/>
          <w:sz w:val="24"/>
          <w:szCs w:val="24"/>
        </w:rPr>
        <w:t xml:space="preserve">(Перевод О. </w:t>
      </w:r>
      <w:proofErr w:type="spellStart"/>
      <w:r w:rsidRPr="00E758AC">
        <w:rPr>
          <w:rFonts w:ascii="Times New Roman" w:hAnsi="Times New Roman" w:cs="Times New Roman"/>
          <w:i/>
          <w:iCs/>
          <w:sz w:val="24"/>
          <w:szCs w:val="24"/>
        </w:rPr>
        <w:t>Румера</w:t>
      </w:r>
      <w:proofErr w:type="spellEnd"/>
      <w:r w:rsidRPr="00E758A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E1489" w:rsidRPr="00E758AC" w:rsidRDefault="005E1489" w:rsidP="00E758AC">
      <w:pPr>
        <w:shd w:val="clear" w:color="auto" w:fill="FFFFFF"/>
        <w:spacing w:before="5" w:line="360" w:lineRule="auto"/>
        <w:ind w:right="-21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-  Кто должен был разрешить сложившиеся противоречия? ( Его разрешение искали в Боге)</w:t>
      </w:r>
    </w:p>
    <w:p w:rsidR="00C71FED" w:rsidRPr="00E758AC" w:rsidRDefault="00A41DF2" w:rsidP="00E758AC">
      <w:pPr>
        <w:pStyle w:val="2"/>
        <w:spacing w:line="360" w:lineRule="auto"/>
        <w:ind w:left="360" w:right="-187"/>
        <w:contextualSpacing/>
      </w:pPr>
      <w:r w:rsidRPr="00E758AC">
        <w:t>Католическая церковь решительно распространила власть на все сферы духовной и общественной жизни. Следствием этого явились чрезмерный рост мистических настроений, гиперболизация чувств, экзальтация на грани аффекта. Подобный духовный настрой нашел специфическое преломление в образах</w:t>
      </w:r>
      <w:r w:rsidR="005E1489" w:rsidRPr="00E758AC">
        <w:t xml:space="preserve"> нового стиля – Барокко</w:t>
      </w:r>
      <w:r w:rsidR="007B135B" w:rsidRPr="00E758AC">
        <w:t xml:space="preserve">. </w:t>
      </w:r>
    </w:p>
    <w:p w:rsidR="00C71FED" w:rsidRPr="00E758AC" w:rsidRDefault="000438CB" w:rsidP="00E758AC">
      <w:pPr>
        <w:pStyle w:val="2"/>
        <w:numPr>
          <w:ilvl w:val="0"/>
          <w:numId w:val="6"/>
        </w:numPr>
        <w:tabs>
          <w:tab w:val="left" w:pos="5110"/>
        </w:tabs>
        <w:spacing w:line="360" w:lineRule="auto"/>
        <w:ind w:right="-187"/>
        <w:contextualSpacing/>
        <w:rPr>
          <w:b/>
        </w:rPr>
      </w:pPr>
      <w:r w:rsidRPr="00E758AC">
        <w:rPr>
          <w:b/>
        </w:rPr>
        <w:t>Запуск проектов.</w:t>
      </w:r>
    </w:p>
    <w:p w:rsidR="00C37A29" w:rsidRPr="00E758AC" w:rsidRDefault="00C37A29" w:rsidP="00E758AC">
      <w:pPr>
        <w:pStyle w:val="2"/>
        <w:spacing w:line="360" w:lineRule="auto"/>
        <w:ind w:right="-187"/>
        <w:contextualSpacing/>
      </w:pPr>
      <w:r w:rsidRPr="00E758AC">
        <w:t>Посмотрите на экран, попробуем сравнить два предложенных стиля в архитектуре и в искусстве</w:t>
      </w:r>
      <w:proofErr w:type="gramStart"/>
      <w:r w:rsidRPr="00E758AC">
        <w:t>.</w:t>
      </w:r>
      <w:proofErr w:type="gramEnd"/>
      <w:r w:rsidRPr="00E758AC">
        <w:t xml:space="preserve"> </w:t>
      </w:r>
      <w:r w:rsidR="007B135B" w:rsidRPr="00E758AC">
        <w:t>/</w:t>
      </w:r>
      <w:proofErr w:type="gramStart"/>
      <w:r w:rsidR="007B135B" w:rsidRPr="00E758AC">
        <w:t>с</w:t>
      </w:r>
      <w:proofErr w:type="gramEnd"/>
      <w:r w:rsidR="007B135B" w:rsidRPr="00E758AC">
        <w:t>л.№9-11</w:t>
      </w:r>
      <w:r w:rsidRPr="00E758AC">
        <w:t>/. Определите какие явные черты отличия вы заметили?</w:t>
      </w:r>
    </w:p>
    <w:p w:rsidR="002214C9" w:rsidRPr="00E758AC" w:rsidRDefault="002214C9" w:rsidP="00E758AC">
      <w:pPr>
        <w:pStyle w:val="2"/>
        <w:spacing w:line="360" w:lineRule="auto"/>
        <w:ind w:right="-187"/>
        <w:contextualSpacing/>
        <w:rPr>
          <w:b/>
        </w:rPr>
      </w:pPr>
      <w:r w:rsidRPr="00E758AC">
        <w:rPr>
          <w:b/>
        </w:rPr>
        <w:t>Работа с понятием «Барокко»</w:t>
      </w:r>
    </w:p>
    <w:p w:rsidR="003D5479" w:rsidRPr="00E758AC" w:rsidRDefault="003D5479" w:rsidP="00E758AC">
      <w:pPr>
        <w:pStyle w:val="2"/>
        <w:spacing w:line="360" w:lineRule="auto"/>
        <w:ind w:right="-187"/>
        <w:contextualSpacing/>
      </w:pPr>
      <w:r w:rsidRPr="00E758AC">
        <w:t xml:space="preserve">Говоря о таком стиле в искусстве, как </w:t>
      </w:r>
      <w:r w:rsidRPr="00E758AC">
        <w:rPr>
          <w:b/>
        </w:rPr>
        <w:t>барокко</w:t>
      </w:r>
      <w:r w:rsidRPr="00E758AC">
        <w:t xml:space="preserve">, прежде всего, необходимо определить, что следует понимать под этим </w:t>
      </w:r>
      <w:r w:rsidRPr="00E758AC">
        <w:rPr>
          <w:b/>
        </w:rPr>
        <w:t>термином</w:t>
      </w:r>
      <w:r w:rsidRPr="00E758AC">
        <w:t xml:space="preserve">. Кроме того, следует определить, с чем связано его появление. </w:t>
      </w:r>
    </w:p>
    <w:p w:rsidR="003D5479" w:rsidRPr="00E758AC" w:rsidRDefault="003D5479" w:rsidP="00E758AC">
      <w:pPr>
        <w:pStyle w:val="2"/>
        <w:spacing w:line="360" w:lineRule="auto"/>
        <w:ind w:right="-187"/>
        <w:contextualSpacing/>
      </w:pPr>
      <w:r w:rsidRPr="00E758AC">
        <w:t xml:space="preserve"> </w:t>
      </w:r>
      <w:r w:rsidR="00C71FED" w:rsidRPr="00E758AC">
        <w:t>(</w:t>
      </w:r>
      <w:r w:rsidRPr="00E758AC">
        <w:t xml:space="preserve">Учащимся предлагается на основе знаний полученных при изучении курса истории и МХК, а так же   знаний, полученных при </w:t>
      </w:r>
      <w:r w:rsidR="005E1489" w:rsidRPr="00E758AC">
        <w:t>работе с учебником с. 69 – 70.</w:t>
      </w:r>
      <w:r w:rsidR="00C27E1B" w:rsidRPr="00E758AC">
        <w:t xml:space="preserve"> и </w:t>
      </w:r>
      <w:hyperlink r:id="rId9" w:history="1">
        <w:r w:rsidR="00C27E1B" w:rsidRPr="00E758AC">
          <w:rPr>
            <w:rStyle w:val="ac"/>
          </w:rPr>
          <w:t>раздаточным материалом</w:t>
        </w:r>
      </w:hyperlink>
      <w:r w:rsidR="005E1489" w:rsidRPr="00E758AC">
        <w:t>,</w:t>
      </w:r>
      <w:r w:rsidRPr="00E758AC">
        <w:t xml:space="preserve"> сформулировать ответы на поставленные вопросы</w:t>
      </w:r>
      <w:r w:rsidR="00C27E1B" w:rsidRPr="00E758AC">
        <w:t>)</w:t>
      </w:r>
    </w:p>
    <w:p w:rsidR="003D5479" w:rsidRPr="00E758AC" w:rsidRDefault="007B135B" w:rsidP="00E758AC">
      <w:pPr>
        <w:pStyle w:val="2"/>
        <w:spacing w:line="360" w:lineRule="auto"/>
        <w:ind w:left="360" w:right="-187"/>
        <w:contextualSpacing/>
      </w:pPr>
      <w:r w:rsidRPr="00E758AC">
        <w:t>/сл.№12</w:t>
      </w:r>
      <w:r w:rsidR="003D5479" w:rsidRPr="00E758AC">
        <w:t>/</w:t>
      </w:r>
    </w:p>
    <w:p w:rsidR="003D5479" w:rsidRPr="00E758AC" w:rsidRDefault="003D5479" w:rsidP="00E758AC">
      <w:pPr>
        <w:pStyle w:val="2"/>
        <w:numPr>
          <w:ilvl w:val="0"/>
          <w:numId w:val="5"/>
        </w:numPr>
        <w:spacing w:line="360" w:lineRule="auto"/>
        <w:ind w:right="-187"/>
        <w:contextualSpacing/>
      </w:pPr>
      <w:r w:rsidRPr="00E758AC">
        <w:t>пояснить термин «</w:t>
      </w:r>
      <w:r w:rsidRPr="00E758AC">
        <w:rPr>
          <w:b/>
        </w:rPr>
        <w:t>Барокко</w:t>
      </w:r>
      <w:r w:rsidRPr="00E758AC">
        <w:t xml:space="preserve">» </w:t>
      </w:r>
    </w:p>
    <w:p w:rsidR="003D5479" w:rsidRPr="00E758AC" w:rsidRDefault="003D5479" w:rsidP="00E758AC">
      <w:pPr>
        <w:pStyle w:val="2"/>
        <w:numPr>
          <w:ilvl w:val="0"/>
          <w:numId w:val="5"/>
        </w:numPr>
        <w:spacing w:line="360" w:lineRule="auto"/>
        <w:ind w:right="-187"/>
        <w:contextualSpacing/>
      </w:pPr>
      <w:r w:rsidRPr="00E758AC">
        <w:t>объяснить когда и почему он возник</w:t>
      </w:r>
    </w:p>
    <w:p w:rsidR="003D5479" w:rsidRPr="00E758AC" w:rsidRDefault="003D5479" w:rsidP="00E758AC">
      <w:pPr>
        <w:pStyle w:val="2"/>
        <w:numPr>
          <w:ilvl w:val="0"/>
          <w:numId w:val="5"/>
        </w:numPr>
        <w:spacing w:line="360" w:lineRule="auto"/>
        <w:ind w:right="-187"/>
        <w:contextualSpacing/>
      </w:pPr>
      <w:r w:rsidRPr="00E758AC">
        <w:t>В чем заключается особенность стиля?</w:t>
      </w:r>
    </w:p>
    <w:p w:rsidR="000438CB" w:rsidRPr="00E758AC" w:rsidRDefault="000438CB" w:rsidP="00E758AC">
      <w:pPr>
        <w:pStyle w:val="2"/>
        <w:spacing w:line="360" w:lineRule="auto"/>
        <w:ind w:left="360" w:right="-187"/>
        <w:contextualSpacing/>
      </w:pPr>
      <w:r w:rsidRPr="00E758AC">
        <w:rPr>
          <w:b/>
        </w:rPr>
        <w:t xml:space="preserve">     </w:t>
      </w:r>
      <w:r w:rsidR="00414FC4" w:rsidRPr="00E758AC">
        <w:rPr>
          <w:b/>
        </w:rPr>
        <w:t>Проверка</w:t>
      </w:r>
      <w:r w:rsidRPr="00E758AC">
        <w:rPr>
          <w:b/>
        </w:rPr>
        <w:t xml:space="preserve">  </w:t>
      </w:r>
      <w:r w:rsidR="007B135B" w:rsidRPr="00E758AC">
        <w:t>/сл.№13-14</w:t>
      </w:r>
      <w:r w:rsidRPr="00E758AC">
        <w:t>/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Словарная работа</w:t>
      </w:r>
      <w:r w:rsidR="007B135B" w:rsidRPr="00E7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(Сл. № 15-21)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Звучит музыка </w:t>
      </w:r>
      <w:proofErr w:type="spellStart"/>
      <w:r w:rsidRPr="00E758AC">
        <w:rPr>
          <w:rFonts w:ascii="Times New Roman" w:hAnsi="Times New Roman" w:cs="Times New Roman"/>
          <w:bCs/>
          <w:sz w:val="24"/>
          <w:szCs w:val="24"/>
          <w:lang w:eastAsia="ru-RU"/>
        </w:rPr>
        <w:t>А.Вивальди</w:t>
      </w:r>
      <w:proofErr w:type="spellEnd"/>
      <w:r w:rsidRPr="00E758AC">
        <w:rPr>
          <w:rFonts w:ascii="Times New Roman" w:hAnsi="Times New Roman" w:cs="Times New Roman"/>
          <w:bCs/>
          <w:sz w:val="24"/>
          <w:szCs w:val="24"/>
          <w:lang w:eastAsia="ru-RU"/>
        </w:rPr>
        <w:t>. Подготовленный ученик читает стихи.</w:t>
      </w:r>
    </w:p>
    <w:p w:rsidR="002214C9" w:rsidRPr="00E758AC" w:rsidRDefault="002214C9" w:rsidP="00E758AC">
      <w:pPr>
        <w:spacing w:line="360" w:lineRule="auto"/>
        <w:ind w:left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…Но пред красой и зданья, и фасада</w:t>
      </w:r>
      <w:proofErr w:type="gramStart"/>
      <w:r w:rsidRPr="00E758AC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58AC">
        <w:rPr>
          <w:rFonts w:ascii="Times New Roman" w:hAnsi="Times New Roman" w:cs="Times New Roman"/>
          <w:sz w:val="24"/>
          <w:szCs w:val="24"/>
          <w:lang w:eastAsia="ru-RU"/>
        </w:rPr>
        <w:t>омеркли и фонтан, и мрамор, и ограда.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br/>
        <w:t>В орнаменте витом увидишь тут и там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br/>
        <w:t>Победоносный шлем и вазы фимиам,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br/>
        <w:t>Колонны, капитель, пилястры и аркады</w:t>
      </w:r>
      <w:proofErr w:type="gramStart"/>
      <w:r w:rsidRPr="00E758AC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758AC">
        <w:rPr>
          <w:rFonts w:ascii="Times New Roman" w:hAnsi="Times New Roman" w:cs="Times New Roman"/>
          <w:sz w:val="24"/>
          <w:szCs w:val="24"/>
          <w:lang w:eastAsia="ru-RU"/>
        </w:rPr>
        <w:t>видишь всюду ты, куда не кинешь взгляды,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br/>
        <w:t>Амуры, вензеля, вплетенные тайком,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br/>
        <w:t>И головы ягнят, увитые шнурком,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br/>
        <w:t>И статую найдешь в великолепной нише,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br/>
        <w:t>В узорах, в резьбе карниз под самой крышей…</w:t>
      </w:r>
    </w:p>
    <w:p w:rsidR="00A14348" w:rsidRPr="00E758AC" w:rsidRDefault="00A14348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2214C9"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Так описывал свои впечатления от архитектуры этого стиля французский поэт 17 века Жорж де </w:t>
      </w:r>
      <w:proofErr w:type="spellStart"/>
      <w:r w:rsidR="002214C9" w:rsidRPr="00E758AC">
        <w:rPr>
          <w:rFonts w:ascii="Times New Roman" w:hAnsi="Times New Roman" w:cs="Times New Roman"/>
          <w:sz w:val="24"/>
          <w:szCs w:val="24"/>
          <w:lang w:eastAsia="ru-RU"/>
        </w:rPr>
        <w:t>Сюдери</w:t>
      </w:r>
      <w:proofErr w:type="spellEnd"/>
      <w:r w:rsidR="002214C9"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14348" w:rsidRPr="00E758AC" w:rsidRDefault="00A14348" w:rsidP="00E758A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14C9"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>Как вы думаете, о каком стиле искусства эти поэтические строки?</w:t>
      </w:r>
    </w:p>
    <w:p w:rsidR="00A14348" w:rsidRPr="00E758AC" w:rsidRDefault="00A14348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214C9"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14C9" w:rsidRPr="00E758AC">
        <w:rPr>
          <w:rFonts w:ascii="Times New Roman" w:hAnsi="Times New Roman" w:cs="Times New Roman"/>
          <w:sz w:val="24"/>
          <w:szCs w:val="24"/>
          <w:lang w:eastAsia="ru-RU"/>
        </w:rPr>
        <w:t>Что же представляет собой этот стиль, стремящийся удивить, восхитить и даже ошеломить зрителя?</w:t>
      </w:r>
    </w:p>
    <w:p w:rsidR="002214C9" w:rsidRPr="00E758AC" w:rsidRDefault="00A14348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14C9" w:rsidRPr="00E75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214C9"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Какие архитектурные детали стиля барокко запечатлел Жорж де </w:t>
      </w:r>
      <w:proofErr w:type="spellStart"/>
      <w:r w:rsidR="002214C9"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>Сюдерн</w:t>
      </w:r>
      <w:proofErr w:type="spellEnd"/>
      <w:r w:rsidR="002214C9"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своих поэтических строчках?</w:t>
      </w:r>
    </w:p>
    <w:p w:rsidR="002214C9" w:rsidRPr="00E758AC" w:rsidRDefault="00A14348" w:rsidP="00E758A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2214C9"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>Какие изменения были привнесены в архитектуру барокко?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Вывод</w:t>
      </w:r>
      <w:r w:rsidR="0097365C" w:rsidRPr="00E75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учителя</w:t>
      </w:r>
      <w:proofErr w:type="gramStart"/>
      <w:r w:rsidRPr="00E75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758AC">
        <w:rPr>
          <w:rFonts w:ascii="Times New Roman" w:hAnsi="Times New Roman" w:cs="Times New Roman"/>
          <w:sz w:val="24"/>
          <w:szCs w:val="24"/>
          <w:lang w:eastAsia="ru-RU"/>
        </w:rPr>
        <w:t>Для архитектуры барокко</w:t>
      </w:r>
      <w:r w:rsidR="00B947DE"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>характерны пространственный размах, слитность, текучесть сложных, обычно криволинейных форм, динамизм, пышность,  причудливость.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Часто встречаются развернутые масштабные </w:t>
      </w:r>
      <w:r w:rsidRPr="00E7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колоннады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, изобилие скульптуры на фасадах и в интерьерах, </w:t>
      </w:r>
      <w:r w:rsidRPr="00E7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волюты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>, большое число раскреповок, лучковые фасады с раскреповкой в середине, рустованные колонны и</w:t>
      </w:r>
      <w:r w:rsidRPr="00E758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пилястры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>Купола приобретают сложные формы, часто они многоярусны, как у собора</w:t>
      </w:r>
      <w:proofErr w:type="gramStart"/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58AC">
        <w:rPr>
          <w:rFonts w:ascii="Times New Roman" w:hAnsi="Times New Roman" w:cs="Times New Roman"/>
          <w:sz w:val="24"/>
          <w:szCs w:val="24"/>
          <w:lang w:eastAsia="ru-RU"/>
        </w:rPr>
        <w:t>в. Петра в Риме.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Характерные детали барокко – </w:t>
      </w:r>
      <w:proofErr w:type="spellStart"/>
      <w:r w:rsidRPr="00E7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теламоны</w:t>
      </w:r>
      <w:proofErr w:type="spellEnd"/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7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кариатиды, маскароны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Преобладающие и модные цвета: </w:t>
      </w:r>
      <w:r w:rsidRPr="00E758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приглушенные пастельные тона; красный, розовый, белый, голубой с желтым акцентом.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>Линии:</w:t>
      </w:r>
      <w:r w:rsidRPr="00E758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причудливый выпукло-вогнутый асимметричный рисунок; в формах полуокружность, прямоугольник, овал; вертикальные линии колонн; выраженное горизонтальное членение.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Формы: </w:t>
      </w:r>
      <w:r w:rsidRPr="00E758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сводчатые, куполообразные, прямоугольные; башни, балконы, эркеры.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Конструкции: </w:t>
      </w:r>
      <w:r w:rsidRPr="00E758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контрастные, напряженные, динамичные; вычурные по фасаду и вместе с тем массивные и устойчивые.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14C9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Характерные элементы интерьера: </w:t>
      </w:r>
      <w:r w:rsidRPr="00E758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стремление к величию и пышности; массивные парадные лестницы; колонны, пилястры, скульптуры, лепнина и роспись, резной орнамент; взаимосвязь элементов оформления.</w:t>
      </w:r>
      <w:r w:rsidRPr="00E75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135B" w:rsidRPr="00E758AC" w:rsidRDefault="002214C9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Благодаря причудливой пластике фасадов, сложным криволинейным планам и очертаниям дворцы и церкви барокко приобретают живописность и динамичность. Они как бы вливаются в окружающее пространство. </w:t>
      </w:r>
    </w:p>
    <w:p w:rsidR="00631F55" w:rsidRPr="00E758AC" w:rsidRDefault="007F3962" w:rsidP="00E758AC">
      <w:pPr>
        <w:spacing w:line="360" w:lineRule="auto"/>
        <w:contextualSpacing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75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Групповая работа</w:t>
      </w:r>
      <w:proofErr w:type="gramStart"/>
      <w:r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" w:history="1">
        <w:r w:rsidR="00E96158" w:rsidRPr="00E758AC">
          <w:rPr>
            <w:rStyle w:val="ac"/>
            <w:rFonts w:ascii="Times New Roman" w:hAnsi="Times New Roman" w:cs="Times New Roman"/>
            <w:i/>
            <w:sz w:val="24"/>
            <w:szCs w:val="24"/>
            <w:lang w:eastAsia="ru-RU"/>
          </w:rPr>
          <w:t>Задания для работы в группах</w:t>
        </w:r>
      </w:hyperlink>
      <w:r w:rsidR="00631F55"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                                                                                                           </w:t>
      </w:r>
      <w:r w:rsidR="00631F55" w:rsidRPr="00E758AC">
        <w:rPr>
          <w:rStyle w:val="a3"/>
          <w:rFonts w:ascii="Times New Roman" w:hAnsi="Times New Roman" w:cs="Times New Roman"/>
          <w:sz w:val="24"/>
          <w:szCs w:val="24"/>
        </w:rPr>
        <w:t xml:space="preserve">1группа. </w:t>
      </w:r>
      <w:r w:rsidR="00631F55" w:rsidRPr="00E758A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Используя словарь основных понятий, найдите на карточках и подпишите основные архитектурные элементы барокко.</w:t>
      </w:r>
    </w:p>
    <w:p w:rsidR="00631F55" w:rsidRPr="00E758AC" w:rsidRDefault="00631F55" w:rsidP="00E758AC">
      <w:pPr>
        <w:spacing w:line="360" w:lineRule="auto"/>
        <w:contextualSpacing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758AC">
        <w:rPr>
          <w:rStyle w:val="a3"/>
          <w:rFonts w:ascii="Times New Roman" w:hAnsi="Times New Roman" w:cs="Times New Roman"/>
          <w:sz w:val="24"/>
          <w:szCs w:val="24"/>
        </w:rPr>
        <w:t xml:space="preserve">2 группа. </w:t>
      </w:r>
      <w:r w:rsidRPr="00E758A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Опишите архитектурное убранство здания  в стиле барокко.</w:t>
      </w:r>
    </w:p>
    <w:p w:rsidR="007B135B" w:rsidRPr="00BD359A" w:rsidRDefault="00631F55" w:rsidP="00E758AC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758AC">
        <w:rPr>
          <w:rStyle w:val="a3"/>
          <w:rFonts w:ascii="Times New Roman" w:hAnsi="Times New Roman" w:cs="Times New Roman"/>
          <w:sz w:val="24"/>
          <w:szCs w:val="24"/>
        </w:rPr>
        <w:t>Представления работы групп.</w:t>
      </w:r>
    </w:p>
    <w:p w:rsidR="007B135B" w:rsidRPr="00E758AC" w:rsidRDefault="007B135B" w:rsidP="00E758AC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Работа  с текстом учебника с.69-70.</w:t>
      </w:r>
    </w:p>
    <w:p w:rsidR="00581A43" w:rsidRPr="00E758AC" w:rsidRDefault="00581A43" w:rsidP="00E758A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758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Задание: </w:t>
      </w:r>
      <w:r w:rsidRPr="00E758AC">
        <w:rPr>
          <w:rFonts w:ascii="Times New Roman" w:hAnsi="Times New Roman" w:cs="Times New Roman"/>
          <w:i/>
          <w:sz w:val="24"/>
          <w:szCs w:val="24"/>
          <w:lang w:eastAsia="ru-RU"/>
        </w:rPr>
        <w:t>Определите характерные черты барокко.</w:t>
      </w:r>
    </w:p>
    <w:p w:rsidR="007B135B" w:rsidRPr="00E758AC" w:rsidRDefault="007B135B" w:rsidP="00E758AC">
      <w:pPr>
        <w:pStyle w:val="a4"/>
        <w:spacing w:line="360" w:lineRule="auto"/>
        <w:contextualSpacing/>
      </w:pPr>
      <w:r w:rsidRPr="00E758AC">
        <w:rPr>
          <w:b/>
        </w:rPr>
        <w:t>Характерные черты барокко</w:t>
      </w:r>
      <w:r w:rsidR="00116F91" w:rsidRPr="00E758AC">
        <w:t>: (Слайд 22</w:t>
      </w:r>
      <w:r w:rsidRPr="00E758AC">
        <w:t xml:space="preserve">) </w:t>
      </w:r>
      <w:r w:rsidR="00116F91" w:rsidRPr="00E758AC">
        <w:t xml:space="preserve"> (Запись в тетрадь)</w:t>
      </w:r>
    </w:p>
    <w:p w:rsidR="007B135B" w:rsidRPr="00E758AC" w:rsidRDefault="007B135B" w:rsidP="00E758AC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масштабность, контрастность, обилие декора,</w:t>
      </w:r>
    </w:p>
    <w:p w:rsidR="007B135B" w:rsidRPr="00E758AC" w:rsidRDefault="007B135B" w:rsidP="00E758AC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напряжённость, динамичность образов, аффектация, стремление к величию и пышности,</w:t>
      </w:r>
    </w:p>
    <w:p w:rsidR="007B135B" w:rsidRPr="00E758AC" w:rsidRDefault="007B135B" w:rsidP="00E758AC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стремление к иллюзорным эффектам в организации пространства интерьера </w:t>
      </w:r>
      <w:r w:rsidRPr="00E758AC">
        <w:rPr>
          <w:rStyle w:val="ab"/>
          <w:rFonts w:ascii="Times New Roman" w:hAnsi="Times New Roman" w:cs="Times New Roman"/>
          <w:sz w:val="24"/>
          <w:szCs w:val="24"/>
        </w:rPr>
        <w:t>(увеличение размеров помещений с помощью зеркал, высоты залов благодаря живописным плафонам, имеющим сложное решение перспективы);</w:t>
      </w:r>
      <w:r w:rsidRPr="00E7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5B" w:rsidRPr="00E758AC" w:rsidRDefault="007B135B" w:rsidP="00E758AC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совмещение реальности и иллюзии, слияние искусств (городские и дворцово-парковые ансамбли, опера, культовая музыка, оратория); </w:t>
      </w:r>
    </w:p>
    <w:p w:rsidR="00414FC4" w:rsidRPr="00E758AC" w:rsidRDefault="00B17133" w:rsidP="00E758AC">
      <w:pPr>
        <w:pStyle w:val="2"/>
        <w:spacing w:line="360" w:lineRule="auto"/>
        <w:ind w:left="360" w:right="-187"/>
        <w:contextualSpacing/>
      </w:pPr>
      <w:r w:rsidRPr="00E758AC">
        <w:t xml:space="preserve">- </w:t>
      </w:r>
      <w:r w:rsidR="00414FC4" w:rsidRPr="00E758AC">
        <w:t xml:space="preserve">Посмотрите на экран </w:t>
      </w:r>
      <w:r w:rsidR="00116F91" w:rsidRPr="00E758AC">
        <w:t>/сл.№23</w:t>
      </w:r>
      <w:r w:rsidR="00414FC4" w:rsidRPr="00E758AC">
        <w:t>/.</w:t>
      </w:r>
    </w:p>
    <w:p w:rsidR="000C3581" w:rsidRPr="00E758AC" w:rsidRDefault="00B17133" w:rsidP="00E758A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- </w:t>
      </w:r>
      <w:r w:rsidR="000438CB" w:rsidRPr="00E758AC">
        <w:rPr>
          <w:rFonts w:ascii="Times New Roman" w:hAnsi="Times New Roman" w:cs="Times New Roman"/>
          <w:sz w:val="24"/>
          <w:szCs w:val="24"/>
        </w:rPr>
        <w:t>Иллюстрации показывают разнообразие направлений, которые подверглись</w:t>
      </w:r>
      <w:r w:rsidR="00C37A29" w:rsidRPr="00E758AC">
        <w:rPr>
          <w:rFonts w:ascii="Times New Roman" w:hAnsi="Times New Roman" w:cs="Times New Roman"/>
          <w:sz w:val="24"/>
          <w:szCs w:val="24"/>
        </w:rPr>
        <w:t xml:space="preserve"> изменениям. П</w:t>
      </w:r>
      <w:r w:rsidR="000438CB" w:rsidRPr="00E758AC">
        <w:rPr>
          <w:rFonts w:ascii="Times New Roman" w:hAnsi="Times New Roman" w:cs="Times New Roman"/>
          <w:sz w:val="24"/>
          <w:szCs w:val="24"/>
        </w:rPr>
        <w:t xml:space="preserve">еречислите. </w:t>
      </w:r>
    </w:p>
    <w:p w:rsidR="00B17133" w:rsidRPr="00E758AC" w:rsidRDefault="00B17133" w:rsidP="00E758A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- Составьте схему в тетрадях</w:t>
      </w:r>
    </w:p>
    <w:p w:rsidR="00B17133" w:rsidRPr="00E758AC" w:rsidRDefault="00034D23" w:rsidP="00E758AC">
      <w:pPr>
        <w:tabs>
          <w:tab w:val="left" w:pos="303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1.05pt;margin-top:10.95pt;width:88.65pt;height:70.3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25.55pt;margin-top:14.7pt;width:33.15pt;height:66.5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03.7pt;margin-top:10.95pt;width:106.35pt;height:70.3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81.95pt;margin-top:19.95pt;width:21.75pt;height:61.3pt;z-index:251658240" o:connectortype="straight">
            <v:stroke endarrow="block"/>
          </v:shape>
        </w:pict>
      </w:r>
      <w:r w:rsidR="00B17133" w:rsidRPr="00E758AC">
        <w:rPr>
          <w:rFonts w:ascii="Times New Roman" w:hAnsi="Times New Roman" w:cs="Times New Roman"/>
          <w:sz w:val="24"/>
          <w:szCs w:val="24"/>
        </w:rPr>
        <w:tab/>
        <w:t>Барокко</w:t>
      </w:r>
    </w:p>
    <w:p w:rsidR="00B17133" w:rsidRPr="00E758AC" w:rsidRDefault="00B17133" w:rsidP="00E758AC">
      <w:pPr>
        <w:tabs>
          <w:tab w:val="left" w:pos="303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62" w:rsidRPr="00E758AC" w:rsidRDefault="007F3962" w:rsidP="00E758AC">
      <w:pPr>
        <w:tabs>
          <w:tab w:val="left" w:pos="303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62" w:rsidRPr="00E758AC" w:rsidRDefault="007F3962" w:rsidP="00E758AC">
      <w:pPr>
        <w:tabs>
          <w:tab w:val="left" w:pos="303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7133" w:rsidRPr="00E758AC" w:rsidRDefault="00B17133" w:rsidP="00E758AC">
      <w:pPr>
        <w:tabs>
          <w:tab w:val="left" w:pos="303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архитектура     живопись         наука и литература  музыка и театр</w:t>
      </w:r>
    </w:p>
    <w:p w:rsidR="007F3962" w:rsidRPr="00E758AC" w:rsidRDefault="007F3962" w:rsidP="00E758A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8CB" w:rsidRPr="00E758AC" w:rsidRDefault="000C3581" w:rsidP="00E758A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- Итак, выясним</w:t>
      </w:r>
      <w:r w:rsidR="000438CB" w:rsidRPr="00E758AC">
        <w:rPr>
          <w:rFonts w:ascii="Times New Roman" w:hAnsi="Times New Roman" w:cs="Times New Roman"/>
          <w:sz w:val="24"/>
          <w:szCs w:val="24"/>
        </w:rPr>
        <w:t>, чем они отличаются друг от друга, в чём их особенности, чтобы уметь определять с</w:t>
      </w:r>
      <w:r w:rsidR="00C37A29" w:rsidRPr="00E758AC">
        <w:rPr>
          <w:rFonts w:ascii="Times New Roman" w:hAnsi="Times New Roman" w:cs="Times New Roman"/>
          <w:sz w:val="24"/>
          <w:szCs w:val="24"/>
        </w:rPr>
        <w:t xml:space="preserve">тиль </w:t>
      </w:r>
      <w:proofErr w:type="spellStart"/>
      <w:r w:rsidR="00C37A29" w:rsidRPr="00E758AC">
        <w:rPr>
          <w:rFonts w:ascii="Times New Roman" w:hAnsi="Times New Roman" w:cs="Times New Roman"/>
          <w:sz w:val="24"/>
          <w:szCs w:val="24"/>
        </w:rPr>
        <w:t>Бароко</w:t>
      </w:r>
      <w:proofErr w:type="spellEnd"/>
      <w:r w:rsidR="000438CB" w:rsidRPr="00E758AC">
        <w:rPr>
          <w:rFonts w:ascii="Times New Roman" w:hAnsi="Times New Roman" w:cs="Times New Roman"/>
          <w:sz w:val="24"/>
          <w:szCs w:val="24"/>
        </w:rPr>
        <w:t xml:space="preserve"> из большого разнообразия стилей художественной культуры.</w:t>
      </w:r>
    </w:p>
    <w:p w:rsidR="000438CB" w:rsidRPr="00E758AC" w:rsidRDefault="00BD359A" w:rsidP="00E758A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8CB" w:rsidRPr="00E758AC">
        <w:rPr>
          <w:rFonts w:ascii="Times New Roman" w:hAnsi="Times New Roman" w:cs="Times New Roman"/>
          <w:sz w:val="24"/>
          <w:szCs w:val="24"/>
        </w:rPr>
        <w:t xml:space="preserve">Я предлагаю вам это сделать самостоятельно, о каждом направлении рассказано в учебнике уроки 10 - 13. </w:t>
      </w:r>
    </w:p>
    <w:p w:rsidR="000438CB" w:rsidRPr="00E758AC" w:rsidRDefault="00BD359A" w:rsidP="00E758AC">
      <w:pPr>
        <w:pStyle w:val="2"/>
        <w:spacing w:line="360" w:lineRule="auto"/>
        <w:ind w:left="357" w:right="-187"/>
        <w:contextualSpacing/>
      </w:pPr>
      <w:r>
        <w:t xml:space="preserve">- </w:t>
      </w:r>
      <w:r w:rsidR="00116F91" w:rsidRPr="00E758AC">
        <w:t xml:space="preserve">Каждый из вас </w:t>
      </w:r>
      <w:r w:rsidR="000438CB" w:rsidRPr="00E758AC">
        <w:t xml:space="preserve"> посмотрите на слайд </w:t>
      </w:r>
      <w:r w:rsidR="00116F91" w:rsidRPr="00E758AC">
        <w:t>/сл.№24</w:t>
      </w:r>
      <w:r w:rsidR="000438CB" w:rsidRPr="00E758AC">
        <w:t xml:space="preserve">/ и выберите тему, о которой вы узнаете всё и расскажите своим одноклассникам на следующем уроке. Это будет ваш индивидуальный </w:t>
      </w:r>
      <w:r w:rsidR="000438CB" w:rsidRPr="00E758AC">
        <w:lastRenderedPageBreak/>
        <w:t>проект, он будет краткосрочным,  над ним вы поработаете</w:t>
      </w:r>
      <w:r w:rsidR="00414FC4" w:rsidRPr="00E758AC">
        <w:t xml:space="preserve"> на </w:t>
      </w:r>
      <w:proofErr w:type="gramStart"/>
      <w:r w:rsidR="00414FC4" w:rsidRPr="00E758AC">
        <w:t>следующих</w:t>
      </w:r>
      <w:proofErr w:type="gramEnd"/>
      <w:r w:rsidR="00414FC4" w:rsidRPr="00E758AC">
        <w:t xml:space="preserve"> уроке и </w:t>
      </w:r>
      <w:r w:rsidR="000438CB" w:rsidRPr="00E758AC">
        <w:t xml:space="preserve"> дома.  Давайте распределим, кто над какой темой будет работать. (Слушаю, кто что выбрал)</w:t>
      </w:r>
    </w:p>
    <w:p w:rsidR="00095AAE" w:rsidRPr="00E758AC" w:rsidRDefault="00027E50" w:rsidP="00E758AC">
      <w:pPr>
        <w:pStyle w:val="2"/>
        <w:numPr>
          <w:ilvl w:val="0"/>
          <w:numId w:val="10"/>
        </w:numPr>
        <w:spacing w:line="360" w:lineRule="auto"/>
        <w:ind w:right="-187"/>
        <w:contextualSpacing/>
      </w:pPr>
      <w:r w:rsidRPr="00E758AC">
        <w:rPr>
          <w:i/>
          <w:iCs/>
          <w:u w:val="single"/>
        </w:rPr>
        <w:t>Архитектура и скульптура эпохи барокко.</w:t>
      </w:r>
      <w:r w:rsidRPr="00E758AC">
        <w:t xml:space="preserve"> </w:t>
      </w:r>
    </w:p>
    <w:p w:rsidR="00635D12" w:rsidRPr="00E758AC" w:rsidRDefault="00027E50" w:rsidP="00E758AC">
      <w:pPr>
        <w:pStyle w:val="2"/>
        <w:numPr>
          <w:ilvl w:val="0"/>
          <w:numId w:val="10"/>
        </w:numPr>
        <w:spacing w:line="360" w:lineRule="auto"/>
        <w:ind w:right="-187"/>
        <w:contextualSpacing/>
      </w:pPr>
      <w:r w:rsidRPr="00E758AC">
        <w:rPr>
          <w:i/>
          <w:iCs/>
          <w:u w:val="single"/>
        </w:rPr>
        <w:t>Живопись эпохи барокко.</w:t>
      </w:r>
      <w:r w:rsidRPr="00E758AC">
        <w:t xml:space="preserve"> </w:t>
      </w:r>
    </w:p>
    <w:p w:rsidR="00095AAE" w:rsidRPr="00E758AC" w:rsidRDefault="00027E50" w:rsidP="00E758AC">
      <w:pPr>
        <w:pStyle w:val="2"/>
        <w:numPr>
          <w:ilvl w:val="0"/>
          <w:numId w:val="10"/>
        </w:numPr>
        <w:spacing w:line="360" w:lineRule="auto"/>
        <w:ind w:right="-187"/>
        <w:contextualSpacing/>
      </w:pPr>
      <w:r w:rsidRPr="00E758AC">
        <w:rPr>
          <w:i/>
          <w:iCs/>
          <w:u w:val="single"/>
        </w:rPr>
        <w:t xml:space="preserve">Наука и литература эпохи барокко  </w:t>
      </w:r>
    </w:p>
    <w:p w:rsidR="00635D12" w:rsidRPr="00E758AC" w:rsidRDefault="00027E50" w:rsidP="00E758AC">
      <w:pPr>
        <w:pStyle w:val="2"/>
        <w:numPr>
          <w:ilvl w:val="0"/>
          <w:numId w:val="10"/>
        </w:numPr>
        <w:spacing w:line="360" w:lineRule="auto"/>
        <w:ind w:right="-187"/>
        <w:contextualSpacing/>
      </w:pPr>
      <w:r w:rsidRPr="00E758AC">
        <w:rPr>
          <w:i/>
          <w:iCs/>
          <w:u w:val="single"/>
        </w:rPr>
        <w:t>Музыка и театр эпохи барокко.</w:t>
      </w:r>
      <w:r w:rsidRPr="00E758AC">
        <w:t xml:space="preserve"> </w:t>
      </w:r>
    </w:p>
    <w:p w:rsidR="002214C9" w:rsidRPr="00E758AC" w:rsidRDefault="002214C9" w:rsidP="00E758AC">
      <w:pPr>
        <w:pStyle w:val="2"/>
        <w:numPr>
          <w:ilvl w:val="0"/>
          <w:numId w:val="10"/>
        </w:numPr>
        <w:spacing w:line="360" w:lineRule="auto"/>
        <w:ind w:right="-187"/>
        <w:contextualSpacing/>
        <w:rPr>
          <w:i/>
          <w:u w:val="single"/>
        </w:rPr>
      </w:pPr>
      <w:r w:rsidRPr="00E758AC">
        <w:rPr>
          <w:i/>
          <w:u w:val="single"/>
        </w:rPr>
        <w:t>Русское Барокко</w:t>
      </w:r>
    </w:p>
    <w:p w:rsidR="000438CB" w:rsidRPr="00E758AC" w:rsidRDefault="00BD359A" w:rsidP="00E758A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8CB" w:rsidRPr="00E758AC">
        <w:rPr>
          <w:rFonts w:ascii="Times New Roman" w:hAnsi="Times New Roman" w:cs="Times New Roman"/>
          <w:sz w:val="24"/>
          <w:szCs w:val="24"/>
        </w:rPr>
        <w:t xml:space="preserve">Запишите в тетрадь выбранную тему и параграфы (10 - 13), среди них вы найдете нужный вам параграф, где рассказано именно </w:t>
      </w:r>
      <w:r w:rsidR="00266069" w:rsidRPr="00E758AC">
        <w:rPr>
          <w:rFonts w:ascii="Times New Roman" w:hAnsi="Times New Roman" w:cs="Times New Roman"/>
          <w:sz w:val="24"/>
          <w:szCs w:val="24"/>
        </w:rPr>
        <w:t>по той</w:t>
      </w:r>
      <w:r w:rsidR="000438CB" w:rsidRPr="00E758AC">
        <w:rPr>
          <w:rFonts w:ascii="Times New Roman" w:hAnsi="Times New Roman" w:cs="Times New Roman"/>
          <w:sz w:val="24"/>
          <w:szCs w:val="24"/>
        </w:rPr>
        <w:t xml:space="preserve"> </w:t>
      </w:r>
      <w:r w:rsidR="00266069" w:rsidRPr="00E758AC">
        <w:rPr>
          <w:rFonts w:ascii="Times New Roman" w:hAnsi="Times New Roman" w:cs="Times New Roman"/>
          <w:sz w:val="24"/>
          <w:szCs w:val="24"/>
        </w:rPr>
        <w:t xml:space="preserve"> теме, которую</w:t>
      </w:r>
      <w:r w:rsidR="000438CB" w:rsidRPr="00E758AC">
        <w:rPr>
          <w:rFonts w:ascii="Times New Roman" w:hAnsi="Times New Roman" w:cs="Times New Roman"/>
          <w:sz w:val="24"/>
          <w:szCs w:val="24"/>
        </w:rPr>
        <w:t xml:space="preserve"> вы выбрали.</w:t>
      </w:r>
    </w:p>
    <w:p w:rsidR="000438CB" w:rsidRPr="00E758AC" w:rsidRDefault="000438CB" w:rsidP="00E75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59A">
        <w:rPr>
          <w:rFonts w:ascii="Times New Roman" w:hAnsi="Times New Roman" w:cs="Times New Roman"/>
          <w:sz w:val="24"/>
          <w:szCs w:val="24"/>
        </w:rPr>
        <w:t>- Помимо того, что вы изучите каждый свой параграф, разберётесь в своей теме, я ещё пр</w:t>
      </w:r>
      <w:r w:rsidR="00A135AF" w:rsidRPr="00BD359A">
        <w:rPr>
          <w:rFonts w:ascii="Times New Roman" w:hAnsi="Times New Roman" w:cs="Times New Roman"/>
          <w:sz w:val="24"/>
          <w:szCs w:val="24"/>
        </w:rPr>
        <w:t>едлагаю каждому  из  вас поработать в библиотеке и использовать возможности Интернет.</w:t>
      </w:r>
      <w:r w:rsidR="00116F91" w:rsidRPr="00BD359A">
        <w:rPr>
          <w:rFonts w:ascii="Times New Roman" w:hAnsi="Times New Roman" w:cs="Times New Roman"/>
          <w:sz w:val="24"/>
          <w:szCs w:val="24"/>
        </w:rPr>
        <w:t xml:space="preserve"> (Раздаю список литературы отдельно по каждой теме проекта)</w:t>
      </w:r>
      <w:r w:rsidRPr="00BD359A">
        <w:rPr>
          <w:rFonts w:ascii="Times New Roman" w:hAnsi="Times New Roman" w:cs="Times New Roman"/>
          <w:sz w:val="24"/>
          <w:szCs w:val="24"/>
        </w:rPr>
        <w:t xml:space="preserve"> </w:t>
      </w:r>
      <w:r w:rsidR="00FE6F86" w:rsidRPr="00BD359A">
        <w:rPr>
          <w:rFonts w:ascii="Times New Roman" w:hAnsi="Times New Roman" w:cs="Times New Roman"/>
          <w:sz w:val="24"/>
          <w:szCs w:val="24"/>
        </w:rPr>
        <w:t xml:space="preserve"> Предупреждаю сразу, вы должны приготовить свой </w:t>
      </w:r>
      <w:proofErr w:type="gramStart"/>
      <w:r w:rsidR="00FE6F86" w:rsidRPr="00BD359A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FE6F86" w:rsidRPr="00BD359A">
        <w:rPr>
          <w:rFonts w:ascii="Times New Roman" w:hAnsi="Times New Roman" w:cs="Times New Roman"/>
          <w:sz w:val="24"/>
          <w:szCs w:val="24"/>
        </w:rPr>
        <w:t>.</w:t>
      </w:r>
      <w:r w:rsidRPr="00E758A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359A" w:rsidRDefault="00BD359A" w:rsidP="00E758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CB" w:rsidRPr="00E758AC">
        <w:rPr>
          <w:rFonts w:ascii="Times New Roman" w:hAnsi="Times New Roman" w:cs="Times New Roman"/>
          <w:sz w:val="24"/>
          <w:szCs w:val="24"/>
        </w:rPr>
        <w:t xml:space="preserve">- Итак, каждый из вас выбрал тему </w:t>
      </w:r>
      <w:proofErr w:type="gramStart"/>
      <w:r w:rsidR="000438CB" w:rsidRPr="00E758AC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0438CB" w:rsidRPr="00E758AC">
        <w:rPr>
          <w:rFonts w:ascii="Times New Roman" w:hAnsi="Times New Roman" w:cs="Times New Roman"/>
          <w:sz w:val="24"/>
          <w:szCs w:val="24"/>
        </w:rPr>
        <w:t xml:space="preserve">.  Что будем делать     дальше? С чего начнём? Давайте составим </w:t>
      </w:r>
      <w:hyperlink r:id="rId11" w:history="1">
        <w:r w:rsidR="000438CB" w:rsidRPr="00E758AC">
          <w:rPr>
            <w:rStyle w:val="ac"/>
            <w:rFonts w:ascii="Times New Roman" w:hAnsi="Times New Roman" w:cs="Times New Roman"/>
            <w:sz w:val="24"/>
            <w:szCs w:val="24"/>
          </w:rPr>
          <w:t>план  работы над проектом</w:t>
        </w:r>
      </w:hyperlink>
    </w:p>
    <w:p w:rsidR="000438CB" w:rsidRPr="00BD359A" w:rsidRDefault="000438CB" w:rsidP="00E758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359A">
        <w:rPr>
          <w:rFonts w:ascii="Times New Roman" w:hAnsi="Times New Roman" w:cs="Times New Roman"/>
          <w:i/>
          <w:sz w:val="24"/>
          <w:szCs w:val="24"/>
        </w:rPr>
        <w:t>(Учащимся пред</w:t>
      </w:r>
      <w:r w:rsidR="00FE6F86" w:rsidRPr="00BD359A">
        <w:rPr>
          <w:rFonts w:ascii="Times New Roman" w:hAnsi="Times New Roman" w:cs="Times New Roman"/>
          <w:i/>
          <w:sz w:val="24"/>
          <w:szCs w:val="24"/>
        </w:rPr>
        <w:t xml:space="preserve">лагается </w:t>
      </w:r>
      <w:proofErr w:type="spellStart"/>
      <w:r w:rsidR="00FE6F86" w:rsidRPr="00BD359A">
        <w:rPr>
          <w:rFonts w:ascii="Times New Roman" w:hAnsi="Times New Roman" w:cs="Times New Roman"/>
          <w:i/>
          <w:sz w:val="24"/>
          <w:szCs w:val="24"/>
        </w:rPr>
        <w:t>проранжировать</w:t>
      </w:r>
      <w:proofErr w:type="spellEnd"/>
      <w:r w:rsidRPr="00BD359A">
        <w:rPr>
          <w:rFonts w:ascii="Times New Roman" w:hAnsi="Times New Roman" w:cs="Times New Roman"/>
          <w:i/>
          <w:sz w:val="24"/>
          <w:szCs w:val="24"/>
        </w:rPr>
        <w:t xml:space="preserve"> алгоритм работы</w:t>
      </w:r>
      <w:r w:rsidR="00116F91" w:rsidRPr="00BD359A">
        <w:rPr>
          <w:rFonts w:ascii="Times New Roman" w:hAnsi="Times New Roman" w:cs="Times New Roman"/>
          <w:i/>
          <w:sz w:val="24"/>
          <w:szCs w:val="24"/>
        </w:rPr>
        <w:t xml:space="preserve"> над проектом – работают парами</w:t>
      </w:r>
      <w:r w:rsidRPr="00BD359A">
        <w:rPr>
          <w:rFonts w:ascii="Times New Roman" w:hAnsi="Times New Roman" w:cs="Times New Roman"/>
          <w:i/>
          <w:sz w:val="24"/>
          <w:szCs w:val="24"/>
        </w:rPr>
        <w:t>)</w:t>
      </w:r>
    </w:p>
    <w:p w:rsidR="000438CB" w:rsidRPr="00E758AC" w:rsidRDefault="000438CB" w:rsidP="00E758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Проверка правильности выполнения задания    </w:t>
      </w:r>
      <w:r w:rsidRPr="00E758AC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C723DC" w:rsidRPr="00E758AC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0438CB" w:rsidRPr="00E758AC" w:rsidRDefault="000438CB" w:rsidP="00E758A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Определить тему проекта</w:t>
      </w:r>
    </w:p>
    <w:p w:rsidR="00FE6F86" w:rsidRPr="00E758AC" w:rsidRDefault="000438CB" w:rsidP="00E758A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Поставить цель </w:t>
      </w:r>
    </w:p>
    <w:p w:rsidR="000438CB" w:rsidRPr="00E758AC" w:rsidRDefault="000438CB" w:rsidP="00E758A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Определить задач</w:t>
      </w:r>
      <w:proofErr w:type="gramStart"/>
      <w:r w:rsidRPr="00E758A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758AC">
        <w:rPr>
          <w:rFonts w:ascii="Times New Roman" w:hAnsi="Times New Roman" w:cs="Times New Roman"/>
          <w:sz w:val="24"/>
          <w:szCs w:val="24"/>
        </w:rPr>
        <w:t>Изучить параграф, найти примеры, поработать с</w:t>
      </w:r>
      <w:r w:rsidR="00FE6F86" w:rsidRPr="00E758AC">
        <w:rPr>
          <w:rFonts w:ascii="Times New Roman" w:hAnsi="Times New Roman" w:cs="Times New Roman"/>
          <w:sz w:val="24"/>
          <w:szCs w:val="24"/>
        </w:rPr>
        <w:t xml:space="preserve"> другими средствами информации</w:t>
      </w:r>
      <w:r w:rsidRPr="00E758AC">
        <w:rPr>
          <w:rFonts w:ascii="Times New Roman" w:hAnsi="Times New Roman" w:cs="Times New Roman"/>
          <w:sz w:val="24"/>
          <w:szCs w:val="24"/>
        </w:rPr>
        <w:t>)</w:t>
      </w:r>
    </w:p>
    <w:p w:rsidR="000438CB" w:rsidRPr="00E758AC" w:rsidRDefault="000438CB" w:rsidP="00E758A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Собрать нужную информацию для проекта </w:t>
      </w:r>
    </w:p>
    <w:p w:rsidR="000438CB" w:rsidRPr="00E758AC" w:rsidRDefault="000438CB" w:rsidP="00E758A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Оформление проекта</w:t>
      </w:r>
    </w:p>
    <w:p w:rsidR="000438CB" w:rsidRPr="00E758AC" w:rsidRDefault="000438CB" w:rsidP="00E758AC">
      <w:pPr>
        <w:pStyle w:val="a5"/>
        <w:numPr>
          <w:ilvl w:val="0"/>
          <w:numId w:val="8"/>
        </w:numPr>
        <w:spacing w:after="0" w:line="360" w:lineRule="auto"/>
        <w:rPr>
          <w:b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Представление проекта   (Обсудить каждый пункт алгоритма)</w:t>
      </w:r>
    </w:p>
    <w:p w:rsidR="000438CB" w:rsidRPr="00E758AC" w:rsidRDefault="000438CB" w:rsidP="00E758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284">
        <w:rPr>
          <w:rFonts w:ascii="Times New Roman" w:hAnsi="Times New Roman" w:cs="Times New Roman"/>
          <w:b/>
          <w:sz w:val="24"/>
          <w:szCs w:val="24"/>
        </w:rPr>
        <w:t>Самостояте</w:t>
      </w:r>
      <w:r w:rsidR="00C61284" w:rsidRPr="00C61284">
        <w:rPr>
          <w:rFonts w:ascii="Times New Roman" w:hAnsi="Times New Roman" w:cs="Times New Roman"/>
          <w:b/>
          <w:sz w:val="24"/>
          <w:szCs w:val="24"/>
        </w:rPr>
        <w:t>льная работа учащихся</w:t>
      </w:r>
      <w:r w:rsidR="00116F91" w:rsidRPr="00E758AC">
        <w:rPr>
          <w:rFonts w:ascii="Times New Roman" w:hAnsi="Times New Roman" w:cs="Times New Roman"/>
          <w:sz w:val="24"/>
          <w:szCs w:val="24"/>
        </w:rPr>
        <w:t>: Составление плана</w:t>
      </w:r>
      <w:r w:rsidRPr="00E75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8AC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116F91" w:rsidRPr="00E758AC">
        <w:rPr>
          <w:rFonts w:ascii="Times New Roman" w:hAnsi="Times New Roman" w:cs="Times New Roman"/>
          <w:sz w:val="24"/>
          <w:szCs w:val="24"/>
        </w:rPr>
        <w:t xml:space="preserve"> и формулировка гипотезы.</w:t>
      </w:r>
    </w:p>
    <w:p w:rsidR="000438CB" w:rsidRDefault="000438CB" w:rsidP="00E758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Проверка выполненного планирования</w:t>
      </w:r>
      <w:r w:rsidR="00116F91" w:rsidRPr="00E758AC">
        <w:rPr>
          <w:rFonts w:ascii="Times New Roman" w:hAnsi="Times New Roman" w:cs="Times New Roman"/>
          <w:sz w:val="24"/>
          <w:szCs w:val="24"/>
        </w:rPr>
        <w:t xml:space="preserve"> и гипотезы</w:t>
      </w:r>
      <w:r w:rsidRPr="00E758AC">
        <w:rPr>
          <w:rFonts w:ascii="Times New Roman" w:hAnsi="Times New Roman" w:cs="Times New Roman"/>
          <w:sz w:val="24"/>
          <w:szCs w:val="24"/>
        </w:rPr>
        <w:t>.</w:t>
      </w:r>
      <w:r w:rsidR="0020457A">
        <w:rPr>
          <w:rFonts w:ascii="Times New Roman" w:hAnsi="Times New Roman" w:cs="Times New Roman"/>
          <w:sz w:val="24"/>
          <w:szCs w:val="24"/>
        </w:rPr>
        <w:t xml:space="preserve"> Выставление отметок.</w:t>
      </w:r>
    </w:p>
    <w:p w:rsidR="0020457A" w:rsidRPr="00E758AC" w:rsidRDefault="0020457A" w:rsidP="00E758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tbl>
      <w:tblPr>
        <w:tblW w:w="990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3"/>
        <w:gridCol w:w="27"/>
        <w:gridCol w:w="3581"/>
      </w:tblGrid>
      <w:tr w:rsidR="0020457A" w:rsidRPr="0020457A" w:rsidTr="0020457A">
        <w:trPr>
          <w:jc w:val="center"/>
        </w:trPr>
        <w:tc>
          <w:tcPr>
            <w:tcW w:w="62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57A" w:rsidRPr="0020457A" w:rsidRDefault="0020457A" w:rsidP="00A21575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0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3608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57A" w:rsidRPr="0020457A" w:rsidRDefault="0020457A" w:rsidP="00A21575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0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Максимальный  уровень  достижений  учащихся</w:t>
            </w:r>
          </w:p>
        </w:tc>
      </w:tr>
      <w:tr w:rsidR="0020457A" w:rsidRPr="0020457A" w:rsidTr="0020457A">
        <w:trPr>
          <w:jc w:val="center"/>
        </w:trPr>
        <w:tc>
          <w:tcPr>
            <w:tcW w:w="632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57A" w:rsidRPr="0020457A" w:rsidRDefault="0020457A" w:rsidP="00A21575">
            <w:pPr>
              <w:spacing w:after="0"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0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Планирование  и  раскрытие  плана,  развитие  темы, постановка проблемы, гипотезы</w:t>
            </w:r>
          </w:p>
        </w:tc>
        <w:tc>
          <w:tcPr>
            <w:tcW w:w="358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57A" w:rsidRPr="0020457A" w:rsidRDefault="0020457A" w:rsidP="00A21575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0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20457A" w:rsidRDefault="0020457A" w:rsidP="00BD359A">
      <w:pPr>
        <w:pStyle w:val="a4"/>
        <w:shd w:val="clear" w:color="auto" w:fill="FFFFFF"/>
        <w:spacing w:before="0" w:beforeAutospacing="0" w:after="0" w:afterAutospacing="0" w:line="315" w:lineRule="atLeast"/>
        <w:rPr>
          <w:sz w:val="21"/>
          <w:szCs w:val="21"/>
        </w:rPr>
      </w:pPr>
      <w:r w:rsidRPr="0020457A">
        <w:rPr>
          <w:sz w:val="21"/>
          <w:szCs w:val="21"/>
        </w:rPr>
        <w:t>Высший  балл  ставится,  если  ученик  определяет  и  четко  описывает  цели  своего  проекта,  дает  последовательное  и  полное  описание  того,  как  он  собирается  достичь  этих  целей,  причем  реализация  проекта  полностью  соответствует  предложенному  им  плану.</w:t>
      </w:r>
    </w:p>
    <w:p w:rsidR="00BD359A" w:rsidRDefault="00BD359A" w:rsidP="00BD359A">
      <w:pPr>
        <w:pStyle w:val="a4"/>
        <w:shd w:val="clear" w:color="auto" w:fill="FFFFFF"/>
        <w:spacing w:before="0" w:beforeAutospacing="0" w:after="0" w:afterAutospacing="0" w:line="315" w:lineRule="atLeast"/>
        <w:rPr>
          <w:sz w:val="21"/>
          <w:szCs w:val="21"/>
        </w:rPr>
      </w:pPr>
    </w:p>
    <w:p w:rsidR="00BD359A" w:rsidRPr="00BD359A" w:rsidRDefault="00BD359A" w:rsidP="00BD359A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sz w:val="18"/>
          <w:szCs w:val="18"/>
        </w:rPr>
      </w:pPr>
    </w:p>
    <w:p w:rsidR="000438CB" w:rsidRPr="00E758AC" w:rsidRDefault="000438CB" w:rsidP="00E758A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8AC">
        <w:rPr>
          <w:rFonts w:ascii="Times New Roman" w:hAnsi="Times New Roman" w:cs="Times New Roman"/>
          <w:b/>
          <w:sz w:val="24"/>
          <w:szCs w:val="24"/>
        </w:rPr>
        <w:lastRenderedPageBreak/>
        <w:t>Рефлексия.</w:t>
      </w:r>
    </w:p>
    <w:p w:rsidR="00095AAE" w:rsidRPr="00E758AC" w:rsidRDefault="00D22023" w:rsidP="00E758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 xml:space="preserve">- </w:t>
      </w:r>
      <w:r w:rsidR="00027E50" w:rsidRPr="00E758AC">
        <w:rPr>
          <w:rFonts w:ascii="Times New Roman" w:hAnsi="Times New Roman" w:cs="Times New Roman"/>
          <w:sz w:val="24"/>
          <w:szCs w:val="24"/>
        </w:rPr>
        <w:t xml:space="preserve">Ребята, до конца урока осталось несколько минут. Давайте подведем предварительный итог нашей сегодняшней работы. </w:t>
      </w:r>
      <w:r w:rsidR="00675334" w:rsidRPr="00E758AC">
        <w:rPr>
          <w:rFonts w:ascii="Times New Roman" w:hAnsi="Times New Roman" w:cs="Times New Roman"/>
          <w:sz w:val="24"/>
          <w:szCs w:val="24"/>
        </w:rPr>
        <w:t xml:space="preserve"> (Сл. №26)</w:t>
      </w:r>
    </w:p>
    <w:p w:rsidR="00095AAE" w:rsidRPr="00E758AC" w:rsidRDefault="00027E50" w:rsidP="00E758AC">
      <w:pPr>
        <w:pStyle w:val="a5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Что изучали сегодня на уроке?</w:t>
      </w:r>
    </w:p>
    <w:p w:rsidR="00095AAE" w:rsidRPr="00E758AC" w:rsidRDefault="00027E50" w:rsidP="00E758AC">
      <w:pPr>
        <w:pStyle w:val="a5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Чему вы научились?</w:t>
      </w:r>
    </w:p>
    <w:p w:rsidR="00095AAE" w:rsidRPr="00E758AC" w:rsidRDefault="00027E50" w:rsidP="00E758AC">
      <w:pPr>
        <w:pStyle w:val="a5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Что понравилось на уроке?</w:t>
      </w:r>
    </w:p>
    <w:p w:rsidR="00095AAE" w:rsidRPr="00E758AC" w:rsidRDefault="00027E50" w:rsidP="00E758AC">
      <w:pPr>
        <w:pStyle w:val="a5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Что получилось?</w:t>
      </w:r>
    </w:p>
    <w:p w:rsidR="00B64B11" w:rsidRPr="00E758AC" w:rsidRDefault="00027E50" w:rsidP="00E758AC">
      <w:pPr>
        <w:pStyle w:val="a5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sz w:val="24"/>
          <w:szCs w:val="24"/>
        </w:rPr>
        <w:t>В чём были проблемы?</w:t>
      </w:r>
    </w:p>
    <w:p w:rsidR="00D22023" w:rsidRPr="00E758AC" w:rsidRDefault="00D22023" w:rsidP="00E758AC">
      <w:pPr>
        <w:pStyle w:val="a4"/>
        <w:spacing w:line="360" w:lineRule="auto"/>
        <w:contextualSpacing/>
      </w:pPr>
      <w:r w:rsidRPr="00E758AC">
        <w:rPr>
          <w:rStyle w:val="a3"/>
        </w:rPr>
        <w:t xml:space="preserve">- </w:t>
      </w:r>
      <w:r w:rsidRPr="00E758AC">
        <w:t>Художник и искусствовед И.Э.Грабарь утверждал: «Высокий Ренессанс уже на три четверти барокко».</w:t>
      </w:r>
    </w:p>
    <w:p w:rsidR="00D22023" w:rsidRPr="00E758AC" w:rsidRDefault="00D22023" w:rsidP="00E758AC">
      <w:pPr>
        <w:pStyle w:val="a4"/>
        <w:spacing w:line="360" w:lineRule="auto"/>
        <w:contextualSpacing/>
      </w:pPr>
      <w:r w:rsidRPr="00E758AC">
        <w:t>Вопросы для обсуждения:</w:t>
      </w:r>
    </w:p>
    <w:p w:rsidR="00D22023" w:rsidRPr="00E758AC" w:rsidRDefault="00D22023" w:rsidP="00E758AC">
      <w:pPr>
        <w:pStyle w:val="a4"/>
        <w:spacing w:line="360" w:lineRule="auto"/>
        <w:contextualSpacing/>
        <w:rPr>
          <w:rStyle w:val="ab"/>
          <w:rFonts w:eastAsiaTheme="majorEastAsia"/>
        </w:rPr>
      </w:pPr>
      <w:r w:rsidRPr="00E758AC">
        <w:rPr>
          <w:rStyle w:val="ab"/>
          <w:rFonts w:eastAsiaTheme="majorEastAsia"/>
        </w:rPr>
        <w:t>- Сохранило ли барокко черты Возрождения?</w:t>
      </w:r>
    </w:p>
    <w:p w:rsidR="00D22023" w:rsidRPr="00E758AC" w:rsidRDefault="00D22023" w:rsidP="00E758AC">
      <w:pPr>
        <w:pStyle w:val="a4"/>
        <w:spacing w:line="360" w:lineRule="auto"/>
        <w:contextualSpacing/>
      </w:pPr>
      <w:r w:rsidRPr="00E758AC">
        <w:rPr>
          <w:rStyle w:val="ab"/>
          <w:rFonts w:eastAsiaTheme="majorEastAsia"/>
        </w:rPr>
        <w:t>- Появилось ли что-то действительно новое?</w:t>
      </w:r>
    </w:p>
    <w:p w:rsidR="00D22023" w:rsidRPr="00E758AC" w:rsidRDefault="00D22023" w:rsidP="00E758AC">
      <w:pPr>
        <w:pStyle w:val="a4"/>
        <w:spacing w:line="360" w:lineRule="auto"/>
        <w:contextualSpacing/>
      </w:pPr>
      <w:r w:rsidRPr="00E758AC">
        <w:rPr>
          <w:rStyle w:val="a3"/>
        </w:rPr>
        <w:t>Высказывания учащихся, дискуссия.</w:t>
      </w:r>
    </w:p>
    <w:p w:rsidR="00D22023" w:rsidRPr="00E758AC" w:rsidRDefault="00D22023" w:rsidP="00E758AC">
      <w:pPr>
        <w:pStyle w:val="a4"/>
        <w:spacing w:line="360" w:lineRule="auto"/>
        <w:contextualSpacing/>
      </w:pPr>
      <w:r w:rsidRPr="00E758AC">
        <w:rPr>
          <w:rStyle w:val="a3"/>
        </w:rPr>
        <w:t xml:space="preserve">-  </w:t>
      </w:r>
      <w:r w:rsidRPr="00E758AC">
        <w:t>В разных странах барокко в архитектуре проявлялось по-разному.</w:t>
      </w:r>
    </w:p>
    <w:p w:rsidR="00D22023" w:rsidRPr="00E758AC" w:rsidRDefault="00D22023" w:rsidP="00E758AC">
      <w:pPr>
        <w:pStyle w:val="a4"/>
        <w:spacing w:line="360" w:lineRule="auto"/>
        <w:contextualSpacing/>
      </w:pPr>
      <w:r w:rsidRPr="00E758AC">
        <w:t>Но характерные черты и признаки можно обнаружить повсеместно:</w:t>
      </w:r>
    </w:p>
    <w:p w:rsidR="00D22023" w:rsidRPr="00E758AC" w:rsidRDefault="00D22023" w:rsidP="00E758AC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758AC">
        <w:rPr>
          <w:sz w:val="24"/>
          <w:szCs w:val="24"/>
        </w:rPr>
        <w:t>сложные криволинейные планы;</w:t>
      </w:r>
    </w:p>
    <w:p w:rsidR="00D22023" w:rsidRPr="00E758AC" w:rsidRDefault="00D22023" w:rsidP="00E758AC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758AC">
        <w:rPr>
          <w:sz w:val="24"/>
          <w:szCs w:val="24"/>
        </w:rPr>
        <w:t>мощная пластика стен;</w:t>
      </w:r>
    </w:p>
    <w:p w:rsidR="00D22023" w:rsidRPr="00E758AC" w:rsidRDefault="00D22023" w:rsidP="00E758AC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758AC">
        <w:rPr>
          <w:sz w:val="24"/>
          <w:szCs w:val="24"/>
        </w:rPr>
        <w:t>создание синтеза искусств, объединенных общим замыслом и стилем;</w:t>
      </w:r>
    </w:p>
    <w:p w:rsidR="00D22023" w:rsidRPr="00E758AC" w:rsidRDefault="00D22023" w:rsidP="00E758AC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758AC">
        <w:rPr>
          <w:sz w:val="24"/>
          <w:szCs w:val="24"/>
        </w:rPr>
        <w:t>создание величественных архитектурных ансамблей в городах и дворцово-парковых – в загородных резиденциях;</w:t>
      </w:r>
    </w:p>
    <w:p w:rsidR="00D22023" w:rsidRPr="00E758AC" w:rsidRDefault="00D22023" w:rsidP="00E758AC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758AC">
        <w:rPr>
          <w:sz w:val="24"/>
          <w:szCs w:val="24"/>
        </w:rPr>
        <w:t>обилие золота, деревянной и каменной резьбы, пышных декоративных деталей и скульптур;</w:t>
      </w:r>
    </w:p>
    <w:p w:rsidR="00D22023" w:rsidRPr="00E758AC" w:rsidRDefault="00D22023" w:rsidP="00E758AC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758AC">
        <w:rPr>
          <w:sz w:val="24"/>
          <w:szCs w:val="24"/>
        </w:rPr>
        <w:t>богатая игра цвета и света.</w:t>
      </w:r>
    </w:p>
    <w:p w:rsidR="00D22023" w:rsidRPr="00E758AC" w:rsidRDefault="00C61284" w:rsidP="00E758AC">
      <w:pPr>
        <w:pStyle w:val="a4"/>
        <w:spacing w:line="360" w:lineRule="auto"/>
        <w:contextualSpacing/>
      </w:pPr>
      <w:r>
        <w:t xml:space="preserve">- </w:t>
      </w:r>
      <w:r w:rsidR="00D22023" w:rsidRPr="00E758AC">
        <w:t>Это стиль, основанный на применении классических ордерных форм, приведенных в состояние динамического напряжения, иногда доходящего до конвульсий.</w:t>
      </w:r>
    </w:p>
    <w:p w:rsidR="00027FD8" w:rsidRPr="00E758AC" w:rsidRDefault="00D22023" w:rsidP="00E758AC">
      <w:pPr>
        <w:pStyle w:val="a4"/>
        <w:spacing w:line="360" w:lineRule="auto"/>
        <w:contextualSpacing/>
      </w:pPr>
      <w:r w:rsidRPr="00E758AC">
        <w:t>- В заключение урока хотелось бы процитировать слова П.П. Муратова: «…Барокко не только архитектурный стиль, даже не только новый принцип в искусстве. Это целая эпоха в истории нравов, понятий и отношений, феномен не только эстетический, но и психологический. У барокко были не только свои церкви и дворцы, у него были свои люди, своя жизнь».</w:t>
      </w:r>
    </w:p>
    <w:p w:rsidR="00BD359A" w:rsidRDefault="000438CB" w:rsidP="00BD359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AC">
        <w:rPr>
          <w:rFonts w:ascii="Times New Roman" w:hAnsi="Times New Roman" w:cs="Times New Roman"/>
          <w:b/>
          <w:sz w:val="24"/>
          <w:szCs w:val="24"/>
        </w:rPr>
        <w:t>Записываем дом</w:t>
      </w:r>
      <w:proofErr w:type="gramStart"/>
      <w:r w:rsidRPr="00E758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75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58A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758AC">
        <w:rPr>
          <w:rFonts w:ascii="Times New Roman" w:hAnsi="Times New Roman" w:cs="Times New Roman"/>
          <w:b/>
          <w:sz w:val="24"/>
          <w:szCs w:val="24"/>
        </w:rPr>
        <w:t xml:space="preserve">адание: </w:t>
      </w:r>
      <w:r w:rsidRPr="00E758AC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spellStart"/>
      <w:r w:rsidRPr="00E758AC"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 w:rsidRPr="00E758AC">
        <w:rPr>
          <w:rFonts w:ascii="Times New Roman" w:hAnsi="Times New Roman" w:cs="Times New Roman"/>
          <w:sz w:val="24"/>
          <w:szCs w:val="24"/>
        </w:rPr>
        <w:t>. проектом</w:t>
      </w:r>
      <w:r w:rsidR="00675334" w:rsidRPr="00E758AC">
        <w:rPr>
          <w:rFonts w:ascii="Times New Roman" w:hAnsi="Times New Roman" w:cs="Times New Roman"/>
          <w:sz w:val="24"/>
          <w:szCs w:val="24"/>
        </w:rPr>
        <w:t xml:space="preserve"> – подготовить информацию</w:t>
      </w:r>
    </w:p>
    <w:p w:rsidR="0020457A" w:rsidRPr="00BD359A" w:rsidRDefault="000438CB" w:rsidP="00581A4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59A">
        <w:rPr>
          <w:rFonts w:ascii="Times New Roman" w:hAnsi="Times New Roman" w:cs="Times New Roman"/>
          <w:b/>
          <w:sz w:val="24"/>
          <w:szCs w:val="24"/>
        </w:rPr>
        <w:t>Подводим итог урока</w:t>
      </w:r>
      <w:r w:rsidRPr="00BD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FD8" w:rsidRDefault="00910C3F" w:rsidP="00581A43">
      <w:pPr>
        <w:pStyle w:val="a4"/>
        <w:contextualSpacing/>
      </w:pPr>
      <w:r>
        <w:rPr>
          <w:rStyle w:val="a3"/>
        </w:rPr>
        <w:lastRenderedPageBreak/>
        <w:t>Список литературы</w:t>
      </w:r>
      <w:r w:rsidR="00027FD8">
        <w:rPr>
          <w:rStyle w:val="a3"/>
        </w:rPr>
        <w:t>:</w:t>
      </w:r>
    </w:p>
    <w:p w:rsidR="00027FD8" w:rsidRPr="00910C3F" w:rsidRDefault="00027FD8" w:rsidP="00581A43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C3F">
        <w:rPr>
          <w:rFonts w:ascii="Times New Roman" w:hAnsi="Times New Roman" w:cs="Times New Roman"/>
          <w:sz w:val="24"/>
          <w:szCs w:val="24"/>
        </w:rPr>
        <w:t xml:space="preserve">Сокольникова Н.М. Краткий словарь художественных терминов – </w:t>
      </w:r>
      <w:proofErr w:type="spellStart"/>
      <w:r w:rsidRPr="00910C3F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910C3F">
        <w:rPr>
          <w:rFonts w:ascii="Times New Roman" w:hAnsi="Times New Roman" w:cs="Times New Roman"/>
          <w:sz w:val="24"/>
          <w:szCs w:val="24"/>
        </w:rPr>
        <w:t>., 1996.</w:t>
      </w:r>
    </w:p>
    <w:p w:rsidR="00027FD8" w:rsidRPr="00910C3F" w:rsidRDefault="00027FD8" w:rsidP="00581A43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10C3F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910C3F">
        <w:rPr>
          <w:rFonts w:ascii="Times New Roman" w:hAnsi="Times New Roman" w:cs="Times New Roman"/>
          <w:sz w:val="24"/>
          <w:szCs w:val="24"/>
        </w:rPr>
        <w:t xml:space="preserve"> Л.Г. Мировая художественная культура. – М., 1999.</w:t>
      </w:r>
    </w:p>
    <w:p w:rsidR="00027FD8" w:rsidRPr="00910C3F" w:rsidRDefault="00027FD8" w:rsidP="00581A43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10C3F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910C3F">
        <w:rPr>
          <w:rFonts w:ascii="Times New Roman" w:hAnsi="Times New Roman" w:cs="Times New Roman"/>
          <w:sz w:val="24"/>
          <w:szCs w:val="24"/>
        </w:rPr>
        <w:t xml:space="preserve"> П.П. Всемирная история искусств. – М., 1996.</w:t>
      </w:r>
    </w:p>
    <w:p w:rsidR="00813C36" w:rsidRPr="00813C36" w:rsidRDefault="00813C36" w:rsidP="00581A43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13C36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Власов В. Г.</w:t>
      </w:r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Новый энциклопедический словарь изобразительного искусства: В 10 т. — Т.2. — СПб</w:t>
      </w:r>
      <w:proofErr w:type="gramStart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.: </w:t>
      </w:r>
      <w:proofErr w:type="gramEnd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Азбука-Классика, 2004. — С.53-84.</w:t>
      </w:r>
    </w:p>
    <w:p w:rsidR="00813C36" w:rsidRPr="00813C36" w:rsidRDefault="00813C36" w:rsidP="00581A43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13C36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Власов В. Г.</w:t>
      </w:r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Искусство России в пространстве Евразии. — Т.2. Классическая архитектура и русский классицизм. — СПб</w:t>
      </w:r>
      <w:proofErr w:type="gramStart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.: </w:t>
      </w:r>
      <w:proofErr w:type="gramEnd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Дмитрий </w:t>
      </w:r>
      <w:proofErr w:type="spellStart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Буланин</w:t>
      </w:r>
      <w:proofErr w:type="spellEnd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2012. — С.7-104.</w:t>
      </w:r>
    </w:p>
    <w:p w:rsidR="00813C36" w:rsidRPr="00813C36" w:rsidRDefault="00813C36" w:rsidP="00581A43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13C36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Герман </w:t>
      </w:r>
      <w:proofErr w:type="spellStart"/>
      <w:r w:rsidRPr="00813C36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Вейс</w:t>
      </w:r>
      <w:proofErr w:type="spellEnd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История культуры народов мира. М.:</w:t>
      </w:r>
      <w:proofErr w:type="spellStart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Эксмо</w:t>
      </w:r>
      <w:proofErr w:type="spellEnd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2005</w:t>
      </w:r>
    </w:p>
    <w:p w:rsidR="00813C36" w:rsidRPr="00813C36" w:rsidRDefault="00034D23" w:rsidP="00581A43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2" w:tooltip="Новая российская энциклопедия" w:history="1">
        <w:r w:rsidR="00813C36" w:rsidRPr="00910C3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Новая российская энциклопедия</w:t>
        </w:r>
      </w:hyperlink>
      <w:r w:rsidR="00813C36"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том 2, М., 2005</w:t>
      </w:r>
    </w:p>
    <w:p w:rsidR="00813C36" w:rsidRPr="00813C36" w:rsidRDefault="00813C36" w:rsidP="00581A43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Изобразительное искусство. Музык</w:t>
      </w:r>
      <w:proofErr w:type="gramStart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а(</w:t>
      </w:r>
      <w:proofErr w:type="gramEnd"/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справочник),М.:"Современник", 1997</w:t>
      </w:r>
    </w:p>
    <w:p w:rsidR="00813C36" w:rsidRPr="00813C36" w:rsidRDefault="00813C36" w:rsidP="00581A43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Краткий словарь литературоведческих терминов, ред. С. В. Тураев, Л. И. Тимофеев, М., 1978</w:t>
      </w:r>
    </w:p>
    <w:p w:rsidR="00813C36" w:rsidRPr="00813C36" w:rsidRDefault="00813C36" w:rsidP="00581A43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813C36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Дасса</w:t>
      </w:r>
      <w:proofErr w:type="spellEnd"/>
      <w:r w:rsidRPr="00813C36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, Ф</w:t>
      </w:r>
      <w:r w:rsidRPr="00813C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Барокко. Архитектура между 1600 и 1750 годами, Москва, 2004,</w:t>
      </w:r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13" w:history="1">
        <w:r w:rsidRPr="00910C3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ISBN 5-17-012360-4</w:t>
        </w:r>
      </w:hyperlink>
    </w:p>
    <w:p w:rsidR="00813C36" w:rsidRPr="00813C36" w:rsidRDefault="00813C36" w:rsidP="00910C3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0C3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Барбье П.</w:t>
      </w:r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Венеция Вивальди: Музыка и праздники эпохи барокко = </w:t>
      </w:r>
      <w:proofErr w:type="spell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La</w:t>
      </w:r>
      <w:proofErr w:type="spell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Venise</w:t>
      </w:r>
      <w:proofErr w:type="spell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de</w:t>
      </w:r>
      <w:proofErr w:type="spell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Vivaldi</w:t>
      </w:r>
      <w:proofErr w:type="spell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: </w:t>
      </w:r>
      <w:proofErr w:type="spell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Musique</w:t>
      </w:r>
      <w:proofErr w:type="spell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et</w:t>
      </w:r>
      <w:proofErr w:type="spell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fêtes</w:t>
      </w:r>
      <w:proofErr w:type="spell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baroques</w:t>
      </w:r>
      <w:proofErr w:type="spell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— СПб</w:t>
      </w:r>
      <w:proofErr w:type="gram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.: </w:t>
      </w:r>
      <w:proofErr w:type="gram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Издательство Ивана </w:t>
      </w:r>
      <w:proofErr w:type="spellStart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Лимбаха</w:t>
      </w:r>
      <w:proofErr w:type="spellEnd"/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2009. — С. 280. — </w:t>
      </w:r>
      <w:hyperlink r:id="rId14" w:history="1">
        <w:r w:rsidRPr="00910C3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ISBN 978-5-89059-140-1</w:t>
        </w:r>
      </w:hyperlink>
      <w:r w:rsidRPr="00910C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Арган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Дж.К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итальянского искусства. Пер. с ит. В 2 т. Москва, «Радуга», 1990.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Архитектура. Краткий справочник. Гл. ред. М.В. 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Адамчик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Минск, «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 Всё о чудесах архитектуры. СПб, ООО СЗКЭО «Кристалл», 2009.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Вёльфин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Ренессанс и барокко. Пер. </w:t>
      </w:r>
      <w:proofErr w:type="gram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нем. Е.Г. 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Лундберга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СПб, «Азбука-классика», 2004.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Виппер Б.Р. Архитектура русского барокко. Москва, «Наука», 1978.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история архитектуры. Гл. ред. Баранов Н.В. В 12 томах. Москва, «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1970.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Глазычев В.Л. Архитектура. Энциклопедия. Москва, «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Замки. Дворцы. Вед</w:t>
      </w:r>
      <w:proofErr w:type="gram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Е. Ананьева. Москва, «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Кильпе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Т.Л. Основы архитектуры. Москва, «Высшая школа», 1984.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Локтев. В.Л. Барокко от Микеланджело до 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Гварини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«Архитектура-С», 2004.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Луппов С.П. История строительства Петербурга в первой четверти XVIII века. Ленинград, Издательства АН СССР, 1957.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Любимов Л. Искусство Западной Европы. Москва, «Просвещение», 1982.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Мески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Жан. Замки. Москва, «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АСТ», 2003.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Станькова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Я., 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Пехар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Тысячелетнее развитие архитектуры. Пер с 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В.К. Иванова. Москва, «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1987.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Саваренская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Т.Ф. Западноевропейское градостроительство XVII-XIX веков. Москва, «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1987.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Талепоровский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Русские архитекторы. Москва, Ленинград, </w:t>
      </w: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1953.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Шёрбер</w:t>
      </w:r>
      <w:proofErr w:type="spell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Замки и дворцы Европы. Пер. с </w:t>
      </w:r>
      <w:proofErr w:type="gramStart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БММ АО, 2003.</w:t>
      </w:r>
      <w:r w:rsidRPr="0091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1B8" w:rsidRPr="008C11B8" w:rsidRDefault="008C11B8" w:rsidP="00910C3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Эрмитаж. История и архитектура зданий. Ленинград, «Аврора», 1</w:t>
      </w:r>
    </w:p>
    <w:p w:rsidR="00813C36" w:rsidRPr="00910C3F" w:rsidRDefault="00813C36" w:rsidP="00910C3F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27FD8" w:rsidRDefault="00027FD8" w:rsidP="00027FD8">
      <w:pPr>
        <w:pStyle w:val="a4"/>
        <w:contextualSpacing/>
      </w:pPr>
      <w:r>
        <w:rPr>
          <w:rStyle w:val="a3"/>
        </w:rPr>
        <w:t>Интернет-ресурсы:</w:t>
      </w:r>
    </w:p>
    <w:p w:rsidR="00910C3F" w:rsidRDefault="00910C3F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sectPr w:rsidR="00910C3F" w:rsidSect="00BD359A">
          <w:footerReference w:type="default" r:id="rId15"/>
          <w:pgSz w:w="11906" w:h="16838"/>
          <w:pgMar w:top="709" w:right="850" w:bottom="426" w:left="1134" w:header="567" w:footer="567" w:gutter="0"/>
          <w:cols w:space="708"/>
          <w:docGrid w:linePitch="360"/>
        </w:sectPr>
      </w:pPr>
    </w:p>
    <w:p w:rsidR="00027FD8" w:rsidRDefault="00027FD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>
        <w:lastRenderedPageBreak/>
        <w:t>www.rusedu.ru</w:t>
      </w:r>
    </w:p>
    <w:p w:rsidR="00027FD8" w:rsidRDefault="00027FD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>
        <w:t>mou41.togliatty.rosshkola.ru</w:t>
      </w:r>
    </w:p>
    <w:p w:rsidR="00027FD8" w:rsidRDefault="00027FD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>
        <w:t>imc.rkc-74.ru</w:t>
      </w:r>
    </w:p>
    <w:p w:rsidR="00027FD8" w:rsidRDefault="00027FD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>
        <w:t>www.rusedu.ru</w:t>
      </w:r>
    </w:p>
    <w:p w:rsidR="008C11B8" w:rsidRDefault="00034D23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hyperlink r:id="rId16" w:history="1">
        <w:r w:rsidR="008C11B8" w:rsidRPr="008D7387">
          <w:rPr>
            <w:rStyle w:val="ac"/>
          </w:rPr>
          <w:t>www.openclass.ru</w:t>
        </w:r>
      </w:hyperlink>
    </w:p>
    <w:p w:rsidR="008C11B8" w:rsidRDefault="00034D23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hyperlink r:id="rId17" w:history="1">
        <w:r w:rsidR="008C11B8" w:rsidRPr="008D7387">
          <w:rPr>
            <w:rStyle w:val="ac"/>
          </w:rPr>
          <w:t>www.arhitekto.ru</w:t>
        </w:r>
      </w:hyperlink>
    </w:p>
    <w:p w:rsidR="008C11B8" w:rsidRDefault="008C11B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 w:rsidRPr="008C11B8">
        <w:t>staratel.com</w:t>
      </w:r>
    </w:p>
    <w:p w:rsidR="008C11B8" w:rsidRDefault="008C11B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>
        <w:t>slovari.yandex.ru</w:t>
      </w:r>
    </w:p>
    <w:p w:rsidR="008C11B8" w:rsidRDefault="008C11B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>
        <w:lastRenderedPageBreak/>
        <w:t>smallbay.ru</w:t>
      </w:r>
    </w:p>
    <w:p w:rsidR="008C11B8" w:rsidRDefault="00034D23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hyperlink r:id="rId18" w:history="1">
        <w:r w:rsidR="008C11B8" w:rsidRPr="008D7387">
          <w:rPr>
            <w:rStyle w:val="ac"/>
          </w:rPr>
          <w:t>www.citywalls.ru</w:t>
        </w:r>
      </w:hyperlink>
    </w:p>
    <w:p w:rsidR="008C11B8" w:rsidRDefault="008C11B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 w:rsidRPr="008C11B8">
        <w:t>ru.wikipedia.org</w:t>
      </w:r>
    </w:p>
    <w:p w:rsidR="008C11B8" w:rsidRDefault="008C11B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>
        <w:t>arx.novosibdom.ru</w:t>
      </w:r>
    </w:p>
    <w:p w:rsidR="008C11B8" w:rsidRDefault="008C11B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>
        <w:t>zodchestwo.info</w:t>
      </w:r>
    </w:p>
    <w:p w:rsidR="008C11B8" w:rsidRDefault="00034D23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hyperlink r:id="rId19" w:history="1">
        <w:r w:rsidR="008C11B8" w:rsidRPr="008D7387">
          <w:rPr>
            <w:rStyle w:val="ac"/>
          </w:rPr>
          <w:t>www.facade-project.ru</w:t>
        </w:r>
      </w:hyperlink>
    </w:p>
    <w:p w:rsidR="008C11B8" w:rsidRDefault="008C11B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</w:pPr>
      <w:r>
        <w:t>viimiracula.ru</w:t>
      </w:r>
    </w:p>
    <w:p w:rsidR="00910C3F" w:rsidRDefault="008C11B8" w:rsidP="00910C3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sectPr w:rsidR="00910C3F" w:rsidSect="00910C3F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  <w:r w:rsidRPr="00BD359A">
        <w:t>http://shedevrs.ru/</w:t>
      </w:r>
    </w:p>
    <w:p w:rsidR="003D5479" w:rsidRDefault="003D5479"/>
    <w:sectPr w:rsidR="003D5479" w:rsidSect="00910C3F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23" w:rsidRDefault="00034D23" w:rsidP="00414FC4">
      <w:pPr>
        <w:spacing w:after="0" w:line="240" w:lineRule="auto"/>
      </w:pPr>
      <w:r>
        <w:separator/>
      </w:r>
    </w:p>
  </w:endnote>
  <w:endnote w:type="continuationSeparator" w:id="0">
    <w:p w:rsidR="00034D23" w:rsidRDefault="00034D23" w:rsidP="0041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584"/>
    </w:sdtPr>
    <w:sdtEndPr/>
    <w:sdtContent>
      <w:p w:rsidR="00BD359A" w:rsidRDefault="00034D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59A" w:rsidRDefault="00BD35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23" w:rsidRDefault="00034D23" w:rsidP="00414FC4">
      <w:pPr>
        <w:spacing w:after="0" w:line="240" w:lineRule="auto"/>
      </w:pPr>
      <w:r>
        <w:separator/>
      </w:r>
    </w:p>
  </w:footnote>
  <w:footnote w:type="continuationSeparator" w:id="0">
    <w:p w:rsidR="00034D23" w:rsidRDefault="00034D23" w:rsidP="0041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3A1"/>
    <w:multiLevelType w:val="hybridMultilevel"/>
    <w:tmpl w:val="0E9A9648"/>
    <w:lvl w:ilvl="0" w:tplc="DCB22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97464"/>
    <w:multiLevelType w:val="hybridMultilevel"/>
    <w:tmpl w:val="C86A492E"/>
    <w:lvl w:ilvl="0" w:tplc="E1A0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E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3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6A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E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4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2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12296F"/>
    <w:multiLevelType w:val="hybridMultilevel"/>
    <w:tmpl w:val="8FE03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340BD5"/>
    <w:multiLevelType w:val="hybridMultilevel"/>
    <w:tmpl w:val="459E2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3318A"/>
    <w:multiLevelType w:val="hybridMultilevel"/>
    <w:tmpl w:val="7DCE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96692"/>
    <w:multiLevelType w:val="hybridMultilevel"/>
    <w:tmpl w:val="0E9A9648"/>
    <w:lvl w:ilvl="0" w:tplc="DCB22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465A2"/>
    <w:multiLevelType w:val="hybridMultilevel"/>
    <w:tmpl w:val="0C0EBED6"/>
    <w:lvl w:ilvl="0" w:tplc="EDE4C7C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E0BD0"/>
    <w:multiLevelType w:val="hybridMultilevel"/>
    <w:tmpl w:val="C1A2FC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763A75"/>
    <w:multiLevelType w:val="hybridMultilevel"/>
    <w:tmpl w:val="6B86711E"/>
    <w:lvl w:ilvl="0" w:tplc="4FA6EF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CA4166"/>
    <w:multiLevelType w:val="hybridMultilevel"/>
    <w:tmpl w:val="51CC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4B72"/>
    <w:multiLevelType w:val="multilevel"/>
    <w:tmpl w:val="42C0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41407"/>
    <w:multiLevelType w:val="hybridMultilevel"/>
    <w:tmpl w:val="F1E0CC74"/>
    <w:lvl w:ilvl="0" w:tplc="03F08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8D5AA">
      <w:start w:val="46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8F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AEC4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A897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923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804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54F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666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4C2784"/>
    <w:multiLevelType w:val="hybridMultilevel"/>
    <w:tmpl w:val="7A20B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229A6"/>
    <w:multiLevelType w:val="multilevel"/>
    <w:tmpl w:val="FB62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530A2"/>
    <w:multiLevelType w:val="hybridMultilevel"/>
    <w:tmpl w:val="D010A55E"/>
    <w:lvl w:ilvl="0" w:tplc="9C8AF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042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62D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80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2B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E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C8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1A54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6E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56124D6"/>
    <w:multiLevelType w:val="multilevel"/>
    <w:tmpl w:val="DEF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BE496F"/>
    <w:multiLevelType w:val="multilevel"/>
    <w:tmpl w:val="D9C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E6AEB"/>
    <w:multiLevelType w:val="hybridMultilevel"/>
    <w:tmpl w:val="FAFEA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91159"/>
    <w:multiLevelType w:val="hybridMultilevel"/>
    <w:tmpl w:val="4AA0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E7D67"/>
    <w:multiLevelType w:val="multilevel"/>
    <w:tmpl w:val="7C4A7E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64B6E"/>
    <w:multiLevelType w:val="hybridMultilevel"/>
    <w:tmpl w:val="E9B69EEE"/>
    <w:lvl w:ilvl="0" w:tplc="AC4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40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A8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A5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4D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C8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4C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A6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09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64997"/>
    <w:multiLevelType w:val="hybridMultilevel"/>
    <w:tmpl w:val="D6C291E0"/>
    <w:lvl w:ilvl="0" w:tplc="ACA4B7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C63B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EE7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CA9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1887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DA6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42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42F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A664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58409AE"/>
    <w:multiLevelType w:val="multilevel"/>
    <w:tmpl w:val="29C2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B647E"/>
    <w:multiLevelType w:val="hybridMultilevel"/>
    <w:tmpl w:val="8EEC55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C325386">
      <w:start w:val="65535"/>
      <w:numFmt w:val="bullet"/>
      <w:lvlText w:val="•"/>
      <w:legacy w:legacy="1" w:legacySpace="360" w:legacyIndent="245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18"/>
  </w:num>
  <w:num w:numId="5">
    <w:abstractNumId w:val="12"/>
  </w:num>
  <w:num w:numId="6">
    <w:abstractNumId w:val="5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8"/>
  </w:num>
  <w:num w:numId="14">
    <w:abstractNumId w:val="20"/>
  </w:num>
  <w:num w:numId="15">
    <w:abstractNumId w:val="9"/>
  </w:num>
  <w:num w:numId="16">
    <w:abstractNumId w:val="4"/>
  </w:num>
  <w:num w:numId="17">
    <w:abstractNumId w:val="10"/>
  </w:num>
  <w:num w:numId="18">
    <w:abstractNumId w:val="16"/>
  </w:num>
  <w:num w:numId="19">
    <w:abstractNumId w:val="19"/>
  </w:num>
  <w:num w:numId="20">
    <w:abstractNumId w:val="13"/>
  </w:num>
  <w:num w:numId="21">
    <w:abstractNumId w:val="15"/>
  </w:num>
  <w:num w:numId="22">
    <w:abstractNumId w:val="22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479"/>
    <w:rsid w:val="00027E50"/>
    <w:rsid w:val="00027FD8"/>
    <w:rsid w:val="00034D23"/>
    <w:rsid w:val="000438CB"/>
    <w:rsid w:val="00062C70"/>
    <w:rsid w:val="00095AAE"/>
    <w:rsid w:val="000C3581"/>
    <w:rsid w:val="000E0FBA"/>
    <w:rsid w:val="001072F5"/>
    <w:rsid w:val="00116F91"/>
    <w:rsid w:val="00137A8D"/>
    <w:rsid w:val="0020457A"/>
    <w:rsid w:val="0021561A"/>
    <w:rsid w:val="002214C9"/>
    <w:rsid w:val="00246741"/>
    <w:rsid w:val="00266069"/>
    <w:rsid w:val="002D6C93"/>
    <w:rsid w:val="00301A6D"/>
    <w:rsid w:val="00305C41"/>
    <w:rsid w:val="003D5479"/>
    <w:rsid w:val="003E5FC2"/>
    <w:rsid w:val="003E777B"/>
    <w:rsid w:val="00414FC4"/>
    <w:rsid w:val="00461A1E"/>
    <w:rsid w:val="004A60DF"/>
    <w:rsid w:val="00520F6E"/>
    <w:rsid w:val="00581A43"/>
    <w:rsid w:val="005E1489"/>
    <w:rsid w:val="00603621"/>
    <w:rsid w:val="00631F55"/>
    <w:rsid w:val="00635D12"/>
    <w:rsid w:val="0064286E"/>
    <w:rsid w:val="00644BE6"/>
    <w:rsid w:val="00675334"/>
    <w:rsid w:val="006A1930"/>
    <w:rsid w:val="006C605B"/>
    <w:rsid w:val="006D1421"/>
    <w:rsid w:val="006D18E8"/>
    <w:rsid w:val="00720774"/>
    <w:rsid w:val="007244BD"/>
    <w:rsid w:val="007B135B"/>
    <w:rsid w:val="007C3920"/>
    <w:rsid w:val="007F3962"/>
    <w:rsid w:val="00801434"/>
    <w:rsid w:val="00813C36"/>
    <w:rsid w:val="008448D3"/>
    <w:rsid w:val="00873ABF"/>
    <w:rsid w:val="00883713"/>
    <w:rsid w:val="00884663"/>
    <w:rsid w:val="008A3861"/>
    <w:rsid w:val="008C11B8"/>
    <w:rsid w:val="00910C3F"/>
    <w:rsid w:val="009139F4"/>
    <w:rsid w:val="00964EAF"/>
    <w:rsid w:val="0097365C"/>
    <w:rsid w:val="0098600E"/>
    <w:rsid w:val="00A135AF"/>
    <w:rsid w:val="00A14348"/>
    <w:rsid w:val="00A226D9"/>
    <w:rsid w:val="00A41DF2"/>
    <w:rsid w:val="00A844B0"/>
    <w:rsid w:val="00A971A5"/>
    <w:rsid w:val="00B17133"/>
    <w:rsid w:val="00B64B11"/>
    <w:rsid w:val="00B947DE"/>
    <w:rsid w:val="00BD359A"/>
    <w:rsid w:val="00BE35D9"/>
    <w:rsid w:val="00C27E1B"/>
    <w:rsid w:val="00C34E9F"/>
    <w:rsid w:val="00C37A29"/>
    <w:rsid w:val="00C61284"/>
    <w:rsid w:val="00C71FED"/>
    <w:rsid w:val="00C723DC"/>
    <w:rsid w:val="00D10517"/>
    <w:rsid w:val="00D16EBE"/>
    <w:rsid w:val="00D22023"/>
    <w:rsid w:val="00D4453F"/>
    <w:rsid w:val="00DB41C6"/>
    <w:rsid w:val="00E1796B"/>
    <w:rsid w:val="00E41B6C"/>
    <w:rsid w:val="00E758AC"/>
    <w:rsid w:val="00E96158"/>
    <w:rsid w:val="00E96888"/>
    <w:rsid w:val="00EF1C90"/>
    <w:rsid w:val="00F410CA"/>
    <w:rsid w:val="00F968E4"/>
    <w:rsid w:val="00FD3A9B"/>
    <w:rsid w:val="00FE6F86"/>
    <w:rsid w:val="00FF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5479"/>
    <w:pPr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5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3D5479"/>
    <w:rPr>
      <w:b/>
      <w:bCs/>
    </w:rPr>
  </w:style>
  <w:style w:type="paragraph" w:styleId="a4">
    <w:name w:val="Normal (Web)"/>
    <w:basedOn w:val="a"/>
    <w:uiPriority w:val="99"/>
    <w:unhideWhenUsed/>
    <w:rsid w:val="0004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38CB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FC4"/>
  </w:style>
  <w:style w:type="paragraph" w:styleId="a8">
    <w:name w:val="footer"/>
    <w:basedOn w:val="a"/>
    <w:link w:val="a9"/>
    <w:uiPriority w:val="99"/>
    <w:unhideWhenUsed/>
    <w:rsid w:val="0041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FC4"/>
  </w:style>
  <w:style w:type="table" w:styleId="aa">
    <w:name w:val="Table Grid"/>
    <w:basedOn w:val="a1"/>
    <w:uiPriority w:val="59"/>
    <w:rsid w:val="0030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214C9"/>
    <w:rPr>
      <w:i/>
      <w:iCs/>
    </w:rPr>
  </w:style>
  <w:style w:type="character" w:customStyle="1" w:styleId="apple-converted-space">
    <w:name w:val="apple-converted-space"/>
    <w:basedOn w:val="a0"/>
    <w:rsid w:val="00813C36"/>
  </w:style>
  <w:style w:type="character" w:styleId="ac">
    <w:name w:val="Hyperlink"/>
    <w:basedOn w:val="a0"/>
    <w:uiPriority w:val="99"/>
    <w:unhideWhenUsed/>
    <w:rsid w:val="00813C36"/>
    <w:rPr>
      <w:color w:val="0000FF"/>
      <w:u w:val="single"/>
    </w:rPr>
  </w:style>
  <w:style w:type="character" w:customStyle="1" w:styleId="citation">
    <w:name w:val="citation"/>
    <w:basedOn w:val="a0"/>
    <w:rsid w:val="00813C36"/>
  </w:style>
  <w:style w:type="character" w:styleId="ad">
    <w:name w:val="FollowedHyperlink"/>
    <w:basedOn w:val="a0"/>
    <w:uiPriority w:val="99"/>
    <w:semiHidden/>
    <w:unhideWhenUsed/>
    <w:rsid w:val="007F396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8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1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1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4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9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5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8;&#1072;&#1074;&#1085;&#1077;&#1085;&#1080;&#1077;%20&#1101;&#1087;&#1086;&#1093;.docx" TargetMode="Externa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5170123604" TargetMode="External"/><Relationship Id="rId18" Type="http://schemas.openxmlformats.org/officeDocument/2006/relationships/hyperlink" Target="http://www.citywalls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E%D0%B2%D0%B0%D1%8F_%D1%80%D0%BE%D1%81%D1%81%D0%B8%D0%B9%D1%81%D0%BA%D0%B0%D1%8F_%D1%8D%D0%BD%D1%86%D0%B8%D0%BA%D0%BB%D0%BE%D0%BF%D0%B5%D0%B4%D0%B8%D1%8F" TargetMode="External"/><Relationship Id="rId17" Type="http://schemas.openxmlformats.org/officeDocument/2006/relationships/hyperlink" Target="http://www.arhitekt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55;&#1083;&#1072;&#1085;%20&#1088;&#1072;&#1073;&#1086;&#1090;&#1099;%20&#1085;&#1072;&#1076;%20&#1087;&#1088;&#1086;&#1077;&#1082;&#1090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47;&#1072;&#1076;&#1072;&#1085;&#1080;&#1103;%20&#1076;&#1083;&#1103;%20&#1088;&#1072;&#1073;&#1086;&#1090;&#1099;%20&#1074;%20&#1075;&#1088;&#1091;&#1087;&#1087;&#1072;&#1093;.docx" TargetMode="External"/><Relationship Id="rId19" Type="http://schemas.openxmlformats.org/officeDocument/2006/relationships/hyperlink" Target="http://www.facade-project.ru" TargetMode="External"/><Relationship Id="rId4" Type="http://schemas.openxmlformats.org/officeDocument/2006/relationships/settings" Target="settings.xml"/><Relationship Id="rId9" Type="http://schemas.openxmlformats.org/officeDocument/2006/relationships/hyperlink" Target="&#1056;&#1072;&#1079;&#1076;&#1072;&#1090;&#1086;&#1095;&#1085;&#1099;&#1081;%20&#1084;&#1072;&#1090;&#1077;&#1088;&#1080;&#1072;&#1083;%20&#1087;&#1086;%20&#1090;&#1077;&#1084;&#1077;.docx" TargetMode="Externa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5890591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ТСЦ</dc:creator>
  <cp:lastModifiedBy>Пользователь</cp:lastModifiedBy>
  <cp:revision>22</cp:revision>
  <cp:lastPrinted>2013-11-17T19:17:00Z</cp:lastPrinted>
  <dcterms:created xsi:type="dcterms:W3CDTF">2014-11-15T07:37:00Z</dcterms:created>
  <dcterms:modified xsi:type="dcterms:W3CDTF">2014-12-12T17:31:00Z</dcterms:modified>
</cp:coreProperties>
</file>