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05" w:rsidRPr="00724094" w:rsidRDefault="00D97605" w:rsidP="00D97605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Конспект урока по </w:t>
      </w:r>
      <w:r w:rsidR="008925C2">
        <w:rPr>
          <w:rFonts w:ascii="Times New Roman" w:hAnsi="Times New Roman"/>
          <w:b/>
          <w:sz w:val="28"/>
        </w:rPr>
        <w:t xml:space="preserve">русскому языку </w:t>
      </w:r>
      <w:r w:rsidR="00240355">
        <w:rPr>
          <w:rFonts w:ascii="Times New Roman" w:hAnsi="Times New Roman"/>
          <w:b/>
          <w:sz w:val="28"/>
        </w:rPr>
        <w:t>в 7</w:t>
      </w:r>
      <w:r>
        <w:rPr>
          <w:rFonts w:ascii="Times New Roman" w:hAnsi="Times New Roman"/>
          <w:b/>
          <w:sz w:val="28"/>
        </w:rPr>
        <w:t xml:space="preserve"> классе</w:t>
      </w:r>
    </w:p>
    <w:p w:rsidR="00D97605" w:rsidRDefault="00D97605" w:rsidP="00D97605">
      <w:pPr>
        <w:pStyle w:val="a3"/>
        <w:jc w:val="right"/>
        <w:rPr>
          <w:b/>
          <w:i/>
          <w:sz w:val="24"/>
        </w:rPr>
      </w:pPr>
    </w:p>
    <w:p w:rsidR="00D97605" w:rsidRPr="00542772" w:rsidRDefault="008925C2" w:rsidP="00D97605">
      <w:pPr>
        <w:pStyle w:val="a3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 w:val="24"/>
          <w:szCs w:val="24"/>
        </w:rPr>
        <w:t>Бондарева Наталия Петровна</w:t>
      </w:r>
      <w:r w:rsidR="00D97605" w:rsidRPr="00542772">
        <w:rPr>
          <w:rFonts w:ascii="Times New Roman" w:hAnsi="Times New Roman"/>
          <w:b/>
          <w:i/>
        </w:rPr>
        <w:t xml:space="preserve">, </w:t>
      </w:r>
    </w:p>
    <w:p w:rsidR="00D97605" w:rsidRPr="002C1DD2" w:rsidRDefault="00D97605" w:rsidP="00D9760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C1DD2">
        <w:rPr>
          <w:rFonts w:ascii="Times New Roman" w:hAnsi="Times New Roman"/>
          <w:sz w:val="24"/>
          <w:szCs w:val="24"/>
        </w:rPr>
        <w:t xml:space="preserve">учитель русского языка и литературы </w:t>
      </w:r>
    </w:p>
    <w:p w:rsidR="00D97605" w:rsidRPr="002C1DD2" w:rsidRDefault="008925C2" w:rsidP="00D9760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высшей </w:t>
      </w:r>
      <w:r w:rsidR="00D97605" w:rsidRPr="002C1DD2">
        <w:rPr>
          <w:rFonts w:ascii="Times New Roman" w:hAnsi="Times New Roman"/>
          <w:sz w:val="24"/>
          <w:szCs w:val="24"/>
        </w:rPr>
        <w:t>категории</w:t>
      </w:r>
    </w:p>
    <w:p w:rsidR="00D97605" w:rsidRPr="002C1DD2" w:rsidRDefault="008925C2" w:rsidP="00D9760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МОБУ СОШ№3 им Ю.А.Гагарина</w:t>
      </w:r>
      <w:r w:rsidR="00D97605" w:rsidRPr="002C1DD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аганрога, Ростовской области</w:t>
      </w:r>
    </w:p>
    <w:p w:rsidR="00D97605" w:rsidRPr="00240355" w:rsidRDefault="00D97605" w:rsidP="00D97605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90FB2">
        <w:rPr>
          <w:b/>
          <w:sz w:val="24"/>
        </w:rPr>
        <w:t>Тема</w:t>
      </w:r>
      <w:r>
        <w:rPr>
          <w:b/>
          <w:sz w:val="24"/>
        </w:rPr>
        <w:t xml:space="preserve"> урока: «</w:t>
      </w:r>
      <w:r w:rsidR="00905CD5">
        <w:rPr>
          <w:b/>
          <w:bCs/>
          <w:sz w:val="24"/>
          <w:szCs w:val="24"/>
        </w:rPr>
        <w:t>Предлог как часть речи</w:t>
      </w:r>
      <w:r w:rsidRPr="00240355">
        <w:rPr>
          <w:b/>
          <w:sz w:val="24"/>
          <w:szCs w:val="24"/>
        </w:rPr>
        <w:t>».</w:t>
      </w:r>
    </w:p>
    <w:p w:rsidR="00D97605" w:rsidRDefault="00D97605" w:rsidP="00D97605">
      <w:pPr>
        <w:spacing w:before="100" w:beforeAutospacing="1" w:after="75" w:line="240" w:lineRule="auto"/>
        <w:jc w:val="both"/>
        <w:outlineLvl w:val="2"/>
        <w:rPr>
          <w:rFonts w:eastAsia="Times New Roman" w:cs="Arial"/>
          <w:b/>
          <w:bCs/>
          <w:sz w:val="24"/>
          <w:u w:val="single"/>
          <w:lang w:eastAsia="ru-RU"/>
        </w:rPr>
      </w:pPr>
    </w:p>
    <w:p w:rsidR="00DC6FAD" w:rsidRDefault="00DC6FAD"/>
    <w:p w:rsidR="00D97605" w:rsidRDefault="00D97605"/>
    <w:p w:rsidR="00D97605" w:rsidRDefault="00D97605"/>
    <w:p w:rsidR="00D97605" w:rsidRDefault="00D97605"/>
    <w:p w:rsidR="00D97605" w:rsidRDefault="00D97605"/>
    <w:p w:rsidR="00D97605" w:rsidRDefault="00D97605"/>
    <w:p w:rsidR="00D97605" w:rsidRDefault="00D97605"/>
    <w:p w:rsidR="00D97605" w:rsidRDefault="00D97605"/>
    <w:p w:rsidR="00D97605" w:rsidRDefault="00D97605"/>
    <w:p w:rsidR="00D97605" w:rsidRDefault="00D97605"/>
    <w:p w:rsidR="00D97605" w:rsidRDefault="00D97605"/>
    <w:p w:rsidR="00D97605" w:rsidRDefault="00D97605"/>
    <w:p w:rsidR="00D97605" w:rsidRDefault="00D97605"/>
    <w:p w:rsidR="00D97605" w:rsidRDefault="00D97605"/>
    <w:p w:rsidR="00D97605" w:rsidRDefault="00D97605"/>
    <w:p w:rsidR="00D97605" w:rsidRDefault="00D97605"/>
    <w:p w:rsidR="00756D3B" w:rsidRDefault="00756D3B" w:rsidP="00756D3B">
      <w:pPr>
        <w:ind w:left="720"/>
        <w:jc w:val="center"/>
        <w:rPr>
          <w:b/>
          <w:bCs/>
          <w:sz w:val="32"/>
          <w:szCs w:val="32"/>
          <w:u w:val="single"/>
        </w:rPr>
      </w:pPr>
    </w:p>
    <w:p w:rsidR="00756D3B" w:rsidRDefault="00756D3B" w:rsidP="00756D3B">
      <w:pPr>
        <w:ind w:left="720"/>
        <w:jc w:val="center"/>
        <w:rPr>
          <w:b/>
          <w:bCs/>
          <w:sz w:val="32"/>
          <w:szCs w:val="32"/>
          <w:u w:val="single"/>
        </w:rPr>
      </w:pPr>
    </w:p>
    <w:p w:rsidR="00756D3B" w:rsidRDefault="00756D3B" w:rsidP="00756D3B">
      <w:pPr>
        <w:ind w:left="720"/>
        <w:jc w:val="center"/>
        <w:rPr>
          <w:b/>
          <w:bCs/>
          <w:sz w:val="32"/>
          <w:szCs w:val="32"/>
          <w:u w:val="single"/>
        </w:rPr>
      </w:pPr>
    </w:p>
    <w:p w:rsidR="00756D3B" w:rsidRDefault="00756D3B" w:rsidP="00756D3B">
      <w:pPr>
        <w:ind w:left="720"/>
        <w:jc w:val="center"/>
        <w:rPr>
          <w:b/>
          <w:bCs/>
          <w:sz w:val="32"/>
          <w:szCs w:val="32"/>
          <w:u w:val="single"/>
        </w:rPr>
      </w:pPr>
    </w:p>
    <w:p w:rsidR="00756D3B" w:rsidRDefault="00756D3B" w:rsidP="00756D3B">
      <w:pPr>
        <w:ind w:left="720"/>
        <w:jc w:val="center"/>
        <w:rPr>
          <w:b/>
          <w:bCs/>
          <w:sz w:val="32"/>
          <w:szCs w:val="32"/>
          <w:u w:val="single"/>
        </w:rPr>
      </w:pPr>
    </w:p>
    <w:p w:rsidR="00905CD5" w:rsidRPr="00905CD5" w:rsidRDefault="00905CD5" w:rsidP="00905CD5">
      <w:pPr>
        <w:ind w:left="720"/>
        <w:jc w:val="center"/>
        <w:rPr>
          <w:rFonts w:ascii="Times New Roman" w:hAnsi="Times New Roman"/>
          <w:sz w:val="28"/>
          <w:szCs w:val="28"/>
          <w:u w:val="single"/>
        </w:rPr>
      </w:pPr>
      <w:r w:rsidRPr="00905CD5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Предлог как часть речи</w:t>
      </w:r>
    </w:p>
    <w:p w:rsidR="00905CD5" w:rsidRPr="00905CD5" w:rsidRDefault="00905CD5" w:rsidP="00905CD5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905CD5">
        <w:rPr>
          <w:rFonts w:ascii="Times New Roman" w:hAnsi="Times New Roman"/>
          <w:i/>
          <w:iCs/>
          <w:sz w:val="28"/>
          <w:szCs w:val="28"/>
          <w:u w:val="single"/>
        </w:rPr>
        <w:t>Цели:</w:t>
      </w:r>
    </w:p>
    <w:p w:rsidR="00905CD5" w:rsidRPr="00905CD5" w:rsidRDefault="00905CD5" w:rsidP="00905CD5">
      <w:pPr>
        <w:numPr>
          <w:ilvl w:val="0"/>
          <w:numId w:val="2"/>
        </w:numPr>
        <w:suppressAutoHyphens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05CD5">
        <w:rPr>
          <w:rFonts w:ascii="Times New Roman" w:hAnsi="Times New Roman"/>
          <w:sz w:val="28"/>
          <w:szCs w:val="28"/>
        </w:rPr>
        <w:t>обеспечить повторение знаний, полученных в процессе работы над темой «Предлог»; учиться обобщать изученное, делать выводы;</w:t>
      </w:r>
    </w:p>
    <w:p w:rsidR="00905CD5" w:rsidRPr="00905CD5" w:rsidRDefault="00905CD5" w:rsidP="00905CD5">
      <w:pPr>
        <w:numPr>
          <w:ilvl w:val="0"/>
          <w:numId w:val="2"/>
        </w:numPr>
        <w:suppressAutoHyphens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05CD5">
        <w:rPr>
          <w:rFonts w:ascii="Times New Roman" w:hAnsi="Times New Roman"/>
          <w:sz w:val="28"/>
          <w:szCs w:val="28"/>
        </w:rPr>
        <w:t>способствовать развитию речи, самостоятельной деятельности учащихся;</w:t>
      </w:r>
    </w:p>
    <w:p w:rsidR="00905CD5" w:rsidRPr="00905CD5" w:rsidRDefault="00905CD5" w:rsidP="00905CD5">
      <w:pPr>
        <w:numPr>
          <w:ilvl w:val="0"/>
          <w:numId w:val="2"/>
        </w:numPr>
        <w:suppressAutoHyphens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05CD5">
        <w:rPr>
          <w:rFonts w:ascii="Times New Roman" w:hAnsi="Times New Roman"/>
          <w:sz w:val="28"/>
          <w:szCs w:val="28"/>
        </w:rPr>
        <w:t>продолжить воспитание творческой личности.</w:t>
      </w:r>
    </w:p>
    <w:p w:rsidR="00905CD5" w:rsidRPr="00905CD5" w:rsidRDefault="00905CD5" w:rsidP="00905CD5">
      <w:pPr>
        <w:ind w:left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905CD5">
        <w:rPr>
          <w:rFonts w:ascii="Times New Roman" w:hAnsi="Times New Roman"/>
          <w:i/>
          <w:iCs/>
          <w:sz w:val="28"/>
          <w:szCs w:val="28"/>
          <w:u w:val="single"/>
        </w:rPr>
        <w:t>Формы и методы.</w:t>
      </w:r>
    </w:p>
    <w:p w:rsidR="00905CD5" w:rsidRPr="00905CD5" w:rsidRDefault="00905CD5" w:rsidP="00905CD5">
      <w:pPr>
        <w:ind w:left="720"/>
        <w:jc w:val="center"/>
        <w:rPr>
          <w:rFonts w:ascii="Times New Roman" w:hAnsi="Times New Roman"/>
          <w:i/>
          <w:iCs/>
          <w:sz w:val="28"/>
          <w:szCs w:val="28"/>
        </w:rPr>
      </w:pPr>
      <w:r w:rsidRPr="00905CD5">
        <w:rPr>
          <w:rFonts w:ascii="Times New Roman" w:hAnsi="Times New Roman"/>
          <w:i/>
          <w:iCs/>
          <w:sz w:val="28"/>
          <w:szCs w:val="28"/>
        </w:rPr>
        <w:t>Урок-зачет. Анализ и синтез. Сочетание группового и индивидуального обучения.</w:t>
      </w:r>
    </w:p>
    <w:p w:rsidR="00905CD5" w:rsidRPr="00905CD5" w:rsidRDefault="00905CD5" w:rsidP="00905CD5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905CD5">
        <w:rPr>
          <w:rFonts w:ascii="Times New Roman" w:hAnsi="Times New Roman"/>
          <w:sz w:val="28"/>
          <w:szCs w:val="28"/>
          <w:u w:val="single"/>
        </w:rPr>
        <w:t>Ход урока.</w:t>
      </w:r>
    </w:p>
    <w:p w:rsidR="00905CD5" w:rsidRPr="00905CD5" w:rsidRDefault="00905CD5" w:rsidP="00905CD5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905CD5">
        <w:rPr>
          <w:rFonts w:ascii="Times New Roman" w:hAnsi="Times New Roman"/>
          <w:sz w:val="28"/>
          <w:szCs w:val="28"/>
        </w:rPr>
        <w:t xml:space="preserve">Класс разбит на три </w:t>
      </w:r>
      <w:proofErr w:type="spellStart"/>
      <w:r w:rsidRPr="00905CD5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905CD5">
        <w:rPr>
          <w:rFonts w:ascii="Times New Roman" w:hAnsi="Times New Roman"/>
          <w:sz w:val="28"/>
          <w:szCs w:val="28"/>
        </w:rPr>
        <w:t xml:space="preserve"> группы.</w:t>
      </w:r>
    </w:p>
    <w:p w:rsidR="00905CD5" w:rsidRPr="00905CD5" w:rsidRDefault="00905CD5" w:rsidP="00905CD5">
      <w:pPr>
        <w:ind w:left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5CD5">
        <w:rPr>
          <w:rFonts w:ascii="Times New Roman" w:hAnsi="Times New Roman"/>
          <w:sz w:val="28"/>
          <w:szCs w:val="28"/>
          <w:lang w:val="en-US"/>
        </w:rPr>
        <w:t xml:space="preserve">I. </w:t>
      </w:r>
      <w:r w:rsidRPr="00905CD5">
        <w:rPr>
          <w:rFonts w:ascii="Times New Roman" w:hAnsi="Times New Roman"/>
          <w:sz w:val="28"/>
          <w:szCs w:val="28"/>
          <w:u w:val="single"/>
        </w:rPr>
        <w:t>Повторение.</w:t>
      </w:r>
      <w:proofErr w:type="gramEnd"/>
    </w:p>
    <w:p w:rsidR="00905CD5" w:rsidRPr="00905CD5" w:rsidRDefault="00905CD5" w:rsidP="00905CD5">
      <w:pPr>
        <w:numPr>
          <w:ilvl w:val="0"/>
          <w:numId w:val="3"/>
        </w:numPr>
        <w:suppressAutoHyphens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05CD5">
        <w:rPr>
          <w:rFonts w:ascii="Times New Roman" w:hAnsi="Times New Roman"/>
          <w:sz w:val="28"/>
          <w:szCs w:val="28"/>
        </w:rPr>
        <w:t>Ученики 3-й группы получают карточки со словами, в которых пропущены буквы. Им необходимо вставить буквы, объяснить их правописание.</w:t>
      </w:r>
    </w:p>
    <w:p w:rsidR="00905CD5" w:rsidRPr="00905CD5" w:rsidRDefault="00905CD5" w:rsidP="00905CD5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905CD5">
        <w:rPr>
          <w:rFonts w:ascii="Times New Roman" w:hAnsi="Times New Roman"/>
          <w:sz w:val="28"/>
          <w:szCs w:val="28"/>
        </w:rPr>
        <w:t xml:space="preserve">     </w:t>
      </w:r>
      <w:r w:rsidRPr="00905CD5">
        <w:rPr>
          <w:rFonts w:ascii="Times New Roman" w:hAnsi="Times New Roman"/>
          <w:i/>
          <w:iCs/>
          <w:sz w:val="28"/>
          <w:szCs w:val="28"/>
        </w:rPr>
        <w:t>(В</w:t>
      </w:r>
      <w:proofErr w:type="gramStart"/>
      <w:r w:rsidRPr="00905CD5">
        <w:rPr>
          <w:rFonts w:ascii="Times New Roman" w:hAnsi="Times New Roman"/>
          <w:i/>
          <w:iCs/>
          <w:sz w:val="28"/>
          <w:szCs w:val="28"/>
        </w:rPr>
        <w:t>)</w:t>
      </w:r>
      <w:proofErr w:type="spellStart"/>
      <w:r w:rsidRPr="00905CD5">
        <w:rPr>
          <w:rFonts w:ascii="Times New Roman" w:hAnsi="Times New Roman"/>
          <w:i/>
          <w:iCs/>
          <w:sz w:val="28"/>
          <w:szCs w:val="28"/>
        </w:rPr>
        <w:t>т</w:t>
      </w:r>
      <w:proofErr w:type="gramEnd"/>
      <w:r w:rsidRPr="00905CD5">
        <w:rPr>
          <w:rFonts w:ascii="Times New Roman" w:hAnsi="Times New Roman"/>
          <w:i/>
          <w:iCs/>
          <w:sz w:val="28"/>
          <w:szCs w:val="28"/>
        </w:rPr>
        <w:t>ечени</w:t>
      </w:r>
      <w:proofErr w:type="spellEnd"/>
      <w:r w:rsidRPr="00905CD5">
        <w:rPr>
          <w:rFonts w:ascii="Times New Roman" w:hAnsi="Times New Roman"/>
          <w:i/>
          <w:iCs/>
          <w:sz w:val="28"/>
          <w:szCs w:val="28"/>
        </w:rPr>
        <w:t>... года, (в)</w:t>
      </w:r>
      <w:proofErr w:type="spellStart"/>
      <w:r w:rsidRPr="00905CD5">
        <w:rPr>
          <w:rFonts w:ascii="Times New Roman" w:hAnsi="Times New Roman"/>
          <w:i/>
          <w:iCs/>
          <w:sz w:val="28"/>
          <w:szCs w:val="28"/>
        </w:rPr>
        <w:t>течени</w:t>
      </w:r>
      <w:proofErr w:type="spellEnd"/>
      <w:r w:rsidRPr="00905CD5">
        <w:rPr>
          <w:rFonts w:ascii="Times New Roman" w:hAnsi="Times New Roman"/>
          <w:i/>
          <w:iCs/>
          <w:sz w:val="28"/>
          <w:szCs w:val="28"/>
        </w:rPr>
        <w:t>... реки, (в)</w:t>
      </w:r>
      <w:proofErr w:type="spellStart"/>
      <w:r w:rsidRPr="00905CD5">
        <w:rPr>
          <w:rFonts w:ascii="Times New Roman" w:hAnsi="Times New Roman"/>
          <w:i/>
          <w:iCs/>
          <w:sz w:val="28"/>
          <w:szCs w:val="28"/>
        </w:rPr>
        <w:t>продолжени</w:t>
      </w:r>
      <w:proofErr w:type="spellEnd"/>
      <w:r w:rsidRPr="00905CD5">
        <w:rPr>
          <w:rFonts w:ascii="Times New Roman" w:hAnsi="Times New Roman"/>
          <w:i/>
          <w:iCs/>
          <w:sz w:val="28"/>
          <w:szCs w:val="28"/>
        </w:rPr>
        <w:t>... месяца, иметь (в)виду, (не)смотря на дождь, (во)имя страны, из(за) леса, сделать (в)</w:t>
      </w:r>
      <w:proofErr w:type="spellStart"/>
      <w:r w:rsidRPr="00905CD5">
        <w:rPr>
          <w:rFonts w:ascii="Times New Roman" w:hAnsi="Times New Roman"/>
          <w:i/>
          <w:iCs/>
          <w:sz w:val="28"/>
          <w:szCs w:val="28"/>
        </w:rPr>
        <w:t>последстви</w:t>
      </w:r>
      <w:proofErr w:type="spellEnd"/>
      <w:r w:rsidRPr="00905CD5">
        <w:rPr>
          <w:rFonts w:ascii="Times New Roman" w:hAnsi="Times New Roman"/>
          <w:i/>
          <w:iCs/>
          <w:sz w:val="28"/>
          <w:szCs w:val="28"/>
        </w:rPr>
        <w:t>..., (со)снегами, (в)</w:t>
      </w:r>
      <w:proofErr w:type="spellStart"/>
      <w:r w:rsidRPr="00905CD5">
        <w:rPr>
          <w:rFonts w:ascii="Times New Roman" w:hAnsi="Times New Roman"/>
          <w:i/>
          <w:iCs/>
          <w:sz w:val="28"/>
          <w:szCs w:val="28"/>
        </w:rPr>
        <w:t>доль</w:t>
      </w:r>
      <w:proofErr w:type="spellEnd"/>
      <w:r w:rsidRPr="00905CD5">
        <w:rPr>
          <w:rFonts w:ascii="Times New Roman" w:hAnsi="Times New Roman"/>
          <w:i/>
          <w:iCs/>
          <w:sz w:val="28"/>
          <w:szCs w:val="28"/>
        </w:rPr>
        <w:t xml:space="preserve"> реки, (не)смотря на морозы, (в)</w:t>
      </w:r>
      <w:proofErr w:type="spellStart"/>
      <w:r w:rsidRPr="00905CD5">
        <w:rPr>
          <w:rFonts w:ascii="Times New Roman" w:hAnsi="Times New Roman"/>
          <w:i/>
          <w:iCs/>
          <w:sz w:val="28"/>
          <w:szCs w:val="28"/>
        </w:rPr>
        <w:t>следстви</w:t>
      </w:r>
      <w:proofErr w:type="spellEnd"/>
      <w:r w:rsidRPr="00905CD5">
        <w:rPr>
          <w:rFonts w:ascii="Times New Roman" w:hAnsi="Times New Roman"/>
          <w:i/>
          <w:iCs/>
          <w:sz w:val="28"/>
          <w:szCs w:val="28"/>
        </w:rPr>
        <w:t>... дождя, (на)против рощи.</w:t>
      </w:r>
    </w:p>
    <w:p w:rsidR="00905CD5" w:rsidRPr="00905CD5" w:rsidRDefault="00905CD5" w:rsidP="00905CD5">
      <w:pPr>
        <w:numPr>
          <w:ilvl w:val="0"/>
          <w:numId w:val="3"/>
        </w:numPr>
        <w:suppressAutoHyphens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05CD5">
        <w:rPr>
          <w:rFonts w:ascii="Times New Roman" w:hAnsi="Times New Roman"/>
          <w:sz w:val="28"/>
          <w:szCs w:val="28"/>
        </w:rPr>
        <w:t xml:space="preserve">Ученики 1 и 2-ой групп записывают предложения, выписанные из учебника географии. </w:t>
      </w:r>
      <w:proofErr w:type="gramStart"/>
      <w:r w:rsidRPr="00905CD5">
        <w:rPr>
          <w:rFonts w:ascii="Times New Roman" w:hAnsi="Times New Roman"/>
          <w:sz w:val="28"/>
          <w:szCs w:val="28"/>
        </w:rPr>
        <w:t>(Например:</w:t>
      </w:r>
      <w:proofErr w:type="gramEnd"/>
      <w:r w:rsidRPr="00905CD5">
        <w:rPr>
          <w:rFonts w:ascii="Times New Roman" w:hAnsi="Times New Roman"/>
          <w:sz w:val="28"/>
          <w:szCs w:val="28"/>
        </w:rPr>
        <w:t xml:space="preserve"> </w:t>
      </w:r>
      <w:r w:rsidRPr="00905CD5">
        <w:rPr>
          <w:rFonts w:ascii="Times New Roman" w:hAnsi="Times New Roman"/>
          <w:i/>
          <w:iCs/>
          <w:sz w:val="28"/>
          <w:szCs w:val="28"/>
        </w:rPr>
        <w:t xml:space="preserve">В течение жаркого сухого лета реки мелеют. </w:t>
      </w:r>
      <w:proofErr w:type="gramStart"/>
      <w:r w:rsidRPr="00905CD5">
        <w:rPr>
          <w:rFonts w:ascii="Times New Roman" w:hAnsi="Times New Roman"/>
          <w:i/>
          <w:iCs/>
          <w:sz w:val="28"/>
          <w:szCs w:val="28"/>
        </w:rPr>
        <w:t>Несмотря на высоту, Альпы довольно проходимы</w:t>
      </w:r>
      <w:r w:rsidRPr="00905CD5">
        <w:rPr>
          <w:rFonts w:ascii="Times New Roman" w:hAnsi="Times New Roman"/>
          <w:sz w:val="28"/>
          <w:szCs w:val="28"/>
        </w:rPr>
        <w:t>).</w:t>
      </w:r>
      <w:proofErr w:type="gramEnd"/>
    </w:p>
    <w:p w:rsidR="00905CD5" w:rsidRPr="00905CD5" w:rsidRDefault="00905CD5" w:rsidP="00905CD5">
      <w:pPr>
        <w:numPr>
          <w:ilvl w:val="0"/>
          <w:numId w:val="3"/>
        </w:numPr>
        <w:suppressAutoHyphens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05CD5">
        <w:rPr>
          <w:rFonts w:ascii="Times New Roman" w:hAnsi="Times New Roman"/>
          <w:sz w:val="28"/>
          <w:szCs w:val="28"/>
        </w:rPr>
        <w:t>Учащиеся записывают один из наиболее удачных примеров под диктовку ученика 1-ой группы и делают его синтаксический разбор.</w:t>
      </w:r>
    </w:p>
    <w:p w:rsidR="00905CD5" w:rsidRPr="00905CD5" w:rsidRDefault="00905CD5" w:rsidP="00905CD5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905CD5">
        <w:rPr>
          <w:rFonts w:ascii="Times New Roman" w:hAnsi="Times New Roman"/>
          <w:sz w:val="28"/>
          <w:szCs w:val="28"/>
        </w:rPr>
        <w:t xml:space="preserve">          Учитель проверяет работы учеников 3-й группы.</w:t>
      </w:r>
    </w:p>
    <w:p w:rsidR="00905CD5" w:rsidRPr="00905CD5" w:rsidRDefault="00905CD5" w:rsidP="00905CD5">
      <w:pPr>
        <w:numPr>
          <w:ilvl w:val="0"/>
          <w:numId w:val="3"/>
        </w:numPr>
        <w:suppressAutoHyphens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05CD5">
        <w:rPr>
          <w:rFonts w:ascii="Times New Roman" w:hAnsi="Times New Roman"/>
          <w:sz w:val="28"/>
          <w:szCs w:val="28"/>
        </w:rPr>
        <w:t>Фронтальный опрос. (Вопросы подготовлены учениками 1-ой группы и задаются ученикам 2-ой и 3-ей групп).</w:t>
      </w:r>
    </w:p>
    <w:p w:rsidR="00905CD5" w:rsidRPr="00905CD5" w:rsidRDefault="00905CD5" w:rsidP="00905CD5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905CD5">
        <w:rPr>
          <w:rFonts w:ascii="Times New Roman" w:hAnsi="Times New Roman"/>
          <w:sz w:val="28"/>
          <w:szCs w:val="28"/>
        </w:rPr>
        <w:t xml:space="preserve">       1) От каких частей речи могут быть образованы предлоги? Приведите примеры из домашнего задания.</w:t>
      </w:r>
    </w:p>
    <w:p w:rsidR="00905CD5" w:rsidRPr="00905CD5" w:rsidRDefault="00905CD5" w:rsidP="00905CD5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905CD5">
        <w:rPr>
          <w:rFonts w:ascii="Times New Roman" w:hAnsi="Times New Roman"/>
          <w:sz w:val="28"/>
          <w:szCs w:val="28"/>
        </w:rPr>
        <w:t xml:space="preserve">          2) Как отличить наречия и деепричастия от созвучных с ними предлогов?</w:t>
      </w:r>
    </w:p>
    <w:p w:rsidR="00905CD5" w:rsidRPr="00905CD5" w:rsidRDefault="00905CD5" w:rsidP="00905CD5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905CD5">
        <w:rPr>
          <w:rFonts w:ascii="Times New Roman" w:hAnsi="Times New Roman"/>
          <w:sz w:val="28"/>
          <w:szCs w:val="28"/>
        </w:rPr>
        <w:t xml:space="preserve">      3) Прочтите предложения с предлогами, образованными от существительных. Докажите, что это предлоги.  </w:t>
      </w:r>
    </w:p>
    <w:p w:rsidR="00905CD5" w:rsidRPr="00905CD5" w:rsidRDefault="00905CD5" w:rsidP="00905CD5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905CD5">
        <w:rPr>
          <w:rFonts w:ascii="Times New Roman" w:hAnsi="Times New Roman"/>
          <w:sz w:val="28"/>
          <w:szCs w:val="28"/>
        </w:rPr>
        <w:lastRenderedPageBreak/>
        <w:t>Какие производные предлоги пишутся раздельно? Слитно?</w:t>
      </w:r>
    </w:p>
    <w:p w:rsidR="00905CD5" w:rsidRPr="00905CD5" w:rsidRDefault="00905CD5" w:rsidP="00905CD5">
      <w:pPr>
        <w:numPr>
          <w:ilvl w:val="0"/>
          <w:numId w:val="4"/>
        </w:numPr>
        <w:suppressAutoHyphens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05CD5">
        <w:rPr>
          <w:rFonts w:ascii="Times New Roman" w:hAnsi="Times New Roman"/>
          <w:sz w:val="28"/>
          <w:szCs w:val="28"/>
          <w:u w:val="single"/>
        </w:rPr>
        <w:t>Комплексный анализ текста по заданию</w:t>
      </w:r>
      <w:r w:rsidRPr="00905CD5">
        <w:rPr>
          <w:rFonts w:ascii="Times New Roman" w:hAnsi="Times New Roman"/>
          <w:sz w:val="28"/>
          <w:szCs w:val="28"/>
        </w:rPr>
        <w:t xml:space="preserve"> (текст есть у каждого ученика).</w:t>
      </w:r>
    </w:p>
    <w:p w:rsidR="00905CD5" w:rsidRPr="00905CD5" w:rsidRDefault="00905CD5" w:rsidP="00905CD5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905CD5" w:rsidRPr="00905CD5" w:rsidRDefault="00905CD5" w:rsidP="00905CD5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905CD5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905CD5">
        <w:rPr>
          <w:rFonts w:ascii="Times New Roman" w:hAnsi="Times New Roman"/>
          <w:i/>
          <w:iCs/>
          <w:sz w:val="28"/>
          <w:szCs w:val="28"/>
          <w:u w:val="single"/>
        </w:rPr>
        <w:t>Гроза.</w:t>
      </w:r>
    </w:p>
    <w:p w:rsidR="00905CD5" w:rsidRPr="00905CD5" w:rsidRDefault="00905CD5" w:rsidP="00905CD5">
      <w:pPr>
        <w:ind w:left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905CD5">
        <w:rPr>
          <w:rFonts w:ascii="Times New Roman" w:hAnsi="Times New Roman"/>
          <w:sz w:val="28"/>
          <w:szCs w:val="28"/>
        </w:rPr>
        <w:t xml:space="preserve">         </w:t>
      </w:r>
      <w:r w:rsidRPr="00905CD5">
        <w:rPr>
          <w:rFonts w:ascii="Times New Roman" w:hAnsi="Times New Roman"/>
          <w:i/>
          <w:iCs/>
          <w:sz w:val="28"/>
          <w:szCs w:val="28"/>
        </w:rPr>
        <w:t xml:space="preserve">В течение нескольких дней собиралась гроза и опять уходила куда-то далеко в море. Она одна могла спасти гибнущий из-за засухи урожай. Несмотря на жару, Петя отправился бродить по окрестностям и вышел к морю. Несколько минут он плавал у берега среди камней, поросших водорослями, потом повернул в море. Вдруг его поразила резкая перемена в природе. Небо было по-прежнему чистое, море блистало жарко, но вдали из-за горизонта поднималась огромная черная туча и быстро закрывала солнце. Петя изо всех сил поплыл назад, стараясь достигнуть берега до того, как разразится буря. Когда он выбрался на берег, </w:t>
      </w:r>
      <w:proofErr w:type="gramStart"/>
      <w:r w:rsidRPr="00905CD5">
        <w:rPr>
          <w:rFonts w:ascii="Times New Roman" w:hAnsi="Times New Roman"/>
          <w:i/>
          <w:iCs/>
          <w:sz w:val="28"/>
          <w:szCs w:val="28"/>
        </w:rPr>
        <w:t>полоснула</w:t>
      </w:r>
      <w:proofErr w:type="gramEnd"/>
      <w:r w:rsidRPr="00905CD5">
        <w:rPr>
          <w:rFonts w:ascii="Times New Roman" w:hAnsi="Times New Roman"/>
          <w:i/>
          <w:iCs/>
          <w:sz w:val="28"/>
          <w:szCs w:val="28"/>
        </w:rPr>
        <w:t xml:space="preserve"> молния, ударил гром, начался ливень. Выбежав на дорогу, мальчик увидел при свете молний пенистые потоки воды, кипящие вокруг неба. </w:t>
      </w:r>
    </w:p>
    <w:p w:rsidR="00905CD5" w:rsidRPr="00905CD5" w:rsidRDefault="00905CD5" w:rsidP="00905CD5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905CD5"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          (По Катаеву).</w:t>
      </w:r>
    </w:p>
    <w:p w:rsidR="00905CD5" w:rsidRPr="00905CD5" w:rsidRDefault="00905CD5" w:rsidP="00905CD5">
      <w:pPr>
        <w:numPr>
          <w:ilvl w:val="0"/>
          <w:numId w:val="5"/>
        </w:numPr>
        <w:suppressAutoHyphens/>
        <w:spacing w:after="0" w:line="240" w:lineRule="auto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905CD5">
        <w:rPr>
          <w:rFonts w:ascii="Times New Roman" w:hAnsi="Times New Roman"/>
          <w:sz w:val="28"/>
          <w:szCs w:val="28"/>
          <w:u w:val="single"/>
        </w:rPr>
        <w:t>Задания по группам.</w:t>
      </w:r>
    </w:p>
    <w:p w:rsidR="00905CD5" w:rsidRPr="00905CD5" w:rsidRDefault="00905CD5" w:rsidP="00905CD5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905CD5">
        <w:rPr>
          <w:rFonts w:ascii="Times New Roman" w:hAnsi="Times New Roman"/>
          <w:b/>
          <w:bCs/>
          <w:sz w:val="28"/>
          <w:szCs w:val="28"/>
        </w:rPr>
        <w:t>1 группа.</w:t>
      </w:r>
    </w:p>
    <w:p w:rsidR="00905CD5" w:rsidRPr="00905CD5" w:rsidRDefault="00905CD5" w:rsidP="00905CD5">
      <w:pPr>
        <w:numPr>
          <w:ilvl w:val="0"/>
          <w:numId w:val="6"/>
        </w:numPr>
        <w:suppressAutoHyphens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05CD5">
        <w:rPr>
          <w:rFonts w:ascii="Times New Roman" w:hAnsi="Times New Roman"/>
          <w:sz w:val="28"/>
          <w:szCs w:val="28"/>
        </w:rPr>
        <w:t>докажите, что это текст;</w:t>
      </w:r>
    </w:p>
    <w:p w:rsidR="00905CD5" w:rsidRPr="00905CD5" w:rsidRDefault="00905CD5" w:rsidP="00905CD5">
      <w:pPr>
        <w:numPr>
          <w:ilvl w:val="0"/>
          <w:numId w:val="6"/>
        </w:numPr>
        <w:suppressAutoHyphens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05CD5">
        <w:rPr>
          <w:rFonts w:ascii="Times New Roman" w:hAnsi="Times New Roman"/>
          <w:sz w:val="28"/>
          <w:szCs w:val="28"/>
        </w:rPr>
        <w:t>определите средства связи между предложениями;</w:t>
      </w:r>
    </w:p>
    <w:p w:rsidR="00905CD5" w:rsidRPr="00905CD5" w:rsidRDefault="00905CD5" w:rsidP="00905CD5">
      <w:pPr>
        <w:numPr>
          <w:ilvl w:val="0"/>
          <w:numId w:val="6"/>
        </w:numPr>
        <w:suppressAutoHyphens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05CD5">
        <w:rPr>
          <w:rFonts w:ascii="Times New Roman" w:hAnsi="Times New Roman"/>
          <w:sz w:val="28"/>
          <w:szCs w:val="28"/>
        </w:rPr>
        <w:t>исследуйте текст с точки зрения орфографии;</w:t>
      </w:r>
    </w:p>
    <w:p w:rsidR="00905CD5" w:rsidRPr="00905CD5" w:rsidRDefault="00905CD5" w:rsidP="00905CD5">
      <w:pPr>
        <w:numPr>
          <w:ilvl w:val="0"/>
          <w:numId w:val="6"/>
        </w:numPr>
        <w:suppressAutoHyphens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05CD5">
        <w:rPr>
          <w:rFonts w:ascii="Times New Roman" w:hAnsi="Times New Roman"/>
          <w:sz w:val="28"/>
          <w:szCs w:val="28"/>
        </w:rPr>
        <w:t>выпишите словосочетания с производными предлогами, укажите их разряды по значению.</w:t>
      </w:r>
    </w:p>
    <w:p w:rsidR="00905CD5" w:rsidRPr="00905CD5" w:rsidRDefault="00905CD5" w:rsidP="00905CD5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905CD5">
        <w:rPr>
          <w:rFonts w:ascii="Times New Roman" w:hAnsi="Times New Roman"/>
          <w:b/>
          <w:bCs/>
          <w:sz w:val="28"/>
          <w:szCs w:val="28"/>
        </w:rPr>
        <w:t>2 группа.</w:t>
      </w:r>
    </w:p>
    <w:p w:rsidR="00905CD5" w:rsidRPr="00905CD5" w:rsidRDefault="00905CD5" w:rsidP="00905CD5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905CD5">
        <w:rPr>
          <w:rFonts w:ascii="Times New Roman" w:hAnsi="Times New Roman"/>
          <w:sz w:val="28"/>
          <w:szCs w:val="28"/>
        </w:rPr>
        <w:t>1) определите тему и идею текста;</w:t>
      </w:r>
    </w:p>
    <w:p w:rsidR="00905CD5" w:rsidRPr="00905CD5" w:rsidRDefault="00905CD5" w:rsidP="00905CD5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905CD5">
        <w:rPr>
          <w:rFonts w:ascii="Times New Roman" w:hAnsi="Times New Roman"/>
          <w:sz w:val="28"/>
          <w:szCs w:val="28"/>
        </w:rPr>
        <w:t>2) исследуйте текст с точки зрения пунктуации;</w:t>
      </w:r>
    </w:p>
    <w:p w:rsidR="00905CD5" w:rsidRPr="00905CD5" w:rsidRDefault="00905CD5" w:rsidP="00905CD5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905CD5">
        <w:rPr>
          <w:rFonts w:ascii="Times New Roman" w:hAnsi="Times New Roman"/>
          <w:sz w:val="28"/>
          <w:szCs w:val="28"/>
        </w:rPr>
        <w:t>3) объясните правописание производных предлогов;</w:t>
      </w:r>
    </w:p>
    <w:p w:rsidR="00905CD5" w:rsidRPr="00905CD5" w:rsidRDefault="00905CD5" w:rsidP="00905CD5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905CD5">
        <w:rPr>
          <w:rFonts w:ascii="Times New Roman" w:hAnsi="Times New Roman"/>
          <w:sz w:val="28"/>
          <w:szCs w:val="28"/>
        </w:rPr>
        <w:t>4) сделайте морфологический разбор любого предлога.</w:t>
      </w:r>
    </w:p>
    <w:p w:rsidR="00905CD5" w:rsidRPr="00905CD5" w:rsidRDefault="00905CD5" w:rsidP="00905CD5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905CD5">
        <w:rPr>
          <w:rFonts w:ascii="Times New Roman" w:hAnsi="Times New Roman"/>
          <w:b/>
          <w:bCs/>
          <w:sz w:val="28"/>
          <w:szCs w:val="28"/>
        </w:rPr>
        <w:t>3 группа.</w:t>
      </w:r>
    </w:p>
    <w:p w:rsidR="00905CD5" w:rsidRPr="00905CD5" w:rsidRDefault="00905CD5" w:rsidP="00905CD5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905CD5">
        <w:rPr>
          <w:rFonts w:ascii="Times New Roman" w:hAnsi="Times New Roman"/>
          <w:sz w:val="28"/>
          <w:szCs w:val="28"/>
        </w:rPr>
        <w:t>1) определите стиль текста;</w:t>
      </w:r>
    </w:p>
    <w:p w:rsidR="00905CD5" w:rsidRPr="00905CD5" w:rsidRDefault="00905CD5" w:rsidP="00905CD5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905CD5">
        <w:rPr>
          <w:rFonts w:ascii="Times New Roman" w:hAnsi="Times New Roman"/>
          <w:sz w:val="28"/>
          <w:szCs w:val="28"/>
        </w:rPr>
        <w:t>2) составьте схему последнего предложения;</w:t>
      </w:r>
    </w:p>
    <w:p w:rsidR="00905CD5" w:rsidRPr="00905CD5" w:rsidRDefault="00905CD5" w:rsidP="00905CD5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905CD5">
        <w:rPr>
          <w:rFonts w:ascii="Times New Roman" w:hAnsi="Times New Roman"/>
          <w:sz w:val="28"/>
          <w:szCs w:val="28"/>
        </w:rPr>
        <w:lastRenderedPageBreak/>
        <w:t>3) найдите в тексте все предлоги и возьмите их в прямоугольники;</w:t>
      </w:r>
    </w:p>
    <w:p w:rsidR="00905CD5" w:rsidRPr="00905CD5" w:rsidRDefault="00905CD5" w:rsidP="00905CD5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905CD5">
        <w:rPr>
          <w:rFonts w:ascii="Times New Roman" w:hAnsi="Times New Roman"/>
          <w:sz w:val="28"/>
          <w:szCs w:val="28"/>
        </w:rPr>
        <w:t xml:space="preserve">4) сделайте морфемный разбор слов </w:t>
      </w:r>
      <w:r w:rsidRPr="00905CD5">
        <w:rPr>
          <w:rFonts w:ascii="Times New Roman" w:hAnsi="Times New Roman"/>
          <w:i/>
          <w:iCs/>
          <w:sz w:val="28"/>
          <w:szCs w:val="28"/>
        </w:rPr>
        <w:t>«несмотря», «в течение»</w:t>
      </w:r>
      <w:proofErr w:type="gramStart"/>
      <w:r w:rsidRPr="00905CD5">
        <w:rPr>
          <w:rFonts w:ascii="Times New Roman" w:hAnsi="Times New Roman"/>
          <w:i/>
          <w:iCs/>
          <w:sz w:val="28"/>
          <w:szCs w:val="28"/>
        </w:rPr>
        <w:t>,»</w:t>
      </w:r>
      <w:proofErr w:type="gramEnd"/>
      <w:r w:rsidRPr="00905CD5">
        <w:rPr>
          <w:rFonts w:ascii="Times New Roman" w:hAnsi="Times New Roman"/>
          <w:i/>
          <w:iCs/>
          <w:sz w:val="28"/>
          <w:szCs w:val="28"/>
        </w:rPr>
        <w:t>по-прежнему».</w:t>
      </w:r>
    </w:p>
    <w:p w:rsidR="00905CD5" w:rsidRPr="00905CD5" w:rsidRDefault="00905CD5" w:rsidP="00905CD5">
      <w:pPr>
        <w:numPr>
          <w:ilvl w:val="0"/>
          <w:numId w:val="5"/>
        </w:numPr>
        <w:suppressAutoHyphens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05CD5">
        <w:rPr>
          <w:rFonts w:ascii="Times New Roman" w:hAnsi="Times New Roman"/>
          <w:sz w:val="28"/>
          <w:szCs w:val="28"/>
          <w:u w:val="single"/>
        </w:rPr>
        <w:t>Прослушивание выступлений групп и рецензии учеников.</w:t>
      </w:r>
    </w:p>
    <w:p w:rsidR="00905CD5" w:rsidRPr="00905CD5" w:rsidRDefault="00905CD5" w:rsidP="00905CD5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905CD5">
        <w:rPr>
          <w:rFonts w:ascii="Times New Roman" w:hAnsi="Times New Roman"/>
          <w:sz w:val="28"/>
          <w:szCs w:val="28"/>
        </w:rPr>
        <w:t xml:space="preserve">Во время выступлений учитель задает дополнительные вопросы, предлагает некоторые задания выполнить всему классу. (Например: </w:t>
      </w:r>
      <w:r w:rsidRPr="00905CD5">
        <w:rPr>
          <w:rFonts w:ascii="Times New Roman" w:hAnsi="Times New Roman"/>
          <w:i/>
          <w:iCs/>
          <w:sz w:val="28"/>
          <w:szCs w:val="28"/>
        </w:rPr>
        <w:t>подобрать проверочные слова к словам с безударными гласными).</w:t>
      </w:r>
    </w:p>
    <w:p w:rsidR="00905CD5" w:rsidRPr="00905CD5" w:rsidRDefault="00905CD5" w:rsidP="00905CD5">
      <w:pPr>
        <w:numPr>
          <w:ilvl w:val="0"/>
          <w:numId w:val="5"/>
        </w:numPr>
        <w:suppressAutoHyphens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05CD5">
        <w:rPr>
          <w:rFonts w:ascii="Times New Roman" w:hAnsi="Times New Roman"/>
          <w:sz w:val="28"/>
          <w:szCs w:val="28"/>
          <w:u w:val="single"/>
        </w:rPr>
        <w:t>Сочинение-миниатюра «В лесу».</w:t>
      </w:r>
    </w:p>
    <w:p w:rsidR="00905CD5" w:rsidRPr="00905CD5" w:rsidRDefault="00905CD5" w:rsidP="00905CD5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905CD5">
        <w:rPr>
          <w:rFonts w:ascii="Times New Roman" w:hAnsi="Times New Roman"/>
          <w:sz w:val="28"/>
          <w:szCs w:val="28"/>
        </w:rPr>
        <w:t xml:space="preserve">Используя на выбор в качестве предлогов слова </w:t>
      </w:r>
      <w:r w:rsidRPr="00905CD5">
        <w:rPr>
          <w:rFonts w:ascii="Times New Roman" w:hAnsi="Times New Roman"/>
          <w:i/>
          <w:iCs/>
          <w:sz w:val="28"/>
          <w:szCs w:val="28"/>
        </w:rPr>
        <w:t>вокруг, впереди</w:t>
      </w:r>
      <w:proofErr w:type="gramStart"/>
      <w:r w:rsidRPr="00905CD5">
        <w:rPr>
          <w:rFonts w:ascii="Times New Roman" w:hAnsi="Times New Roman"/>
          <w:i/>
          <w:iCs/>
          <w:sz w:val="28"/>
          <w:szCs w:val="28"/>
        </w:rPr>
        <w:t>.</w:t>
      </w:r>
      <w:proofErr w:type="gramEnd"/>
      <w:r w:rsidRPr="00905CD5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Pr="00905CD5">
        <w:rPr>
          <w:rFonts w:ascii="Times New Roman" w:hAnsi="Times New Roman"/>
          <w:i/>
          <w:iCs/>
          <w:sz w:val="28"/>
          <w:szCs w:val="28"/>
        </w:rPr>
        <w:t>о</w:t>
      </w:r>
      <w:proofErr w:type="gramEnd"/>
      <w:r w:rsidRPr="00905CD5">
        <w:rPr>
          <w:rFonts w:ascii="Times New Roman" w:hAnsi="Times New Roman"/>
          <w:i/>
          <w:iCs/>
          <w:sz w:val="28"/>
          <w:szCs w:val="28"/>
        </w:rPr>
        <w:t xml:space="preserve">коло, мимо, после, из-за, вследствие, благодаря, сзади, в течение, в продолжение, вопреки, в связи, </w:t>
      </w:r>
      <w:r w:rsidRPr="00905CD5">
        <w:rPr>
          <w:rFonts w:ascii="Times New Roman" w:hAnsi="Times New Roman"/>
          <w:sz w:val="28"/>
          <w:szCs w:val="28"/>
        </w:rPr>
        <w:t>написать сочинение-миниатюру.</w:t>
      </w:r>
    </w:p>
    <w:p w:rsidR="00905CD5" w:rsidRPr="00905CD5" w:rsidRDefault="00905CD5" w:rsidP="00905CD5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905CD5">
        <w:rPr>
          <w:rFonts w:ascii="Times New Roman" w:hAnsi="Times New Roman"/>
          <w:i/>
          <w:iCs/>
          <w:sz w:val="28"/>
          <w:szCs w:val="28"/>
          <w:u w:val="single"/>
        </w:rPr>
        <w:t>Домашнее задание.</w:t>
      </w:r>
    </w:p>
    <w:p w:rsidR="00905CD5" w:rsidRPr="00905CD5" w:rsidRDefault="00905CD5" w:rsidP="00905CD5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905CD5">
        <w:rPr>
          <w:rFonts w:ascii="Times New Roman" w:hAnsi="Times New Roman"/>
          <w:sz w:val="28"/>
          <w:szCs w:val="28"/>
        </w:rPr>
        <w:t>Учащимся 1 и 2-ой групп закончить сочинение; учащимся 3-ей группы можно составить отдельные предложения.</w:t>
      </w:r>
    </w:p>
    <w:p w:rsidR="00756D3B" w:rsidRPr="00905CD5" w:rsidRDefault="00756D3B" w:rsidP="00756D3B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05CD5" w:rsidRPr="00905CD5" w:rsidRDefault="00905CD5" w:rsidP="00756D3B">
      <w:pPr>
        <w:spacing w:before="100" w:beforeAutospacing="1" w:after="75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905CD5" w:rsidRPr="00905CD5" w:rsidRDefault="00905CD5" w:rsidP="00756D3B">
      <w:pPr>
        <w:spacing w:before="100" w:beforeAutospacing="1" w:after="75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905CD5" w:rsidRDefault="00905CD5" w:rsidP="00756D3B">
      <w:pPr>
        <w:spacing w:before="100" w:beforeAutospacing="1" w:after="75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905CD5" w:rsidRDefault="00905CD5" w:rsidP="00756D3B">
      <w:pPr>
        <w:spacing w:before="100" w:beforeAutospacing="1" w:after="75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905CD5" w:rsidRDefault="00905CD5" w:rsidP="00756D3B">
      <w:pPr>
        <w:spacing w:before="100" w:beforeAutospacing="1" w:after="75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905CD5" w:rsidRDefault="00905CD5" w:rsidP="00756D3B">
      <w:pPr>
        <w:spacing w:before="100" w:beforeAutospacing="1" w:after="75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905CD5" w:rsidRDefault="00905CD5" w:rsidP="00756D3B">
      <w:pPr>
        <w:spacing w:before="100" w:beforeAutospacing="1" w:after="75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905CD5" w:rsidRDefault="00905CD5" w:rsidP="00756D3B">
      <w:pPr>
        <w:spacing w:before="100" w:beforeAutospacing="1" w:after="75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905CD5" w:rsidRDefault="00905CD5" w:rsidP="00756D3B">
      <w:pPr>
        <w:spacing w:before="100" w:beforeAutospacing="1" w:after="75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905CD5" w:rsidRDefault="00905CD5" w:rsidP="00756D3B">
      <w:pPr>
        <w:spacing w:before="100" w:beforeAutospacing="1" w:after="75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905CD5" w:rsidRDefault="00905CD5" w:rsidP="00756D3B">
      <w:pPr>
        <w:spacing w:before="100" w:beforeAutospacing="1" w:after="75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905CD5" w:rsidRDefault="00905CD5" w:rsidP="00756D3B">
      <w:pPr>
        <w:spacing w:before="100" w:beforeAutospacing="1" w:after="75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905CD5" w:rsidRDefault="00905CD5" w:rsidP="00905CD5">
      <w:pPr>
        <w:spacing w:before="100" w:beforeAutospacing="1" w:after="75"/>
        <w:outlineLvl w:val="2"/>
        <w:rPr>
          <w:rFonts w:ascii="Times New Roman" w:hAnsi="Times New Roman"/>
          <w:b/>
          <w:sz w:val="28"/>
          <w:szCs w:val="28"/>
        </w:rPr>
      </w:pPr>
    </w:p>
    <w:p w:rsidR="00756D3B" w:rsidRPr="00756D3B" w:rsidRDefault="00756D3B" w:rsidP="00756D3B">
      <w:pPr>
        <w:spacing w:before="100" w:beforeAutospacing="1" w:after="75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56D3B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756D3B" w:rsidRPr="00756D3B" w:rsidRDefault="00756D3B" w:rsidP="00756D3B">
      <w:pPr>
        <w:spacing w:before="100" w:beforeAutospacing="1" w:after="75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56D3B" w:rsidRPr="00756D3B" w:rsidRDefault="00756D3B" w:rsidP="00756D3B">
      <w:pPr>
        <w:jc w:val="both"/>
        <w:rPr>
          <w:rFonts w:ascii="Times New Roman" w:hAnsi="Times New Roman"/>
          <w:sz w:val="28"/>
          <w:szCs w:val="28"/>
        </w:rPr>
      </w:pPr>
      <w:r w:rsidRPr="00756D3B">
        <w:rPr>
          <w:rFonts w:ascii="Times New Roman" w:hAnsi="Times New Roman"/>
          <w:bCs/>
          <w:iCs/>
          <w:lang w:eastAsia="ru-RU"/>
        </w:rPr>
        <w:t xml:space="preserve">1. </w:t>
      </w:r>
      <w:r w:rsidRPr="00756D3B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756D3B">
        <w:rPr>
          <w:rFonts w:ascii="Times New Roman" w:hAnsi="Times New Roman"/>
          <w:sz w:val="28"/>
          <w:szCs w:val="28"/>
        </w:rPr>
        <w:t>Бабайцева</w:t>
      </w:r>
      <w:proofErr w:type="spellEnd"/>
      <w:r w:rsidRPr="00756D3B">
        <w:rPr>
          <w:rFonts w:ascii="Times New Roman" w:hAnsi="Times New Roman"/>
          <w:sz w:val="28"/>
          <w:szCs w:val="28"/>
        </w:rPr>
        <w:t xml:space="preserve">, Л.Д. </w:t>
      </w:r>
      <w:proofErr w:type="spellStart"/>
      <w:r w:rsidRPr="00756D3B">
        <w:rPr>
          <w:rFonts w:ascii="Times New Roman" w:hAnsi="Times New Roman"/>
          <w:sz w:val="28"/>
          <w:szCs w:val="28"/>
        </w:rPr>
        <w:t>Чеснокова</w:t>
      </w:r>
      <w:proofErr w:type="spellEnd"/>
      <w:r w:rsidRPr="00756D3B">
        <w:rPr>
          <w:rFonts w:ascii="Times New Roman" w:hAnsi="Times New Roman"/>
          <w:sz w:val="28"/>
          <w:szCs w:val="28"/>
        </w:rPr>
        <w:t xml:space="preserve">. Русский </w:t>
      </w:r>
      <w:proofErr w:type="spellStart"/>
      <w:r w:rsidRPr="00756D3B">
        <w:rPr>
          <w:rFonts w:ascii="Times New Roman" w:hAnsi="Times New Roman"/>
          <w:sz w:val="28"/>
          <w:szCs w:val="28"/>
        </w:rPr>
        <w:t>язык</w:t>
      </w:r>
      <w:proofErr w:type="gramStart"/>
      <w:r w:rsidRPr="00756D3B">
        <w:rPr>
          <w:rFonts w:ascii="Times New Roman" w:hAnsi="Times New Roman"/>
          <w:sz w:val="28"/>
          <w:szCs w:val="28"/>
        </w:rPr>
        <w:t>.Т</w:t>
      </w:r>
      <w:proofErr w:type="gramEnd"/>
      <w:r w:rsidRPr="00756D3B">
        <w:rPr>
          <w:rFonts w:ascii="Times New Roman" w:hAnsi="Times New Roman"/>
          <w:sz w:val="28"/>
          <w:szCs w:val="28"/>
        </w:rPr>
        <w:t>еория</w:t>
      </w:r>
      <w:proofErr w:type="spellEnd"/>
      <w:r w:rsidRPr="00756D3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56D3B">
        <w:rPr>
          <w:rFonts w:ascii="Times New Roman" w:hAnsi="Times New Roman"/>
          <w:sz w:val="28"/>
          <w:szCs w:val="28"/>
        </w:rPr>
        <w:t>М.:Дрофа</w:t>
      </w:r>
      <w:proofErr w:type="spellEnd"/>
      <w:r w:rsidRPr="00756D3B">
        <w:rPr>
          <w:rFonts w:ascii="Times New Roman" w:hAnsi="Times New Roman"/>
          <w:sz w:val="28"/>
          <w:szCs w:val="28"/>
        </w:rPr>
        <w:t>, 2011.</w:t>
      </w:r>
    </w:p>
    <w:p w:rsidR="00756D3B" w:rsidRPr="00756D3B" w:rsidRDefault="00756D3B" w:rsidP="00756D3B">
      <w:pPr>
        <w:spacing w:before="100" w:beforeAutospacing="1" w:after="75"/>
        <w:outlineLvl w:val="2"/>
        <w:rPr>
          <w:rFonts w:ascii="Times New Roman" w:hAnsi="Times New Roman"/>
          <w:bCs/>
          <w:iCs/>
          <w:lang w:eastAsia="ru-RU"/>
        </w:rPr>
      </w:pPr>
      <w:r w:rsidRPr="00756D3B">
        <w:rPr>
          <w:rFonts w:ascii="Times New Roman" w:hAnsi="Times New Roman"/>
          <w:sz w:val="28"/>
          <w:szCs w:val="28"/>
        </w:rPr>
        <w:t xml:space="preserve">2.Русский язык. Практика. </w:t>
      </w:r>
      <w:proofErr w:type="spellStart"/>
      <w:r w:rsidRPr="00756D3B">
        <w:rPr>
          <w:rFonts w:ascii="Times New Roman" w:hAnsi="Times New Roman"/>
          <w:sz w:val="28"/>
          <w:szCs w:val="28"/>
        </w:rPr>
        <w:t>М.:Дрофа</w:t>
      </w:r>
      <w:proofErr w:type="spellEnd"/>
      <w:r w:rsidRPr="00756D3B">
        <w:rPr>
          <w:rFonts w:ascii="Times New Roman" w:hAnsi="Times New Roman"/>
          <w:sz w:val="28"/>
          <w:szCs w:val="28"/>
        </w:rPr>
        <w:t>, 2011</w:t>
      </w:r>
      <w:r w:rsidRPr="00756D3B">
        <w:rPr>
          <w:rFonts w:ascii="Times New Roman" w:hAnsi="Times New Roman"/>
          <w:bCs/>
          <w:iCs/>
          <w:lang w:eastAsia="ru-RU"/>
        </w:rPr>
        <w:t xml:space="preserve"> .</w:t>
      </w:r>
    </w:p>
    <w:p w:rsidR="00756D3B" w:rsidRPr="00756D3B" w:rsidRDefault="00756D3B" w:rsidP="00756D3B">
      <w:pPr>
        <w:rPr>
          <w:rFonts w:ascii="Times New Roman" w:hAnsi="Times New Roman"/>
        </w:rPr>
      </w:pPr>
    </w:p>
    <w:p w:rsidR="00D97605" w:rsidRPr="00756D3B" w:rsidRDefault="00D97605">
      <w:pPr>
        <w:rPr>
          <w:rFonts w:ascii="Times New Roman" w:hAnsi="Times New Roman"/>
        </w:rPr>
      </w:pPr>
    </w:p>
    <w:p w:rsidR="00D97605" w:rsidRPr="00756D3B" w:rsidRDefault="00D97605">
      <w:pPr>
        <w:rPr>
          <w:rFonts w:ascii="Times New Roman" w:hAnsi="Times New Roman"/>
        </w:rPr>
      </w:pPr>
    </w:p>
    <w:sectPr w:rsidR="00D97605" w:rsidRPr="00756D3B" w:rsidSect="00DC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multi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multilevel"/>
    <w:tmpl w:val="00000012"/>
    <w:name w:val="WW8Num2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4"/>
    <w:multiLevelType w:val="multilevel"/>
    <w:tmpl w:val="00000014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605"/>
    <w:rsid w:val="001B6C2B"/>
    <w:rsid w:val="00232D13"/>
    <w:rsid w:val="00240355"/>
    <w:rsid w:val="003B348A"/>
    <w:rsid w:val="005E4DAF"/>
    <w:rsid w:val="00756D3B"/>
    <w:rsid w:val="00774CBC"/>
    <w:rsid w:val="008925C2"/>
    <w:rsid w:val="00905CD5"/>
    <w:rsid w:val="00D97605"/>
    <w:rsid w:val="00DC6FAD"/>
    <w:rsid w:val="00E5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60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D976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627</Words>
  <Characters>3574</Characters>
  <Application>Microsoft Office Word</Application>
  <DocSecurity>0</DocSecurity>
  <Lines>29</Lines>
  <Paragraphs>8</Paragraphs>
  <ScaleCrop>false</ScaleCrop>
  <Company>Ya Blondinko Edition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Nadin</cp:lastModifiedBy>
  <cp:revision>4</cp:revision>
  <dcterms:created xsi:type="dcterms:W3CDTF">2013-05-27T18:58:00Z</dcterms:created>
  <dcterms:modified xsi:type="dcterms:W3CDTF">2013-05-31T17:10:00Z</dcterms:modified>
</cp:coreProperties>
</file>