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AB" w:rsidRPr="001269C9" w:rsidRDefault="009B19AB" w:rsidP="006F2053">
      <w:pPr>
        <w:jc w:val="center"/>
        <w:rPr>
          <w:rFonts w:ascii="Times New Roman" w:hAnsi="Times New Roman"/>
          <w:b/>
          <w:sz w:val="24"/>
          <w:szCs w:val="24"/>
        </w:rPr>
      </w:pPr>
      <w:r w:rsidRPr="001269C9">
        <w:rPr>
          <w:rFonts w:ascii="Times New Roman" w:hAnsi="Times New Roman"/>
          <w:b/>
          <w:sz w:val="24"/>
          <w:szCs w:val="24"/>
        </w:rPr>
        <w:t>Департамент образования Администрации МО г. Салехард</w:t>
      </w:r>
    </w:p>
    <w:p w:rsidR="009B19AB" w:rsidRPr="001269C9" w:rsidRDefault="009B19AB" w:rsidP="006F2053">
      <w:pPr>
        <w:jc w:val="center"/>
        <w:rPr>
          <w:rFonts w:ascii="Times New Roman" w:hAnsi="Times New Roman"/>
          <w:b/>
          <w:sz w:val="24"/>
          <w:szCs w:val="24"/>
        </w:rPr>
      </w:pPr>
      <w:r w:rsidRPr="001269C9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9B19AB" w:rsidRPr="001269C9" w:rsidRDefault="009B19AB" w:rsidP="006F2053">
      <w:pPr>
        <w:jc w:val="center"/>
        <w:rPr>
          <w:rFonts w:ascii="Times New Roman" w:hAnsi="Times New Roman"/>
          <w:b/>
          <w:sz w:val="24"/>
          <w:szCs w:val="24"/>
        </w:rPr>
      </w:pPr>
      <w:r w:rsidRPr="001269C9">
        <w:rPr>
          <w:rFonts w:ascii="Times New Roman" w:hAnsi="Times New Roman"/>
          <w:b/>
          <w:sz w:val="24"/>
          <w:szCs w:val="24"/>
        </w:rPr>
        <w:t>«Средняя общеобразовательная школа №1 имени Героя Советского Союза И.В. Королькова»</w:t>
      </w:r>
    </w:p>
    <w:p w:rsidR="009B19AB" w:rsidRPr="001269C9" w:rsidRDefault="009B19AB" w:rsidP="006F2053">
      <w:pPr>
        <w:rPr>
          <w:rFonts w:ascii="Times New Roman" w:hAnsi="Times New Roman"/>
          <w:b/>
          <w:sz w:val="24"/>
          <w:szCs w:val="24"/>
        </w:rPr>
      </w:pPr>
    </w:p>
    <w:p w:rsidR="009B19AB" w:rsidRPr="001269C9" w:rsidRDefault="009B19AB" w:rsidP="006F2053">
      <w:pPr>
        <w:rPr>
          <w:rFonts w:ascii="Times New Roman" w:hAnsi="Times New Roman"/>
          <w:b/>
          <w:sz w:val="24"/>
          <w:szCs w:val="24"/>
        </w:rPr>
      </w:pPr>
    </w:p>
    <w:p w:rsidR="009B19AB" w:rsidRDefault="009B19AB" w:rsidP="006F20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курса реализации предпрофильной и профильной подготовки учащихся через социальное проектирование </w:t>
      </w:r>
    </w:p>
    <w:p w:rsidR="009B19AB" w:rsidRDefault="009B19AB" w:rsidP="006F20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19AB" w:rsidRPr="001269C9" w:rsidRDefault="009B19AB" w:rsidP="006F2053">
      <w:pPr>
        <w:jc w:val="center"/>
        <w:rPr>
          <w:rFonts w:ascii="Times New Roman" w:hAnsi="Times New Roman"/>
          <w:sz w:val="24"/>
          <w:szCs w:val="24"/>
        </w:rPr>
      </w:pPr>
    </w:p>
    <w:p w:rsidR="009B19AB" w:rsidRPr="001269C9" w:rsidRDefault="009B19AB" w:rsidP="006F2053">
      <w:pPr>
        <w:rPr>
          <w:rFonts w:ascii="Times New Roman" w:hAnsi="Times New Roman"/>
          <w:b/>
          <w:sz w:val="24"/>
          <w:szCs w:val="24"/>
        </w:rPr>
      </w:pPr>
    </w:p>
    <w:p w:rsidR="009B19AB" w:rsidRDefault="009B19AB" w:rsidP="006F205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 Канунникова Римма Мансуровна,</w:t>
      </w:r>
    </w:p>
    <w:p w:rsidR="009B19AB" w:rsidRPr="001269C9" w:rsidRDefault="009B19AB" w:rsidP="006F2053">
      <w:pPr>
        <w:jc w:val="right"/>
        <w:rPr>
          <w:rFonts w:ascii="Times New Roman" w:hAnsi="Times New Roman"/>
          <w:b/>
          <w:sz w:val="24"/>
          <w:szCs w:val="24"/>
        </w:rPr>
      </w:pPr>
      <w:r w:rsidRPr="001269C9">
        <w:rPr>
          <w:rFonts w:ascii="Times New Roman" w:hAnsi="Times New Roman"/>
          <w:b/>
          <w:sz w:val="24"/>
          <w:szCs w:val="24"/>
        </w:rPr>
        <w:t xml:space="preserve"> учитель </w:t>
      </w:r>
      <w:r>
        <w:rPr>
          <w:rFonts w:ascii="Times New Roman" w:hAnsi="Times New Roman"/>
          <w:b/>
          <w:sz w:val="24"/>
          <w:szCs w:val="24"/>
        </w:rPr>
        <w:t>иностранных языков</w:t>
      </w:r>
    </w:p>
    <w:p w:rsidR="009B19AB" w:rsidRDefault="009B19AB" w:rsidP="006F2053">
      <w:pPr>
        <w:jc w:val="right"/>
        <w:rPr>
          <w:rFonts w:ascii="Times New Roman" w:hAnsi="Times New Roman"/>
          <w:b/>
          <w:sz w:val="24"/>
          <w:szCs w:val="24"/>
        </w:rPr>
      </w:pPr>
    </w:p>
    <w:p w:rsidR="009B19AB" w:rsidRPr="001269C9" w:rsidRDefault="009B19AB" w:rsidP="006F2053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B19AB" w:rsidRPr="001269C9" w:rsidRDefault="009B19AB" w:rsidP="006F205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B19AB" w:rsidRPr="001269C9" w:rsidRDefault="009B19AB" w:rsidP="006F2053">
      <w:pPr>
        <w:rPr>
          <w:rFonts w:ascii="Times New Roman" w:hAnsi="Times New Roman"/>
          <w:sz w:val="24"/>
          <w:szCs w:val="24"/>
          <w:u w:val="single"/>
        </w:rPr>
      </w:pPr>
      <w:r w:rsidRPr="001269C9">
        <w:rPr>
          <w:rFonts w:ascii="Times New Roman" w:hAnsi="Times New Roman"/>
          <w:b/>
          <w:sz w:val="24"/>
          <w:szCs w:val="24"/>
        </w:rPr>
        <w:t>Ступень</w:t>
      </w:r>
      <w:r w:rsidRPr="001269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69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19AB" w:rsidRPr="001269C9" w:rsidRDefault="009B19AB" w:rsidP="006F2053">
      <w:pPr>
        <w:rPr>
          <w:rFonts w:ascii="Times New Roman" w:hAnsi="Times New Roman"/>
          <w:sz w:val="24"/>
          <w:szCs w:val="24"/>
          <w:u w:val="single"/>
        </w:rPr>
      </w:pPr>
      <w:r w:rsidRPr="001269C9">
        <w:rPr>
          <w:rFonts w:ascii="Times New Roman" w:hAnsi="Times New Roman"/>
          <w:b/>
          <w:sz w:val="24"/>
          <w:szCs w:val="24"/>
        </w:rPr>
        <w:t>Класс</w:t>
      </w:r>
      <w:r w:rsidRPr="001269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>10-11</w:t>
      </w:r>
    </w:p>
    <w:p w:rsidR="009B19AB" w:rsidRPr="001269C9" w:rsidRDefault="009B19AB" w:rsidP="006F2053">
      <w:pPr>
        <w:rPr>
          <w:rFonts w:ascii="Times New Roman" w:hAnsi="Times New Roman"/>
          <w:sz w:val="24"/>
          <w:szCs w:val="24"/>
          <w:u w:val="single"/>
        </w:rPr>
      </w:pPr>
      <w:r w:rsidRPr="001269C9"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 w:rsidRPr="001269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2013-2014</w:t>
      </w:r>
      <w:r w:rsidRPr="001269C9">
        <w:rPr>
          <w:rFonts w:ascii="Times New Roman" w:hAnsi="Times New Roman"/>
          <w:sz w:val="24"/>
          <w:szCs w:val="24"/>
          <w:u w:val="single"/>
        </w:rPr>
        <w:t xml:space="preserve">  учебный год</w:t>
      </w:r>
    </w:p>
    <w:p w:rsidR="009B19AB" w:rsidRPr="001269C9" w:rsidRDefault="009B19AB" w:rsidP="006F2053">
      <w:pPr>
        <w:rPr>
          <w:rFonts w:ascii="Times New Roman" w:hAnsi="Times New Roman"/>
          <w:b/>
          <w:sz w:val="24"/>
          <w:szCs w:val="24"/>
        </w:rPr>
      </w:pPr>
    </w:p>
    <w:p w:rsidR="009B19AB" w:rsidRPr="001269C9" w:rsidRDefault="009B19AB" w:rsidP="006F2053">
      <w:pPr>
        <w:jc w:val="center"/>
        <w:rPr>
          <w:rFonts w:ascii="Times New Roman" w:hAnsi="Times New Roman"/>
          <w:b/>
          <w:sz w:val="24"/>
          <w:szCs w:val="24"/>
        </w:rPr>
      </w:pPr>
      <w:r w:rsidRPr="001269C9">
        <w:rPr>
          <w:rFonts w:ascii="Times New Roman" w:hAnsi="Times New Roman"/>
          <w:b/>
          <w:sz w:val="24"/>
          <w:szCs w:val="24"/>
        </w:rPr>
        <w:t>Салехард</w:t>
      </w:r>
    </w:p>
    <w:p w:rsidR="009B19AB" w:rsidRPr="001269C9" w:rsidRDefault="009B19AB" w:rsidP="006F20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9B19AB" w:rsidRPr="00611138" w:rsidRDefault="009B19AB" w:rsidP="00FB6E5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138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Современная </w:t>
      </w:r>
      <w:r w:rsidRPr="007F4810">
        <w:rPr>
          <w:rFonts w:ascii="Times New Roman" w:hAnsi="Times New Roman"/>
          <w:bCs/>
          <w:sz w:val="28"/>
          <w:szCs w:val="28"/>
        </w:rPr>
        <w:t>школа – это результат огромных перемен, произошедших в системе образования за последние годы. Изменение роли образования в обществе обусловило большую часть инновационных процессов. Сегодня образование все более ориентируется на создание таких технологий и способов влияния на личность, в которых обеспечивается баланс между социальными и индивидуаль</w:t>
      </w:r>
      <w:r>
        <w:rPr>
          <w:rFonts w:ascii="Times New Roman" w:hAnsi="Times New Roman"/>
          <w:bCs/>
          <w:sz w:val="28"/>
          <w:szCs w:val="28"/>
        </w:rPr>
        <w:t xml:space="preserve">ными потребностями, и, которые </w:t>
      </w:r>
      <w:r w:rsidRPr="007F4810">
        <w:rPr>
          <w:rFonts w:ascii="Times New Roman" w:hAnsi="Times New Roman"/>
          <w:bCs/>
          <w:sz w:val="28"/>
          <w:szCs w:val="28"/>
        </w:rPr>
        <w:t>обеспечивают готовность личности к реализации собственной индивидуальности и творческой активности в области исследовательской деятельности.</w:t>
      </w:r>
      <w:r w:rsidRPr="00611138">
        <w:rPr>
          <w:rFonts w:ascii="Times New Roman" w:hAnsi="Times New Roman"/>
          <w:bCs/>
          <w:sz w:val="28"/>
          <w:szCs w:val="28"/>
        </w:rPr>
        <w:t xml:space="preserve"> 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611138">
        <w:rPr>
          <w:rFonts w:ascii="Times New Roman" w:hAnsi="Times New Roman"/>
          <w:bCs/>
          <w:sz w:val="28"/>
          <w:szCs w:val="28"/>
        </w:rPr>
        <w:t xml:space="preserve">Одной из важнейших задач школы в современном мире является формирование навыков продуктивной деятельности учащихся, развитие творческого мышления школьников, необходимых для успешной социализации личности в будущем. Исследование в современном стремительно меняющемся мире рассматривается не только как узкоспециальная деятельность научных работников, но и как неотъемлемая часть любой деятельности, как стиль современного человека. 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          Реали</w:t>
      </w:r>
      <w:r>
        <w:rPr>
          <w:rFonts w:ascii="Times New Roman" w:hAnsi="Times New Roman"/>
          <w:bCs/>
          <w:sz w:val="28"/>
          <w:szCs w:val="28"/>
        </w:rPr>
        <w:t>зация программы рассчитана на 9</w:t>
      </w:r>
      <w:r w:rsidRPr="00611138">
        <w:rPr>
          <w:rFonts w:ascii="Times New Roman" w:hAnsi="Times New Roman"/>
          <w:bCs/>
          <w:sz w:val="28"/>
          <w:szCs w:val="28"/>
        </w:rPr>
        <w:t xml:space="preserve"> часов. Занятия проводятся 1 раз в неделю в течение полугодия. Курс предназначен для обучающихся 10-11 классов в рамках индивидуальной работы.</w:t>
      </w:r>
      <w:r w:rsidRPr="00611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1138">
        <w:rPr>
          <w:rFonts w:ascii="Times New Roman" w:hAnsi="Times New Roman"/>
          <w:bCs/>
          <w:sz w:val="28"/>
          <w:szCs w:val="28"/>
        </w:rPr>
        <w:t>Занятия по социальному проектированию про</w:t>
      </w:r>
      <w:r w:rsidRPr="00611138">
        <w:rPr>
          <w:rFonts w:ascii="Times New Roman" w:hAnsi="Times New Roman"/>
          <w:bCs/>
          <w:sz w:val="28"/>
          <w:szCs w:val="28"/>
        </w:rPr>
        <w:softHyphen/>
        <w:t>водятся в мини-группах наполняемостью от 3 до 5 человек виде спецкурса «Социальное проектирование», включённого в учебный план ОУ и расписание учебных занятий или вынесенного во внеурочное время; в виде факультативных и (или) дополнительных занятий по обществоведческим дисциплинам. Состав групп определяется обучающимися самостоятельно на основе их свободного выбора.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           Социальное проектирование — это особый вид деятель</w:t>
      </w:r>
      <w:r w:rsidRPr="00611138">
        <w:rPr>
          <w:rFonts w:ascii="Times New Roman" w:hAnsi="Times New Roman"/>
          <w:bCs/>
          <w:sz w:val="28"/>
          <w:szCs w:val="28"/>
        </w:rPr>
        <w:softHyphen/>
        <w:t xml:space="preserve">ности обучающихся, позволяющий формировать «Я – концепцию» и мировоззрение школьников; устанавливать новые способы социального взаимодействия, приобретать коммуникативную компетентность, компетентность в сфере личностного самоопределения. 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          Социаль</w:t>
      </w:r>
      <w:r w:rsidRPr="00611138">
        <w:rPr>
          <w:rFonts w:ascii="Times New Roman" w:hAnsi="Times New Roman"/>
          <w:bCs/>
          <w:sz w:val="28"/>
          <w:szCs w:val="28"/>
        </w:rPr>
        <w:softHyphen/>
        <w:t xml:space="preserve">ное проектирование рассматривается как мотивационная компонента и как методический прием организации образовательного процесса. 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          Соци</w:t>
      </w:r>
      <w:r w:rsidRPr="00611138">
        <w:rPr>
          <w:rFonts w:ascii="Times New Roman" w:hAnsi="Times New Roman"/>
          <w:bCs/>
          <w:sz w:val="28"/>
          <w:szCs w:val="28"/>
        </w:rPr>
        <w:softHyphen/>
        <w:t>альное проектирование включает в себя социальную пробу, социальную практику и социальный проект.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          Социальная проба – это вид социального взаимодействия, в ходе которого подросток получает и присваивает информацию о социальных объек</w:t>
      </w:r>
      <w:r w:rsidRPr="00611138">
        <w:rPr>
          <w:rFonts w:ascii="Times New Roman" w:hAnsi="Times New Roman"/>
          <w:bCs/>
          <w:sz w:val="28"/>
          <w:szCs w:val="28"/>
        </w:rPr>
        <w:softHyphen/>
        <w:t>тах и явлениях, получает и осознает опыт своего социаль</w:t>
      </w:r>
      <w:r w:rsidRPr="00611138">
        <w:rPr>
          <w:rFonts w:ascii="Times New Roman" w:hAnsi="Times New Roman"/>
          <w:bCs/>
          <w:sz w:val="28"/>
          <w:szCs w:val="28"/>
        </w:rPr>
        <w:softHyphen/>
        <w:t>ного взаимодействия.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          Социальная практика</w:t>
      </w:r>
      <w:r w:rsidRPr="00611138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611138">
        <w:rPr>
          <w:rFonts w:ascii="Times New Roman" w:hAnsi="Times New Roman"/>
          <w:bCs/>
          <w:sz w:val="28"/>
          <w:szCs w:val="28"/>
        </w:rPr>
        <w:t>это процесс ос</w:t>
      </w:r>
      <w:r w:rsidRPr="00611138">
        <w:rPr>
          <w:rFonts w:ascii="Times New Roman" w:hAnsi="Times New Roman"/>
          <w:bCs/>
          <w:sz w:val="28"/>
          <w:szCs w:val="28"/>
        </w:rPr>
        <w:softHyphen/>
        <w:t xml:space="preserve">воения, отработки социальных навыков. 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          Социальный проект</w:t>
      </w:r>
      <w:r w:rsidRPr="00611138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611138">
        <w:rPr>
          <w:rFonts w:ascii="Times New Roman" w:hAnsi="Times New Roman"/>
          <w:bCs/>
          <w:sz w:val="28"/>
          <w:szCs w:val="28"/>
        </w:rPr>
        <w:t xml:space="preserve">это создание ранее не существовавшего в ближайшем социальном окружении социально значимого продукта. 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611138">
        <w:rPr>
          <w:rFonts w:ascii="Times New Roman" w:hAnsi="Times New Roman"/>
          <w:b/>
          <w:bCs/>
          <w:sz w:val="28"/>
          <w:szCs w:val="28"/>
        </w:rPr>
        <w:t xml:space="preserve">Продукт социального проекта </w:t>
      </w:r>
      <w:r w:rsidRPr="00611138">
        <w:rPr>
          <w:rFonts w:ascii="Times New Roman" w:hAnsi="Times New Roman"/>
          <w:bCs/>
          <w:sz w:val="28"/>
          <w:szCs w:val="28"/>
        </w:rPr>
        <w:t>обязательно должен иметь социальную значимость, т.е. не только разрешать личную трудность, но являться решением социальной проблемы (попыткой решения). И эффект данного реше</w:t>
      </w:r>
      <w:r w:rsidRPr="00611138">
        <w:rPr>
          <w:rFonts w:ascii="Times New Roman" w:hAnsi="Times New Roman"/>
          <w:bCs/>
          <w:sz w:val="28"/>
          <w:szCs w:val="28"/>
        </w:rPr>
        <w:softHyphen/>
        <w:t>ния должен быть достаточно очевиден для внешнего оце</w:t>
      </w:r>
      <w:r w:rsidRPr="00611138">
        <w:rPr>
          <w:rFonts w:ascii="Times New Roman" w:hAnsi="Times New Roman"/>
          <w:bCs/>
          <w:sz w:val="28"/>
          <w:szCs w:val="28"/>
        </w:rPr>
        <w:softHyphen/>
        <w:t>нивания.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1138">
        <w:rPr>
          <w:rFonts w:ascii="Times New Roman" w:hAnsi="Times New Roman"/>
          <w:b/>
          <w:bCs/>
          <w:sz w:val="28"/>
          <w:szCs w:val="28"/>
        </w:rPr>
        <w:t xml:space="preserve">             Цели социального проекта: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11138">
        <w:rPr>
          <w:rFonts w:ascii="Times New Roman" w:hAnsi="Times New Roman"/>
          <w:bCs/>
          <w:sz w:val="28"/>
          <w:szCs w:val="28"/>
        </w:rPr>
        <w:t>создать условия для социальных проб личности, получения и осознания опыта социально значимой деятельности;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способствовать разрешению конкретной социальной проблемы за счет собственной активности, совместной деятельности под</w:t>
      </w:r>
      <w:r w:rsidRPr="00611138">
        <w:rPr>
          <w:rFonts w:ascii="Times New Roman" w:hAnsi="Times New Roman"/>
          <w:bCs/>
          <w:sz w:val="28"/>
          <w:szCs w:val="28"/>
        </w:rPr>
        <w:softHyphen/>
        <w:t>ростков и взрослых.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1138">
        <w:rPr>
          <w:rFonts w:ascii="Times New Roman" w:hAnsi="Times New Roman"/>
          <w:b/>
          <w:bCs/>
          <w:sz w:val="28"/>
          <w:szCs w:val="28"/>
        </w:rPr>
        <w:t xml:space="preserve">              Задачи социального проекта: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сформулировать социальную трудность, привлечь внимание обучающихся к актуальным проблемам социальной среды.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выявить социальную проблему;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определить «точки самостоятельности» и «точки сотруд</w:t>
      </w:r>
      <w:r w:rsidRPr="00611138">
        <w:rPr>
          <w:rFonts w:ascii="Times New Roman" w:hAnsi="Times New Roman"/>
          <w:bCs/>
          <w:sz w:val="28"/>
          <w:szCs w:val="28"/>
        </w:rPr>
        <w:softHyphen/>
        <w:t>ничества»;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разработать и осуществить план действий;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оформить результаты своей деятельности в виде конеч</w:t>
      </w:r>
      <w:r w:rsidRPr="00611138">
        <w:rPr>
          <w:rFonts w:ascii="Times New Roman" w:hAnsi="Times New Roman"/>
          <w:bCs/>
          <w:sz w:val="28"/>
          <w:szCs w:val="28"/>
        </w:rPr>
        <w:softHyphen/>
        <w:t>ного продукта;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отрефлексировать полученный опыт.</w:t>
      </w:r>
      <w:r w:rsidRPr="006111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1138"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611138">
        <w:rPr>
          <w:rFonts w:ascii="Times New Roman" w:hAnsi="Times New Roman"/>
          <w:b/>
          <w:bCs/>
          <w:sz w:val="28"/>
          <w:szCs w:val="28"/>
        </w:rPr>
        <w:t xml:space="preserve"> Методика преподавания курса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Предполагается применение современных образовательных технологий, основанных на личностно-ориентированном подходе с использованием интерактивных методов и приемов: технология критического мышления, технология проектов, технология проблемного и развивающего обучения.   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611138">
        <w:rPr>
          <w:rFonts w:ascii="Times New Roman" w:hAnsi="Times New Roman"/>
          <w:b/>
          <w:bCs/>
          <w:sz w:val="28"/>
          <w:szCs w:val="28"/>
        </w:rPr>
        <w:t>Формы и методы работы: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- лекции;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практикумы;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анкетирование;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пресс-конференции;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встреча со специалистами;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интервью;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самостоятельная работа с научной и научно-популярной литературой;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дискуссии;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социологическое обследование;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рефлексия каждого этапа проделанной работы;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- представление социального проекта.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/>
          <w:bCs/>
          <w:sz w:val="28"/>
          <w:szCs w:val="28"/>
        </w:rPr>
        <w:t xml:space="preserve">                 Ожидаемый результат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YANDEX_15"/>
      <w:bookmarkEnd w:id="0"/>
      <w:r w:rsidRPr="00611138">
        <w:rPr>
          <w:rFonts w:ascii="Times New Roman" w:hAnsi="Times New Roman"/>
          <w:bCs/>
          <w:sz w:val="28"/>
          <w:szCs w:val="28"/>
        </w:rPr>
        <w:t>            Программа ориентирована на знакомство учащихся с алгоритмом социального исследования, видами источников информации и разными формами работы с ними, методами исследования, наблюдения, критериями оценки проделанной работы, докладов и рефератов, правилами оформления работ, и формами их представления.</w:t>
      </w:r>
    </w:p>
    <w:p w:rsidR="009B19AB" w:rsidRPr="00611138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              В курсе раскрываются основные аспекты реализации научной деятельности учащихся и возможные пути достижения и представления результатов этой деятельности. Данная программа предполагает не только развитие владения учащимися основными терминами, понятиями и методиками, но и привлечение для выполнения самостоятельных проектов современных информационных компьютерных технологий. </w:t>
      </w: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                 Спецкурс широкое использование демонстрационных материалов, технических и компьютерных средств для визуализации, и обработки полученного в результате исследования материала.</w:t>
      </w: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Pr="00611138" w:rsidRDefault="009B19AB" w:rsidP="00FB6E5F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/>
          <w:bCs/>
          <w:sz w:val="28"/>
          <w:szCs w:val="28"/>
        </w:rPr>
        <w:t>Учебно-тематический план курса</w:t>
      </w:r>
    </w:p>
    <w:tbl>
      <w:tblPr>
        <w:tblW w:w="140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403"/>
        <w:gridCol w:w="2651"/>
      </w:tblGrid>
      <w:tr w:rsidR="009B19AB" w:rsidRPr="00EB22F1" w:rsidTr="00E52163">
        <w:trPr>
          <w:trHeight w:hRule="exact" w:val="590"/>
          <w:jc w:val="center"/>
        </w:trPr>
        <w:tc>
          <w:tcPr>
            <w:tcW w:w="1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B19AB" w:rsidRPr="00EB22F1" w:rsidTr="00E52163">
        <w:trPr>
          <w:trHeight w:hRule="exact" w:val="646"/>
          <w:jc w:val="center"/>
        </w:trPr>
        <w:tc>
          <w:tcPr>
            <w:tcW w:w="1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Введение. Подготовка обучающихся к работе над проектом. Выбор проблемы.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B19AB" w:rsidRPr="00EB22F1" w:rsidTr="00E52163">
        <w:trPr>
          <w:trHeight w:val="2556"/>
          <w:jc w:val="center"/>
        </w:trPr>
        <w:tc>
          <w:tcPr>
            <w:tcW w:w="114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Сбор и анализ информации.</w:t>
            </w:r>
          </w:p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Источники научных исследований. Система научной информации.</w:t>
            </w:r>
          </w:p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 xml:space="preserve">Формы и способы записи обработанной информации. </w:t>
            </w:r>
          </w:p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 xml:space="preserve">Роль ИКТ в </w:t>
            </w:r>
            <w:bookmarkStart w:id="1" w:name="YANDEX_34"/>
            <w:bookmarkEnd w:id="1"/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 xml:space="preserve"> научно– </w:t>
            </w:r>
            <w:bookmarkStart w:id="2" w:name="YANDEX_35"/>
            <w:bookmarkEnd w:id="2"/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 xml:space="preserve">исследовательской  деятельности, алгоритм поиска информации в Интернете. (Возможности </w:t>
            </w:r>
            <w:r w:rsidRPr="00EB22F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Word</w:t>
            </w: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 xml:space="preserve"> для хранения и обработки графической и текстовой информации).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B19AB" w:rsidRPr="00EB22F1" w:rsidTr="00E52163">
        <w:trPr>
          <w:trHeight w:hRule="exact" w:val="331"/>
          <w:jc w:val="center"/>
        </w:trPr>
        <w:tc>
          <w:tcPr>
            <w:tcW w:w="1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Разработка собственного варианта решения проблемы.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B19AB" w:rsidRPr="00EB22F1" w:rsidTr="00E52163">
        <w:trPr>
          <w:trHeight w:hRule="exact" w:val="331"/>
          <w:jc w:val="center"/>
        </w:trPr>
        <w:tc>
          <w:tcPr>
            <w:tcW w:w="1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Реализация плана действий команды учащихся.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B19AB" w:rsidRPr="00EB22F1" w:rsidTr="00E52163">
        <w:trPr>
          <w:trHeight w:hRule="exact" w:val="331"/>
          <w:jc w:val="center"/>
        </w:trPr>
        <w:tc>
          <w:tcPr>
            <w:tcW w:w="1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Подготовка к защите проекта.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B19AB" w:rsidRPr="00EB22F1" w:rsidTr="00E52163">
        <w:trPr>
          <w:trHeight w:hRule="exact" w:val="331"/>
          <w:jc w:val="center"/>
        </w:trPr>
        <w:tc>
          <w:tcPr>
            <w:tcW w:w="1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Презентация проекта.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B19AB" w:rsidRPr="00EB22F1" w:rsidTr="00E52163">
        <w:trPr>
          <w:trHeight w:hRule="exact" w:val="331"/>
          <w:jc w:val="center"/>
        </w:trPr>
        <w:tc>
          <w:tcPr>
            <w:tcW w:w="1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Рефлексия.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B19AB" w:rsidRPr="00EB22F1" w:rsidTr="00E52163">
        <w:trPr>
          <w:trHeight w:hRule="exact" w:val="673"/>
          <w:jc w:val="center"/>
        </w:trPr>
        <w:tc>
          <w:tcPr>
            <w:tcW w:w="1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9 часов</w:t>
            </w:r>
          </w:p>
        </w:tc>
      </w:tr>
    </w:tbl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AB" w:rsidRPr="00611138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138"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:rsidR="009B19AB" w:rsidRPr="00611138" w:rsidRDefault="009B19AB" w:rsidP="00FB6E5F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Введение. Подготовка обучающихся к работе над проектом. Проверка осведомлённости учащихся, необходимых для социально-значимой деятельности. Выбор проблемы, определение цели работы. Разработка плана сбора информации. Распределение роли и обязанности внутри проектной команды – 1 час.</w:t>
      </w:r>
    </w:p>
    <w:p w:rsidR="009B19AB" w:rsidRPr="00611138" w:rsidRDefault="009B19AB" w:rsidP="00FB6E5F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 xml:space="preserve">Сбор и анализ информации. Этапы исследовательской деятельности. Выход на проблему исследования. Сбор и анализ информации по изучаемой проблеме из различных источников: СМИ, Интернет, библиотеки, опрос школьников, родителей, педагогов школы, научных работников, встреча со специалистами по данной проблеме, изучение нормативных актов законодательных органов. Приемы хранения информации (тезисы, аннотация, цитирование, конспект, план). Формы и способы записи обработанной информации. Роль ИКТ в  научно–исследовательской  деятельности, алгоритм поиска информации в Интернете. (Возможности </w:t>
      </w:r>
      <w:r w:rsidRPr="00611138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611138">
        <w:rPr>
          <w:rFonts w:ascii="Times New Roman" w:hAnsi="Times New Roman"/>
          <w:bCs/>
          <w:sz w:val="28"/>
          <w:szCs w:val="28"/>
        </w:rPr>
        <w:t xml:space="preserve"> для хранения и обработки графической и текстовой информации). Методические рекомендации по оформлению научно-и</w:t>
      </w:r>
      <w:r>
        <w:rPr>
          <w:rFonts w:ascii="Times New Roman" w:hAnsi="Times New Roman"/>
          <w:bCs/>
          <w:sz w:val="28"/>
          <w:szCs w:val="28"/>
        </w:rPr>
        <w:t>сследовательской работы – 1 час</w:t>
      </w:r>
      <w:r w:rsidRPr="00611138">
        <w:rPr>
          <w:rFonts w:ascii="Times New Roman" w:hAnsi="Times New Roman"/>
          <w:bCs/>
          <w:sz w:val="28"/>
          <w:szCs w:val="28"/>
        </w:rPr>
        <w:t>.</w:t>
      </w:r>
    </w:p>
    <w:p w:rsidR="009B19AB" w:rsidRPr="00611138" w:rsidRDefault="009B19AB" w:rsidP="00FB6E5F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Разработка собственного варианта решения проблемы. Обработка и систематизация полученного материала. Разработка командой программы действий по разрешению проблемы. Разработка вариант</w:t>
      </w:r>
      <w:r>
        <w:rPr>
          <w:rFonts w:ascii="Times New Roman" w:hAnsi="Times New Roman"/>
          <w:bCs/>
          <w:sz w:val="28"/>
          <w:szCs w:val="28"/>
        </w:rPr>
        <w:t>а реализации своей программы – 1 час</w:t>
      </w:r>
      <w:r w:rsidRPr="00611138">
        <w:rPr>
          <w:rFonts w:ascii="Times New Roman" w:hAnsi="Times New Roman"/>
          <w:bCs/>
          <w:sz w:val="28"/>
          <w:szCs w:val="28"/>
        </w:rPr>
        <w:t>.</w:t>
      </w:r>
    </w:p>
    <w:p w:rsidR="009B19AB" w:rsidRPr="00611138" w:rsidRDefault="009B19AB" w:rsidP="00FB6E5F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Реализация плана действий команды учащихся. Реализация на практике свою в</w:t>
      </w:r>
      <w:r>
        <w:rPr>
          <w:rFonts w:ascii="Times New Roman" w:hAnsi="Times New Roman"/>
          <w:bCs/>
          <w:sz w:val="28"/>
          <w:szCs w:val="28"/>
        </w:rPr>
        <w:t>ерсию решения проблемы – 3 часа</w:t>
      </w:r>
      <w:r w:rsidRPr="00611138">
        <w:rPr>
          <w:rFonts w:ascii="Times New Roman" w:hAnsi="Times New Roman"/>
          <w:bCs/>
          <w:sz w:val="28"/>
          <w:szCs w:val="28"/>
        </w:rPr>
        <w:t>.</w:t>
      </w:r>
    </w:p>
    <w:p w:rsidR="009B19AB" w:rsidRPr="00611138" w:rsidRDefault="009B19AB" w:rsidP="00FB6E5F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Подготовка к защите проекта. Систематизация и оформление собранного материала, отражающего все этапы работы над проектом. Выполнение тренировочных упражнений по ораторскому мастерству.</w:t>
      </w:r>
    </w:p>
    <w:p w:rsidR="009B19AB" w:rsidRPr="00611138" w:rsidRDefault="009B19AB" w:rsidP="00FB6E5F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Презентация проекта – 1 час.</w:t>
      </w:r>
    </w:p>
    <w:p w:rsidR="009B19AB" w:rsidRDefault="009B19AB" w:rsidP="00FB6E5F">
      <w:pPr>
        <w:pStyle w:val="ListParagraph"/>
        <w:numPr>
          <w:ilvl w:val="0"/>
          <w:numId w:val="2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138">
        <w:rPr>
          <w:rFonts w:ascii="Times New Roman" w:hAnsi="Times New Roman"/>
          <w:bCs/>
          <w:sz w:val="28"/>
          <w:szCs w:val="28"/>
        </w:rPr>
        <w:t>Рефлексия. Анализ стадии подготовки и предоставлению материала. Анализ проделанной работы (определить трудности, оценить вклад группы и отдельных участников в проект)</w:t>
      </w:r>
      <w:r>
        <w:rPr>
          <w:rFonts w:ascii="Times New Roman" w:hAnsi="Times New Roman"/>
          <w:bCs/>
          <w:sz w:val="28"/>
          <w:szCs w:val="28"/>
        </w:rPr>
        <w:t xml:space="preserve"> – 1 час.</w:t>
      </w:r>
    </w:p>
    <w:p w:rsidR="009B19AB" w:rsidRDefault="009B19AB" w:rsidP="00FB6E5F">
      <w:pPr>
        <w:tabs>
          <w:tab w:val="left" w:pos="285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AB" w:rsidRPr="00611138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138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"/>
        <w:gridCol w:w="1281"/>
        <w:gridCol w:w="12219"/>
      </w:tblGrid>
      <w:tr w:rsidR="009B19AB" w:rsidRPr="00EB22F1" w:rsidTr="001C34A5">
        <w:tc>
          <w:tcPr>
            <w:tcW w:w="954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1281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219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9B19AB" w:rsidRPr="00EB22F1" w:rsidTr="001C34A5">
        <w:tc>
          <w:tcPr>
            <w:tcW w:w="14454" w:type="dxa"/>
            <w:gridSpan w:val="3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(1 час).</w:t>
            </w:r>
          </w:p>
        </w:tc>
      </w:tr>
      <w:tr w:rsidR="009B19AB" w:rsidRPr="00EB22F1" w:rsidTr="001C34A5">
        <w:tc>
          <w:tcPr>
            <w:tcW w:w="954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14.01</w:t>
            </w:r>
          </w:p>
        </w:tc>
        <w:tc>
          <w:tcPr>
            <w:tcW w:w="12219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Введение. Подготовка обучающихся к работе над проектом.</w:t>
            </w:r>
          </w:p>
        </w:tc>
      </w:tr>
      <w:tr w:rsidR="009B19AB" w:rsidRPr="00EB22F1" w:rsidTr="001C34A5">
        <w:tc>
          <w:tcPr>
            <w:tcW w:w="14454" w:type="dxa"/>
            <w:gridSpan w:val="3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Сбор и анализ информации по изучаемой проблеме (1 час).</w:t>
            </w:r>
          </w:p>
        </w:tc>
      </w:tr>
      <w:tr w:rsidR="009B19AB" w:rsidRPr="00EB22F1" w:rsidTr="001C34A5">
        <w:tc>
          <w:tcPr>
            <w:tcW w:w="954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21.01</w:t>
            </w:r>
          </w:p>
        </w:tc>
        <w:tc>
          <w:tcPr>
            <w:tcW w:w="12219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Изучение общественного мнения. Формы и способы записи обработанной информации.</w:t>
            </w:r>
          </w:p>
        </w:tc>
      </w:tr>
      <w:tr w:rsidR="009B19AB" w:rsidRPr="00EB22F1" w:rsidTr="001C34A5">
        <w:tc>
          <w:tcPr>
            <w:tcW w:w="14454" w:type="dxa"/>
            <w:gridSpan w:val="3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Разработка собственного варианта решения проблемы (1 час).</w:t>
            </w:r>
          </w:p>
        </w:tc>
      </w:tr>
      <w:tr w:rsidR="009B19AB" w:rsidRPr="00EB22F1" w:rsidTr="001C34A5">
        <w:tc>
          <w:tcPr>
            <w:tcW w:w="954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28.01</w:t>
            </w:r>
          </w:p>
        </w:tc>
        <w:tc>
          <w:tcPr>
            <w:tcW w:w="12219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Обработка и систематизация полученного материала.</w:t>
            </w:r>
          </w:p>
        </w:tc>
      </w:tr>
      <w:tr w:rsidR="009B19AB" w:rsidRPr="00EB22F1" w:rsidTr="001C34A5">
        <w:tc>
          <w:tcPr>
            <w:tcW w:w="14454" w:type="dxa"/>
            <w:gridSpan w:val="3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Реализация плана действий (3 часа).</w:t>
            </w:r>
          </w:p>
        </w:tc>
      </w:tr>
      <w:tr w:rsidR="009B19AB" w:rsidRPr="00EB22F1" w:rsidTr="001C34A5">
        <w:tc>
          <w:tcPr>
            <w:tcW w:w="954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04.02</w:t>
            </w:r>
          </w:p>
        </w:tc>
        <w:tc>
          <w:tcPr>
            <w:tcW w:w="12219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Определение ресурсов и источников их получения. Составление бюджета. Составление договора.</w:t>
            </w:r>
          </w:p>
        </w:tc>
      </w:tr>
      <w:tr w:rsidR="009B19AB" w:rsidRPr="00EB22F1" w:rsidTr="001C34A5">
        <w:tc>
          <w:tcPr>
            <w:tcW w:w="954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11.02</w:t>
            </w:r>
          </w:p>
        </w:tc>
        <w:tc>
          <w:tcPr>
            <w:tcW w:w="12219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Формирование общественного мнения (разработка информационных листовок, статей).</w:t>
            </w:r>
          </w:p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деловых предложения по проекту. Поиск делового партнера.</w:t>
            </w:r>
          </w:p>
        </w:tc>
      </w:tr>
      <w:tr w:rsidR="009B19AB" w:rsidRPr="00EB22F1" w:rsidTr="001C34A5">
        <w:tc>
          <w:tcPr>
            <w:tcW w:w="954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81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18.02</w:t>
            </w:r>
          </w:p>
        </w:tc>
        <w:tc>
          <w:tcPr>
            <w:tcW w:w="12219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Проведение официальных переговоров. Получение необходимых ресурсов. Проведение плановых мероприятий.</w:t>
            </w:r>
          </w:p>
        </w:tc>
      </w:tr>
      <w:tr w:rsidR="009B19AB" w:rsidRPr="00EB22F1" w:rsidTr="00D30F73">
        <w:tc>
          <w:tcPr>
            <w:tcW w:w="14454" w:type="dxa"/>
            <w:gridSpan w:val="3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защите проекта (1 час).</w:t>
            </w:r>
          </w:p>
        </w:tc>
      </w:tr>
      <w:tr w:rsidR="009B19AB" w:rsidRPr="00EB22F1" w:rsidTr="00BC51BE">
        <w:trPr>
          <w:trHeight w:val="1025"/>
        </w:trPr>
        <w:tc>
          <w:tcPr>
            <w:tcW w:w="954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81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04.03</w:t>
            </w:r>
          </w:p>
        </w:tc>
        <w:tc>
          <w:tcPr>
            <w:tcW w:w="12219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3" w:name="_GoBack"/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Систематизация собранного материала по данной теме. Оформление проектной работы.</w:t>
            </w:r>
          </w:p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Выполнение тренировочных упражнений по ораторскому мастерству.</w:t>
            </w:r>
            <w:bookmarkEnd w:id="3"/>
          </w:p>
        </w:tc>
      </w:tr>
      <w:tr w:rsidR="009B19AB" w:rsidRPr="00EB22F1" w:rsidTr="00DA6F91">
        <w:tc>
          <w:tcPr>
            <w:tcW w:w="14454" w:type="dxa"/>
            <w:gridSpan w:val="3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Презентация проекта (1 час).</w:t>
            </w:r>
          </w:p>
        </w:tc>
      </w:tr>
      <w:tr w:rsidR="009B19AB" w:rsidRPr="00EB22F1" w:rsidTr="001C34A5">
        <w:tc>
          <w:tcPr>
            <w:tcW w:w="954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81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11. 03</w:t>
            </w:r>
          </w:p>
        </w:tc>
        <w:tc>
          <w:tcPr>
            <w:tcW w:w="12219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>Презентация социального проекта.</w:t>
            </w:r>
          </w:p>
        </w:tc>
      </w:tr>
      <w:tr w:rsidR="009B19AB" w:rsidRPr="00EB22F1" w:rsidTr="00B14E43">
        <w:tc>
          <w:tcPr>
            <w:tcW w:w="14454" w:type="dxa"/>
            <w:gridSpan w:val="3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 (1 час).</w:t>
            </w:r>
          </w:p>
        </w:tc>
      </w:tr>
      <w:tr w:rsidR="009B19AB" w:rsidRPr="00EB22F1" w:rsidTr="001C34A5">
        <w:tc>
          <w:tcPr>
            <w:tcW w:w="954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81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/>
                <w:bCs/>
                <w:sz w:val="28"/>
                <w:szCs w:val="28"/>
              </w:rPr>
              <w:t>18.03</w:t>
            </w:r>
          </w:p>
        </w:tc>
        <w:tc>
          <w:tcPr>
            <w:tcW w:w="12219" w:type="dxa"/>
          </w:tcPr>
          <w:p w:rsidR="009B19AB" w:rsidRPr="00EB22F1" w:rsidRDefault="009B19AB" w:rsidP="00FB6E5F">
            <w:pPr>
              <w:tabs>
                <w:tab w:val="left" w:pos="2850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2F1">
              <w:rPr>
                <w:rFonts w:ascii="Times New Roman" w:hAnsi="Times New Roman"/>
                <w:bCs/>
                <w:sz w:val="28"/>
                <w:szCs w:val="28"/>
              </w:rPr>
              <w:t xml:space="preserve">Анализ всех этапов работы над проектом. </w:t>
            </w:r>
          </w:p>
        </w:tc>
      </w:tr>
    </w:tbl>
    <w:p w:rsidR="009B19AB" w:rsidRPr="00214B65" w:rsidRDefault="009B19AB" w:rsidP="00FB6E5F">
      <w:pPr>
        <w:tabs>
          <w:tab w:val="left" w:pos="285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9AB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9AB" w:rsidRPr="007F4810" w:rsidRDefault="009B19AB" w:rsidP="00FB6E5F">
      <w:pPr>
        <w:tabs>
          <w:tab w:val="left" w:pos="285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810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9B19AB" w:rsidRPr="007F4810" w:rsidRDefault="009B19AB" w:rsidP="00FB6E5F">
      <w:pPr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4810">
        <w:rPr>
          <w:rFonts w:ascii="Times New Roman" w:hAnsi="Times New Roman"/>
          <w:sz w:val="28"/>
          <w:szCs w:val="28"/>
        </w:rPr>
        <w:t>Андреев В.А. Эвристическое программирование учебно-исследовате</w:t>
      </w:r>
      <w:r>
        <w:rPr>
          <w:rFonts w:ascii="Times New Roman" w:hAnsi="Times New Roman"/>
          <w:sz w:val="28"/>
          <w:szCs w:val="28"/>
        </w:rPr>
        <w:t>льской деятельности. –</w:t>
      </w:r>
      <w:r w:rsidRPr="00603EB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М.Высшая школа,1981,-240 с.</w:t>
      </w:r>
    </w:p>
    <w:p w:rsidR="009B19AB" w:rsidRPr="00603EBE" w:rsidRDefault="009B19AB" w:rsidP="00FB6E5F">
      <w:pPr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4810">
        <w:rPr>
          <w:rFonts w:ascii="Times New Roman" w:hAnsi="Times New Roman"/>
          <w:sz w:val="28"/>
          <w:szCs w:val="28"/>
        </w:rPr>
        <w:t>Викторова Т.Б. Социальное проект</w:t>
      </w:r>
      <w:r>
        <w:rPr>
          <w:rFonts w:ascii="Times New Roman" w:hAnsi="Times New Roman"/>
          <w:sz w:val="28"/>
          <w:szCs w:val="28"/>
        </w:rPr>
        <w:t xml:space="preserve">ирование – социальное действие. </w:t>
      </w:r>
      <w:r w:rsidRPr="007F4810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 xml:space="preserve">тельное образование. - 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603EB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2006</w:t>
      </w:r>
      <w:r w:rsidRPr="00603E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-№</w:t>
      </w:r>
      <w:r w:rsidRPr="00603EB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1</w:t>
      </w:r>
      <w:r w:rsidRPr="00603E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– с. 51-53.</w:t>
      </w:r>
    </w:p>
    <w:p w:rsidR="009B19AB" w:rsidRPr="007F4810" w:rsidRDefault="009B19AB" w:rsidP="00FB6E5F">
      <w:pPr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4810">
        <w:rPr>
          <w:rFonts w:ascii="Times New Roman" w:hAnsi="Times New Roman"/>
          <w:sz w:val="28"/>
          <w:szCs w:val="28"/>
        </w:rPr>
        <w:t>Дереклеева Н.И. Научно-исследовательская работа в школе. – М.: Вербум –М, 2001.</w:t>
      </w:r>
    </w:p>
    <w:p w:rsidR="009B19AB" w:rsidRPr="007F4810" w:rsidRDefault="009B19AB" w:rsidP="00FB6E5F">
      <w:pPr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4810">
        <w:rPr>
          <w:rFonts w:ascii="Times New Roman" w:hAnsi="Times New Roman"/>
          <w:sz w:val="28"/>
          <w:szCs w:val="28"/>
        </w:rPr>
        <w:t>Масленникова А.В., Бессонова И.П. Организация детской научно-исследовательской и проектной деятельности учащихся в образовательных учреждениях. – Научно-исследовательская и проектная деятельность учащихся. Выпуск 3 // Серия: Инструктивно-методическое обеспечение содержания образования в Москве. Отв. редактор Л.Е.Курнешова. – М.: Центр «Школьная книга», 2003.</w:t>
      </w:r>
    </w:p>
    <w:p w:rsidR="009B19AB" w:rsidRDefault="009B19AB" w:rsidP="00FB6E5F">
      <w:pPr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4810">
        <w:rPr>
          <w:rFonts w:ascii="Times New Roman" w:hAnsi="Times New Roman"/>
          <w:sz w:val="28"/>
          <w:szCs w:val="28"/>
        </w:rPr>
        <w:t>Масленникова А.В. Научно-практические семинары в системе методической работы школы по теме «Организация научно-исследовательской деятельности учащихся». Практика административной работы в школе. – 2002, №1.</w:t>
      </w:r>
    </w:p>
    <w:p w:rsidR="009B19AB" w:rsidRPr="008D0B51" w:rsidRDefault="009B19AB" w:rsidP="00FB6E5F">
      <w:pPr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0B51">
        <w:rPr>
          <w:rFonts w:ascii="Times New Roman" w:hAnsi="Times New Roman"/>
          <w:sz w:val="28"/>
          <w:szCs w:val="28"/>
        </w:rPr>
        <w:t>Нечаев М.П. Социальный проект «Школьное самоуправление»: подходы, технологии, методики. Учебно-методическое пособие.М.: УЦ Перспектива, 2009.</w:t>
      </w:r>
    </w:p>
    <w:p w:rsidR="009B19AB" w:rsidRPr="00FB6E5F" w:rsidRDefault="009B19AB" w:rsidP="00FB6E5F">
      <w:pPr>
        <w:numPr>
          <w:ilvl w:val="0"/>
          <w:numId w:val="3"/>
        </w:numPr>
        <w:tabs>
          <w:tab w:val="left" w:pos="28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B19AB" w:rsidRPr="00FB6E5F" w:rsidSect="006F2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AB" w:rsidRDefault="009B19AB" w:rsidP="006F2053">
      <w:pPr>
        <w:spacing w:after="0" w:line="240" w:lineRule="auto"/>
      </w:pPr>
      <w:r>
        <w:separator/>
      </w:r>
    </w:p>
  </w:endnote>
  <w:endnote w:type="continuationSeparator" w:id="0">
    <w:p w:rsidR="009B19AB" w:rsidRDefault="009B19AB" w:rsidP="006F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AB" w:rsidRDefault="009B19AB" w:rsidP="006F2053">
      <w:pPr>
        <w:spacing w:after="0" w:line="240" w:lineRule="auto"/>
      </w:pPr>
      <w:r>
        <w:separator/>
      </w:r>
    </w:p>
  </w:footnote>
  <w:footnote w:type="continuationSeparator" w:id="0">
    <w:p w:rsidR="009B19AB" w:rsidRDefault="009B19AB" w:rsidP="006F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927E2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BD2033E"/>
    <w:multiLevelType w:val="multilevel"/>
    <w:tmpl w:val="0D88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E963A6"/>
    <w:multiLevelType w:val="hybridMultilevel"/>
    <w:tmpl w:val="2DB6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7A063C"/>
    <w:multiLevelType w:val="multilevel"/>
    <w:tmpl w:val="92E0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1CF"/>
    <w:rsid w:val="001076E2"/>
    <w:rsid w:val="001269C9"/>
    <w:rsid w:val="00182AAB"/>
    <w:rsid w:val="001C34A5"/>
    <w:rsid w:val="00214B65"/>
    <w:rsid w:val="00426873"/>
    <w:rsid w:val="00430A9E"/>
    <w:rsid w:val="005351CF"/>
    <w:rsid w:val="00557F2E"/>
    <w:rsid w:val="00603EBE"/>
    <w:rsid w:val="00611138"/>
    <w:rsid w:val="00634E81"/>
    <w:rsid w:val="006C520D"/>
    <w:rsid w:val="006F2053"/>
    <w:rsid w:val="007418CC"/>
    <w:rsid w:val="00753B17"/>
    <w:rsid w:val="007E0C3D"/>
    <w:rsid w:val="007F4810"/>
    <w:rsid w:val="008D0B51"/>
    <w:rsid w:val="009B0C6B"/>
    <w:rsid w:val="009B19AB"/>
    <w:rsid w:val="00A54FC2"/>
    <w:rsid w:val="00A571B5"/>
    <w:rsid w:val="00B14E43"/>
    <w:rsid w:val="00B52603"/>
    <w:rsid w:val="00BC51BE"/>
    <w:rsid w:val="00C31980"/>
    <w:rsid w:val="00CB4285"/>
    <w:rsid w:val="00CB6E44"/>
    <w:rsid w:val="00D30F73"/>
    <w:rsid w:val="00D64D83"/>
    <w:rsid w:val="00DA6F91"/>
    <w:rsid w:val="00E52163"/>
    <w:rsid w:val="00E81634"/>
    <w:rsid w:val="00EB22F1"/>
    <w:rsid w:val="00F968B8"/>
    <w:rsid w:val="00FB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0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05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21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03E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12</Pages>
  <Words>1535</Words>
  <Characters>8750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МО г</dc:title>
  <dc:subject/>
  <dc:creator>123</dc:creator>
  <cp:keywords/>
  <dc:description/>
  <cp:lastModifiedBy>камыш</cp:lastModifiedBy>
  <cp:revision>3</cp:revision>
  <dcterms:created xsi:type="dcterms:W3CDTF">2014-09-15T09:05:00Z</dcterms:created>
  <dcterms:modified xsi:type="dcterms:W3CDTF">2014-09-30T17:31:00Z</dcterms:modified>
</cp:coreProperties>
</file>