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ED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общеобразовательной школы № 7</w:t>
      </w: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C23" w:rsidRDefault="007B5BDA" w:rsidP="00887C2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Конспект урока</w:t>
      </w:r>
      <w:r w:rsidR="00887C23"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 «</w:t>
      </w:r>
      <w:r w:rsidRPr="00887C23">
        <w:rPr>
          <w:rFonts w:ascii="Times New Roman" w:hAnsi="Times New Roman" w:cs="Times New Roman"/>
          <w:bCs/>
          <w:sz w:val="28"/>
          <w:szCs w:val="28"/>
        </w:rPr>
        <w:t xml:space="preserve">Диагностика </w:t>
      </w:r>
      <w:proofErr w:type="spellStart"/>
      <w:r w:rsidRPr="00887C23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887C23">
        <w:rPr>
          <w:rFonts w:ascii="Times New Roman" w:hAnsi="Times New Roman" w:cs="Times New Roman"/>
          <w:bCs/>
          <w:sz w:val="28"/>
          <w:szCs w:val="28"/>
        </w:rPr>
        <w:t xml:space="preserve"> и личностных результатов»</w:t>
      </w:r>
    </w:p>
    <w:bookmarkEnd w:id="0"/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выполнила: учитель начальных классов </w:t>
      </w: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Кузьмина Светлана Викторовна</w:t>
      </w: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2011 год </w:t>
      </w: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887C23" w:rsidRDefault="00887C23" w:rsidP="00887C2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>Обоснование выбора темы.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 xml:space="preserve"> Актуальность темы.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 xml:space="preserve"> Выявление проблемы.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 xml:space="preserve"> Постановка проблемы.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 xml:space="preserve"> Постановка цели проекта.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 xml:space="preserve"> Этапы проектирования.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DB4802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 xml:space="preserve"> Список литературы.</w:t>
      </w: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b/>
          <w:sz w:val="28"/>
          <w:szCs w:val="28"/>
        </w:rPr>
      </w:pPr>
    </w:p>
    <w:p w:rsidR="00887C23" w:rsidRDefault="00887C23" w:rsidP="00887C23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Обоснование выбора темы</w:t>
      </w:r>
    </w:p>
    <w:p w:rsidR="00887C23" w:rsidRDefault="00887C23" w:rsidP="00887C23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7C23" w:rsidRPr="00887C23" w:rsidRDefault="00887C23" w:rsidP="00887C2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в качестве нового образовательного результата предлагает совокупность личностных, </w:t>
      </w:r>
      <w:proofErr w:type="spellStart"/>
      <w:r w:rsidRPr="00887C2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87C23">
        <w:rPr>
          <w:rFonts w:ascii="Times New Roman" w:hAnsi="Times New Roman" w:cs="Times New Roman"/>
          <w:sz w:val="28"/>
          <w:szCs w:val="28"/>
        </w:rPr>
        <w:t xml:space="preserve"> и предметных результатов освоения основной образовательной программы. В связи с этим и встала задача проведения диагностики личностных и </w:t>
      </w:r>
      <w:proofErr w:type="spellStart"/>
      <w:r w:rsidRPr="00887C2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87C23">
        <w:rPr>
          <w:rFonts w:ascii="Times New Roman" w:hAnsi="Times New Roman" w:cs="Times New Roman"/>
          <w:sz w:val="28"/>
          <w:szCs w:val="28"/>
        </w:rPr>
        <w:t xml:space="preserve"> результатов. 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Диагностирование интеллектуальных,  организационных, коммуникативных, нравственно-оценочных умений учащихся. </w:t>
      </w:r>
    </w:p>
    <w:p w:rsidR="00DB4802" w:rsidRPr="00887C23" w:rsidRDefault="00405AFB" w:rsidP="00887C2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>Данные умения являются показателем функциональной грамотности, которая проявляется в готовности успешно решать различные жизненные задачи.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887C23" w:rsidRPr="00887C23" w:rsidRDefault="00887C23" w:rsidP="00887C23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 xml:space="preserve">(из высказываний </w:t>
      </w:r>
      <w:proofErr w:type="spellStart"/>
      <w:r w:rsidRPr="00887C23">
        <w:rPr>
          <w:rFonts w:ascii="Times New Roman" w:hAnsi="Times New Roman" w:cs="Times New Roman"/>
          <w:b/>
          <w:bCs/>
          <w:sz w:val="28"/>
          <w:szCs w:val="28"/>
        </w:rPr>
        <w:t>Асмолова</w:t>
      </w:r>
      <w:proofErr w:type="spellEnd"/>
      <w:r w:rsidRPr="00887C23">
        <w:rPr>
          <w:rFonts w:ascii="Times New Roman" w:hAnsi="Times New Roman" w:cs="Times New Roman"/>
          <w:b/>
          <w:bCs/>
          <w:sz w:val="28"/>
          <w:szCs w:val="28"/>
        </w:rPr>
        <w:t xml:space="preserve"> А.Г.)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 xml:space="preserve">Ребенок учится лучше и научится большему: </w:t>
      </w:r>
    </w:p>
    <w:p w:rsidR="00DB4802" w:rsidRPr="00887C23" w:rsidRDefault="00405AFB" w:rsidP="00887C2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когда он изучает то, что соответствует его </w:t>
      </w:r>
      <w:r w:rsidRPr="00887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интересам и потребностям</w:t>
      </w:r>
      <w:r w:rsidRPr="00887C23">
        <w:rPr>
          <w:rFonts w:ascii="Times New Roman" w:hAnsi="Times New Roman" w:cs="Times New Roman"/>
          <w:sz w:val="28"/>
          <w:szCs w:val="28"/>
        </w:rPr>
        <w:t>.</w:t>
      </w:r>
    </w:p>
    <w:p w:rsidR="00DB4802" w:rsidRPr="00887C23" w:rsidRDefault="00405AFB" w:rsidP="00887C2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когда он изучает то, что соответствует его </w:t>
      </w:r>
      <w:r w:rsidRPr="00887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возможностям</w:t>
      </w:r>
      <w:r w:rsidRPr="00887C23">
        <w:rPr>
          <w:rFonts w:ascii="Times New Roman" w:hAnsi="Times New Roman" w:cs="Times New Roman"/>
          <w:sz w:val="28"/>
          <w:szCs w:val="28"/>
        </w:rPr>
        <w:t>.</w:t>
      </w:r>
    </w:p>
    <w:p w:rsidR="00DB4802" w:rsidRPr="00887C23" w:rsidRDefault="00405AFB" w:rsidP="00887C2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когда в процессе обучения он может использовать, имеющийся у него </w:t>
      </w:r>
      <w:r w:rsidRPr="00887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личный опыт </w:t>
      </w:r>
    </w:p>
    <w:p w:rsidR="00DB4802" w:rsidRPr="00887C23" w:rsidRDefault="00405AFB" w:rsidP="00887C2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>когда он может реализовать свои знания и опыт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 </w:t>
      </w:r>
      <w:r w:rsidRPr="00887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активной деятельности</w:t>
      </w:r>
      <w:r w:rsidRPr="00887C23">
        <w:rPr>
          <w:rFonts w:ascii="Times New Roman" w:hAnsi="Times New Roman" w:cs="Times New Roman"/>
          <w:sz w:val="28"/>
          <w:szCs w:val="28"/>
        </w:rPr>
        <w:t>.</w:t>
      </w:r>
    </w:p>
    <w:p w:rsidR="00DB4802" w:rsidRPr="00887C23" w:rsidRDefault="00405AFB" w:rsidP="00887C2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>УУД обеспечивают высокую эффективность решения жизненных задач и возможность саморазвития учащихся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C23">
        <w:rPr>
          <w:rFonts w:ascii="Times New Roman" w:hAnsi="Times New Roman" w:cs="Times New Roman"/>
          <w:b/>
          <w:sz w:val="28"/>
          <w:szCs w:val="28"/>
        </w:rPr>
        <w:t>Выявление проблемы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Новые социальные запросы определяют </w:t>
      </w:r>
      <w:r w:rsidRPr="00887C23">
        <w:rPr>
          <w:rFonts w:ascii="Times New Roman" w:hAnsi="Times New Roman" w:cs="Times New Roman"/>
          <w:b/>
          <w:bCs/>
          <w:sz w:val="28"/>
          <w:szCs w:val="28"/>
        </w:rPr>
        <w:t>цели образования</w:t>
      </w:r>
      <w:r w:rsidRPr="00887C23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887C23">
        <w:rPr>
          <w:rFonts w:ascii="Times New Roman" w:hAnsi="Times New Roman" w:cs="Times New Roman"/>
          <w:sz w:val="28"/>
          <w:szCs w:val="28"/>
        </w:rPr>
        <w:t>общекультурное</w:t>
      </w:r>
      <w:proofErr w:type="gramEnd"/>
      <w:r w:rsidRPr="00887C2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личностное и познавательное развитие учащихся, </w:t>
      </w:r>
      <w:proofErr w:type="gramStart"/>
      <w:r w:rsidRPr="00887C23">
        <w:rPr>
          <w:rFonts w:ascii="Times New Roman" w:hAnsi="Times New Roman" w:cs="Times New Roman"/>
          <w:sz w:val="28"/>
          <w:szCs w:val="28"/>
        </w:rPr>
        <w:t>обеспечивающие</w:t>
      </w:r>
      <w:proofErr w:type="gramEnd"/>
      <w:r w:rsidRPr="00887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такую ключевую компетенцию образования как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7C23">
        <w:rPr>
          <w:rFonts w:ascii="Times New Roman" w:hAnsi="Times New Roman" w:cs="Times New Roman"/>
          <w:b/>
          <w:bCs/>
          <w:sz w:val="28"/>
          <w:szCs w:val="28"/>
        </w:rPr>
        <w:t>«научить учиться»</w:t>
      </w:r>
      <w:r w:rsidRPr="00887C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>Универсальные учебные действия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 xml:space="preserve">обеспечивают способность учащегося к саморазвитию и самосовершенствованию 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>посредством сознательного и активного присвоения нового социального опыта.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b/>
          <w:bCs/>
          <w:sz w:val="28"/>
          <w:szCs w:val="28"/>
        </w:rPr>
        <w:t>Это надежный путь повышения качества образования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     ПРОБЛЕМА </w:t>
      </w:r>
    </w:p>
    <w:p w:rsidR="00887C23" w:rsidRP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  <w:r w:rsidRPr="00887C23">
        <w:rPr>
          <w:rFonts w:ascii="Times New Roman" w:hAnsi="Times New Roman" w:cs="Times New Roman"/>
          <w:sz w:val="28"/>
          <w:szCs w:val="28"/>
        </w:rPr>
        <w:t xml:space="preserve">   </w:t>
      </w:r>
      <w:r w:rsidRPr="00887C23">
        <w:rPr>
          <w:rFonts w:ascii="Times New Roman" w:hAnsi="Times New Roman" w:cs="Times New Roman"/>
          <w:i/>
          <w:iCs/>
          <w:sz w:val="28"/>
          <w:szCs w:val="28"/>
        </w:rPr>
        <w:t xml:space="preserve">Выяснить при помощи диагностики насколько в учебном процессе обеспечивается достижение конкретных личностных и </w:t>
      </w:r>
      <w:proofErr w:type="spellStart"/>
      <w:r w:rsidRPr="00887C23">
        <w:rPr>
          <w:rFonts w:ascii="Times New Roman" w:hAnsi="Times New Roman" w:cs="Times New Roman"/>
          <w:i/>
          <w:iCs/>
          <w:sz w:val="28"/>
          <w:szCs w:val="28"/>
        </w:rPr>
        <w:t>метапредметных</w:t>
      </w:r>
      <w:proofErr w:type="spellEnd"/>
      <w:r w:rsidRPr="00887C23"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результатов, развитие конкретных универсальных учебных действий.</w:t>
      </w:r>
    </w:p>
    <w:p w:rsidR="00887C23" w:rsidRDefault="00887C23" w:rsidP="00887C23">
      <w:pPr>
        <w:rPr>
          <w:rFonts w:ascii="Times New Roman" w:hAnsi="Times New Roman" w:cs="Times New Roman"/>
          <w:sz w:val="28"/>
          <w:szCs w:val="28"/>
        </w:rPr>
      </w:pPr>
    </w:p>
    <w:p w:rsidR="00405598" w:rsidRPr="00405598" w:rsidRDefault="00405598" w:rsidP="00405598">
      <w:pPr>
        <w:ind w:left="720"/>
        <w:jc w:val="center"/>
        <w:rPr>
          <w:b/>
          <w:sz w:val="28"/>
          <w:szCs w:val="28"/>
        </w:rPr>
      </w:pPr>
      <w:r w:rsidRPr="00405598">
        <w:rPr>
          <w:rFonts w:ascii="Times New Roman" w:hAnsi="Times New Roman" w:cs="Times New Roman"/>
          <w:b/>
          <w:sz w:val="28"/>
          <w:szCs w:val="28"/>
        </w:rPr>
        <w:t>Цели исследовательской работы:</w:t>
      </w:r>
    </w:p>
    <w:p w:rsidR="00DB4802" w:rsidRPr="00405598" w:rsidRDefault="00405AFB" w:rsidP="00405598">
      <w:pPr>
        <w:numPr>
          <w:ilvl w:val="0"/>
          <w:numId w:val="6"/>
        </w:numPr>
        <w:rPr>
          <w:sz w:val="28"/>
          <w:szCs w:val="28"/>
        </w:rPr>
      </w:pPr>
      <w:r w:rsidRPr="00405598">
        <w:rPr>
          <w:sz w:val="28"/>
          <w:szCs w:val="28"/>
        </w:rPr>
        <w:t>Скорректировать собственную деятельность</w:t>
      </w:r>
    </w:p>
    <w:p w:rsidR="00DB4802" w:rsidRPr="00405598" w:rsidRDefault="00405AFB" w:rsidP="0040559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>Определить насколько эффективно используется потенциал учебников</w:t>
      </w:r>
    </w:p>
    <w:p w:rsidR="00DB4802" w:rsidRPr="00405598" w:rsidRDefault="00405AFB" w:rsidP="00405598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lastRenderedPageBreak/>
        <w:t xml:space="preserve">Увидеть возможности индивидуального подхода к развитию каждого учащегося </w:t>
      </w:r>
      <w:proofErr w:type="gramStart"/>
      <w:r w:rsidRPr="0040559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05598">
        <w:rPr>
          <w:rFonts w:ascii="Times New Roman" w:hAnsi="Times New Roman" w:cs="Times New Roman"/>
          <w:sz w:val="28"/>
          <w:szCs w:val="28"/>
        </w:rPr>
        <w:t>по каким умениям он успешен, а по каким ему необходима поддержка педагога и родителей)</w:t>
      </w:r>
    </w:p>
    <w:p w:rsidR="00887C23" w:rsidRPr="00887C23" w:rsidRDefault="00405598" w:rsidP="00405598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>Этапы проектирования</w:t>
      </w:r>
      <w:r w:rsidRPr="00405598">
        <w:rPr>
          <w:rFonts w:ascii="Times New Roman" w:hAnsi="Times New Roman" w:cs="Times New Roman"/>
          <w:sz w:val="28"/>
          <w:szCs w:val="28"/>
        </w:rPr>
        <w:br/>
        <w:t>1 этап</w:t>
      </w:r>
    </w:p>
    <w:p w:rsidR="00DB4802" w:rsidRPr="00405598" w:rsidRDefault="00405AFB" w:rsidP="00405598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 xml:space="preserve">Изучить литературу по данному вопросу. </w:t>
      </w:r>
      <w:r w:rsidRPr="00405598">
        <w:rPr>
          <w:rFonts w:ascii="Times New Roman" w:hAnsi="Times New Roman" w:cs="Times New Roman"/>
          <w:i/>
          <w:iCs/>
          <w:sz w:val="28"/>
          <w:szCs w:val="28"/>
        </w:rPr>
        <w:t>Место универсальных учебных действий в учебно-воспитательном процессе.</w:t>
      </w:r>
      <w:r w:rsidRPr="004055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802" w:rsidRDefault="00405AFB" w:rsidP="00405598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</w:t>
      </w:r>
      <w:r w:rsidRPr="00405598">
        <w:rPr>
          <w:rFonts w:ascii="Times New Roman" w:hAnsi="Times New Roman" w:cs="Times New Roman"/>
          <w:sz w:val="28"/>
          <w:szCs w:val="28"/>
        </w:rPr>
        <w:t xml:space="preserve"> – раскрыть содержание универсальных учебных действий, которые могут быть сформированы на начальной степени обучения.</w:t>
      </w:r>
    </w:p>
    <w:p w:rsidR="00405598" w:rsidRPr="00405598" w:rsidRDefault="00405598" w:rsidP="0040559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05598">
        <w:rPr>
          <w:rFonts w:ascii="Times New Roman" w:hAnsi="Times New Roman" w:cs="Times New Roman"/>
          <w:b/>
          <w:iCs/>
          <w:sz w:val="28"/>
          <w:szCs w:val="28"/>
        </w:rPr>
        <w:t>Универсальные учебные действия</w:t>
      </w:r>
    </w:p>
    <w:p w:rsidR="00DB4802" w:rsidRPr="00405598" w:rsidRDefault="00405AFB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 xml:space="preserve">В широком значении термин «универсальные учебные действия» означает способность субъекта к саморазвитию и самосовершенствованию путем сознательного и активного присвоения нового социального опыта. </w:t>
      </w:r>
    </w:p>
    <w:p w:rsidR="00DB4802" w:rsidRDefault="00405AFB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 xml:space="preserve">В более </w:t>
      </w:r>
      <w:proofErr w:type="gramStart"/>
      <w:r w:rsidRPr="00405598">
        <w:rPr>
          <w:rFonts w:ascii="Times New Roman" w:hAnsi="Times New Roman" w:cs="Times New Roman"/>
          <w:iCs/>
          <w:sz w:val="28"/>
          <w:szCs w:val="28"/>
        </w:rPr>
        <w:t>узком</w:t>
      </w:r>
      <w:proofErr w:type="gramEnd"/>
      <w:r w:rsidRPr="00405598">
        <w:rPr>
          <w:rFonts w:ascii="Times New Roman" w:hAnsi="Times New Roman" w:cs="Times New Roman"/>
          <w:iCs/>
          <w:sz w:val="28"/>
          <w:szCs w:val="28"/>
        </w:rPr>
        <w:t xml:space="preserve"> этот термин можно определить как совокупность действий учащегося, обеспечивающих социальную компетентность, способность к самостоятельному усвоению новых знаний и умений, включая организацию этого процесса, культурную идентичность и толерантность. </w:t>
      </w:r>
    </w:p>
    <w:p w:rsidR="00405598" w:rsidRDefault="00405598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</w:p>
    <w:p w:rsidR="00405598" w:rsidRPr="00405598" w:rsidRDefault="00405598" w:rsidP="00405598">
      <w:pPr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05598">
        <w:rPr>
          <w:rFonts w:ascii="Times New Roman" w:hAnsi="Times New Roman" w:cs="Times New Roman"/>
          <w:b/>
          <w:iCs/>
          <w:sz w:val="28"/>
          <w:szCs w:val="28"/>
        </w:rPr>
        <w:t>Виды универсальных учебных действий</w:t>
      </w:r>
    </w:p>
    <w:p w:rsidR="00DB4802" w:rsidRPr="00405598" w:rsidRDefault="00405AFB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bCs/>
          <w:iCs/>
          <w:sz w:val="28"/>
          <w:szCs w:val="28"/>
        </w:rPr>
        <w:t>Познавательные</w:t>
      </w:r>
    </w:p>
    <w:p w:rsidR="00DB4802" w:rsidRPr="00405598" w:rsidRDefault="00405AFB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bCs/>
          <w:iCs/>
          <w:sz w:val="28"/>
          <w:szCs w:val="28"/>
        </w:rPr>
        <w:t>Регулятивные</w:t>
      </w:r>
    </w:p>
    <w:p w:rsidR="00DB4802" w:rsidRPr="00405598" w:rsidRDefault="00405AFB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bCs/>
          <w:iCs/>
          <w:sz w:val="28"/>
          <w:szCs w:val="28"/>
        </w:rPr>
        <w:t>Коммуникативные</w:t>
      </w:r>
    </w:p>
    <w:p w:rsidR="00DB4802" w:rsidRPr="00405598" w:rsidRDefault="00405AFB" w:rsidP="00405598">
      <w:pPr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bCs/>
          <w:iCs/>
          <w:sz w:val="28"/>
          <w:szCs w:val="28"/>
        </w:rPr>
        <w:t>Личностные</w:t>
      </w:r>
    </w:p>
    <w:p w:rsidR="00405598" w:rsidRDefault="00405598" w:rsidP="00405598">
      <w:pPr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05598">
        <w:rPr>
          <w:rFonts w:ascii="Times New Roman" w:hAnsi="Times New Roman" w:cs="Times New Roman"/>
          <w:b/>
          <w:iCs/>
          <w:sz w:val="28"/>
          <w:szCs w:val="28"/>
        </w:rPr>
        <w:t>Познавательные УУД</w:t>
      </w:r>
    </w:p>
    <w:p w:rsidR="00DB4802" w:rsidRPr="00405598" w:rsidRDefault="00405AFB" w:rsidP="00405598">
      <w:pPr>
        <w:numPr>
          <w:ilvl w:val="0"/>
          <w:numId w:val="12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>Работа с информацией</w:t>
      </w:r>
    </w:p>
    <w:p w:rsidR="00DB4802" w:rsidRPr="00405598" w:rsidRDefault="00405AFB" w:rsidP="00405598">
      <w:pPr>
        <w:numPr>
          <w:ilvl w:val="0"/>
          <w:numId w:val="12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>Работа с учебными моделями</w:t>
      </w:r>
    </w:p>
    <w:p w:rsidR="00DB4802" w:rsidRPr="00405598" w:rsidRDefault="00405AFB" w:rsidP="00405598">
      <w:pPr>
        <w:numPr>
          <w:ilvl w:val="0"/>
          <w:numId w:val="12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>Использование знаково-символических средств, общих схем решения</w:t>
      </w:r>
    </w:p>
    <w:p w:rsidR="00DB4802" w:rsidRPr="00405598" w:rsidRDefault="00405AFB" w:rsidP="00405598">
      <w:pPr>
        <w:numPr>
          <w:ilvl w:val="0"/>
          <w:numId w:val="12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>Выполнение логических операций</w:t>
      </w:r>
    </w:p>
    <w:p w:rsidR="00DB4802" w:rsidRPr="00405598" w:rsidRDefault="00405AFB" w:rsidP="00405598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 xml:space="preserve"> сравнения</w:t>
      </w:r>
    </w:p>
    <w:p w:rsidR="00DB4802" w:rsidRPr="00405598" w:rsidRDefault="00405AFB" w:rsidP="00405598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 xml:space="preserve"> анализа и синтеза</w:t>
      </w:r>
    </w:p>
    <w:p w:rsidR="00DB4802" w:rsidRPr="00405598" w:rsidRDefault="00405AFB" w:rsidP="00405598">
      <w:pPr>
        <w:numPr>
          <w:ilvl w:val="0"/>
          <w:numId w:val="13"/>
        </w:numPr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 xml:space="preserve"> обобщения</w:t>
      </w:r>
    </w:p>
    <w:p w:rsidR="00405598" w:rsidRDefault="00405598" w:rsidP="00405598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 w:rsidRPr="00405598">
        <w:rPr>
          <w:rFonts w:ascii="Times New Roman" w:hAnsi="Times New Roman" w:cs="Times New Roman"/>
          <w:iCs/>
          <w:sz w:val="28"/>
          <w:szCs w:val="28"/>
        </w:rPr>
        <w:t>классификации</w:t>
      </w:r>
    </w:p>
    <w:p w:rsidR="00405598" w:rsidRDefault="00B74830" w:rsidP="00405598">
      <w:pPr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Регулятивные УУД</w:t>
      </w: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Целеполагание</w:t>
      </w: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Прогнозирование</w:t>
      </w: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Планирование</w:t>
      </w: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Контроль</w:t>
      </w: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Коррекция</w:t>
      </w:r>
    </w:p>
    <w:p w:rsid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Оценка</w:t>
      </w:r>
    </w:p>
    <w:p w:rsidR="00B74830" w:rsidRDefault="00B74830" w:rsidP="00B74830">
      <w:pPr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Коммуникативные УУД</w:t>
      </w:r>
    </w:p>
    <w:p w:rsidR="00B74830" w:rsidRDefault="00B74830" w:rsidP="00B74830">
      <w:pPr>
        <w:ind w:left="7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B74830" w:rsidRPr="00B74830" w:rsidRDefault="00B74830" w:rsidP="00B74830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>Планирование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учебного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сотрудничества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>Постановка вопросов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>Построение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речевых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высказываний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>Лидерство и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согласование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действий с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партнером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</w:p>
    <w:p w:rsidR="00B74830" w:rsidRPr="00B74830" w:rsidRDefault="00B74830" w:rsidP="00B74830">
      <w:pPr>
        <w:ind w:left="72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Личностные УУД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 xml:space="preserve">действия 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74830">
        <w:rPr>
          <w:rFonts w:ascii="Times New Roman" w:hAnsi="Times New Roman" w:cs="Times New Roman"/>
          <w:bCs/>
          <w:iCs/>
          <w:sz w:val="28"/>
          <w:szCs w:val="28"/>
        </w:rPr>
        <w:t>смыслообразования</w:t>
      </w:r>
      <w:proofErr w:type="spellEnd"/>
      <w:r w:rsidRPr="00B74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>Действия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самоопределения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 w:rsidRPr="00B74830">
        <w:rPr>
          <w:rFonts w:ascii="Times New Roman" w:hAnsi="Times New Roman" w:cs="Times New Roman"/>
          <w:bCs/>
          <w:iCs/>
          <w:sz w:val="28"/>
          <w:szCs w:val="28"/>
        </w:rPr>
        <w:t>действия нравственно-этического</w:t>
      </w:r>
      <w:r w:rsidRPr="00B748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74830">
        <w:rPr>
          <w:rFonts w:ascii="Times New Roman" w:hAnsi="Times New Roman" w:cs="Times New Roman"/>
          <w:bCs/>
          <w:iCs/>
          <w:sz w:val="28"/>
          <w:szCs w:val="28"/>
        </w:rPr>
        <w:t>оценивания</w:t>
      </w:r>
    </w:p>
    <w:p w:rsidR="00B74830" w:rsidRP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</w:p>
    <w:p w:rsidR="00B74830" w:rsidRPr="00B74830" w:rsidRDefault="00B74830" w:rsidP="00B74830">
      <w:pPr>
        <w:ind w:left="720"/>
        <w:rPr>
          <w:rFonts w:ascii="Times New Roman" w:hAnsi="Times New Roman" w:cs="Times New Roman"/>
          <w:iCs/>
          <w:sz w:val="28"/>
          <w:szCs w:val="28"/>
        </w:rPr>
      </w:pPr>
    </w:p>
    <w:p w:rsidR="00405598" w:rsidRPr="00405598" w:rsidRDefault="00405598" w:rsidP="00887C23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405598" w:rsidRPr="00B74830" w:rsidRDefault="00405598" w:rsidP="0040559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74830">
        <w:rPr>
          <w:rFonts w:ascii="Times New Roman" w:hAnsi="Times New Roman" w:cs="Times New Roman"/>
          <w:b/>
          <w:iCs/>
          <w:sz w:val="28"/>
          <w:szCs w:val="28"/>
        </w:rPr>
        <w:t>Этапы проектирования</w:t>
      </w:r>
      <w:r w:rsidRPr="00B74830">
        <w:rPr>
          <w:rFonts w:ascii="Times New Roman" w:hAnsi="Times New Roman" w:cs="Times New Roman"/>
          <w:b/>
          <w:iCs/>
          <w:sz w:val="28"/>
          <w:szCs w:val="28"/>
        </w:rPr>
        <w:br/>
        <w:t>2 этап</w:t>
      </w:r>
    </w:p>
    <w:p w:rsidR="00405598" w:rsidRDefault="00405598" w:rsidP="00887C2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B4802" w:rsidRPr="00405598" w:rsidRDefault="00405AFB" w:rsidP="00405598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>Провести диагностику на входе в 3-й класс, на выходе из 3-го класса; на входе в 4-й класс, на выходе из 4-го класса</w:t>
      </w:r>
    </w:p>
    <w:p w:rsidR="00DB4802" w:rsidRPr="00405598" w:rsidRDefault="00405AFB" w:rsidP="00405598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 xml:space="preserve">Цель этапа – отслеживать развитие УУД </w:t>
      </w:r>
    </w:p>
    <w:p w:rsidR="00405598" w:rsidRPr="00405598" w:rsidRDefault="00405598" w:rsidP="00405598">
      <w:p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>у каждого учащегося.</w:t>
      </w:r>
    </w:p>
    <w:p w:rsidR="00DB4802" w:rsidRPr="00405598" w:rsidRDefault="00405AFB" w:rsidP="00405598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>Сравнить результаты с общероссийским уровнем</w:t>
      </w:r>
    </w:p>
    <w:p w:rsidR="00DB4802" w:rsidRPr="00405598" w:rsidRDefault="00405AFB" w:rsidP="00405598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05598">
        <w:rPr>
          <w:rFonts w:ascii="Times New Roman" w:hAnsi="Times New Roman" w:cs="Times New Roman"/>
          <w:sz w:val="28"/>
          <w:szCs w:val="28"/>
        </w:rPr>
        <w:t>Формировать у учеников максимально положительное отношение к тестированию, нацелить их на достижение высоких результатов.</w:t>
      </w:r>
    </w:p>
    <w:p w:rsidR="00405598" w:rsidRDefault="004F18D1" w:rsidP="00887C23">
      <w:pPr>
        <w:rPr>
          <w:rFonts w:ascii="Times New Roman" w:hAnsi="Times New Roman" w:cs="Times New Roman"/>
          <w:sz w:val="28"/>
          <w:szCs w:val="28"/>
        </w:rPr>
      </w:pPr>
      <w:r w:rsidRPr="00B74830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3pt;height:294.85pt" o:ole="">
            <v:imagedata r:id="rId9" o:title=""/>
          </v:shape>
          <o:OLEObject Type="Embed" ProgID="PowerPoint.Slide.12" ShapeID="_x0000_i1025" DrawAspect="Content" ObjectID="_1478165359" r:id="rId10"/>
        </w:object>
      </w:r>
    </w:p>
    <w:p w:rsidR="002B225D" w:rsidRDefault="00191F51" w:rsidP="00887C23">
      <w:pPr>
        <w:rPr>
          <w:rFonts w:ascii="Times New Roman" w:hAnsi="Times New Roman" w:cs="Times New Roman"/>
          <w:sz w:val="28"/>
          <w:szCs w:val="28"/>
        </w:rPr>
      </w:pPr>
      <w:r w:rsidRPr="00B74830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6" type="#_x0000_t75" style="width:312.85pt;height:234pt" o:ole="">
            <v:imagedata r:id="rId11" o:title=""/>
          </v:shape>
          <o:OLEObject Type="Embed" ProgID="PowerPoint.Slide.12" ShapeID="_x0000_i1026" DrawAspect="Content" ObjectID="_1478165360" r:id="rId12"/>
        </w:object>
      </w:r>
    </w:p>
    <w:p w:rsidR="002B225D" w:rsidRP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tabs>
          <w:tab w:val="left" w:pos="4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70AE"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318pt;height:237.45pt" o:ole="">
            <v:imagedata r:id="rId13" o:title=""/>
          </v:shape>
          <o:OLEObject Type="Embed" ProgID="PowerPoint.Slide.12" ShapeID="_x0000_i1027" DrawAspect="Content" ObjectID="_1478165361" r:id="rId14"/>
        </w:object>
      </w:r>
    </w:p>
    <w:p w:rsidR="002B225D" w:rsidRP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B74830" w:rsidRDefault="002B225D" w:rsidP="002B225D">
      <w:pPr>
        <w:tabs>
          <w:tab w:val="left" w:pos="35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225D" w:rsidRDefault="002B225D" w:rsidP="002B225D">
      <w:pPr>
        <w:tabs>
          <w:tab w:val="left" w:pos="3532"/>
        </w:tabs>
        <w:rPr>
          <w:rFonts w:ascii="Times New Roman" w:hAnsi="Times New Roman" w:cs="Times New Roman"/>
          <w:sz w:val="28"/>
          <w:szCs w:val="28"/>
        </w:rPr>
      </w:pPr>
    </w:p>
    <w:p w:rsidR="002B225D" w:rsidRDefault="00790D21" w:rsidP="002B225D">
      <w:pPr>
        <w:tabs>
          <w:tab w:val="left" w:pos="3532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8" type="#_x0000_t75" style="width:357.45pt;height:267.45pt" o:ole="">
            <v:imagedata r:id="rId15" o:title=""/>
          </v:shape>
          <o:OLEObject Type="Embed" ProgID="PowerPoint.Slide.12" ShapeID="_x0000_i1028" DrawAspect="Content" ObjectID="_1478165362" r:id="rId16"/>
        </w:object>
      </w:r>
    </w:p>
    <w:p w:rsidR="002B225D" w:rsidRP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P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790D21" w:rsidP="002B22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9" type="#_x0000_t75" style="width:312pt;height:234pt" o:ole="">
            <v:imagedata r:id="rId17" o:title=""/>
          </v:shape>
          <o:OLEObject Type="Embed" ProgID="PowerPoint.Slide.12" ShapeID="_x0000_i1029" DrawAspect="Content" ObjectID="_1478165363" r:id="rId18"/>
        </w:object>
      </w:r>
    </w:p>
    <w:p w:rsidR="002B225D" w:rsidRDefault="002B225D" w:rsidP="002B225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225D" w:rsidRPr="002B225D" w:rsidRDefault="002B225D" w:rsidP="002B225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25D">
        <w:rPr>
          <w:rFonts w:ascii="Times New Roman" w:hAnsi="Times New Roman" w:cs="Times New Roman"/>
          <w:b/>
          <w:sz w:val="28"/>
          <w:szCs w:val="28"/>
        </w:rPr>
        <w:t>Этапы проектирования</w:t>
      </w:r>
      <w:r w:rsidRPr="002B225D">
        <w:rPr>
          <w:rFonts w:ascii="Times New Roman" w:hAnsi="Times New Roman" w:cs="Times New Roman"/>
          <w:b/>
          <w:sz w:val="28"/>
          <w:szCs w:val="28"/>
        </w:rPr>
        <w:br/>
        <w:t>3 этап</w:t>
      </w:r>
    </w:p>
    <w:p w:rsidR="002B225D" w:rsidRPr="002B225D" w:rsidRDefault="002B225D" w:rsidP="002B22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  Составить задания по улучшению качества УУД</w:t>
      </w:r>
    </w:p>
    <w:p w:rsidR="002B225D" w:rsidRPr="002B225D" w:rsidRDefault="002B225D" w:rsidP="002B22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ab/>
      </w:r>
    </w:p>
    <w:p w:rsidR="00DB4802" w:rsidRPr="002B225D" w:rsidRDefault="00405AFB" w:rsidP="002B225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Цель – развивать у ученика способность самостоятельно ставить учебную задачу</w:t>
      </w:r>
    </w:p>
    <w:p w:rsidR="00DB4802" w:rsidRPr="002B225D" w:rsidRDefault="00405AFB" w:rsidP="002B225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проектировать пути ее реализации</w:t>
      </w:r>
    </w:p>
    <w:p w:rsidR="00DB4802" w:rsidRPr="002B225D" w:rsidRDefault="00405AFB" w:rsidP="002B225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контролировать и  оценивать свои достижения</w:t>
      </w:r>
    </w:p>
    <w:p w:rsidR="00DB4802" w:rsidRDefault="00405AFB" w:rsidP="002B225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развивать познавательные интересы, инициативу и любознательности, мотивы познания и творчества</w:t>
      </w:r>
    </w:p>
    <w:p w:rsidR="002B225D" w:rsidRPr="002B225D" w:rsidRDefault="002B225D" w:rsidP="002B225D">
      <w:pPr>
        <w:ind w:left="720"/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0" type="#_x0000_t75" style="width:5in;height:270pt" o:ole="">
            <v:imagedata r:id="rId19" o:title=""/>
          </v:shape>
          <o:OLEObject Type="Embed" ProgID="PowerPoint.Slide.12" ShapeID="_x0000_i1030" DrawAspect="Content" ObjectID="_1478165364" r:id="rId20"/>
        </w:object>
      </w:r>
    </w:p>
    <w:p w:rsidR="002B225D" w:rsidRDefault="002B225D" w:rsidP="002B225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225D" w:rsidRP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1" type="#_x0000_t75" style="width:328.3pt;height:246pt" o:ole="">
            <v:imagedata r:id="rId21" o:title=""/>
          </v:shape>
          <o:OLEObject Type="Embed" ProgID="PowerPoint.Slide.12" ShapeID="_x0000_i1031" DrawAspect="Content" ObjectID="_1478165365" r:id="rId22"/>
        </w:object>
      </w: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tabs>
          <w:tab w:val="left" w:pos="3817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2" type="#_x0000_t75" style="width:298.3pt;height:224.55pt" o:ole="">
            <v:imagedata r:id="rId23" o:title=""/>
          </v:shape>
          <o:OLEObject Type="Embed" ProgID="PowerPoint.Slide.12" ShapeID="_x0000_i1032" DrawAspect="Content" ObjectID="_1478165366" r:id="rId24"/>
        </w:obje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3" type="#_x0000_t75" style="width:5in;height:270pt" o:ole="">
            <v:imagedata r:id="rId25" o:title=""/>
          </v:shape>
          <o:OLEObject Type="Embed" ProgID="PowerPoint.Slide.12" ShapeID="_x0000_i1033" DrawAspect="Content" ObjectID="_1478165367" r:id="rId26"/>
        </w:object>
      </w: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4" type="#_x0000_t75" style="width:326.55pt;height:244.3pt" o:ole="">
            <v:imagedata r:id="rId27" o:title=""/>
          </v:shape>
          <o:OLEObject Type="Embed" ProgID="PowerPoint.Slide.12" ShapeID="_x0000_i1034" DrawAspect="Content" ObjectID="_1478165368" r:id="rId28"/>
        </w:object>
      </w: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Default="002B225D" w:rsidP="002B225D">
      <w:pPr>
        <w:tabs>
          <w:tab w:val="left" w:pos="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225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5" type="#_x0000_t75" style="width:276pt;height:207.45pt" o:ole="">
            <v:imagedata r:id="rId29" o:title=""/>
          </v:shape>
          <o:OLEObject Type="Embed" ProgID="PowerPoint.Slide.12" ShapeID="_x0000_i1035" DrawAspect="Content" ObjectID="_1478165369" r:id="rId30"/>
        </w:object>
      </w:r>
    </w:p>
    <w:p w:rsidR="002B225D" w:rsidRDefault="002B225D" w:rsidP="002B225D">
      <w:pPr>
        <w:rPr>
          <w:rFonts w:ascii="Times New Roman" w:hAnsi="Times New Roman" w:cs="Times New Roman"/>
          <w:sz w:val="28"/>
          <w:szCs w:val="28"/>
        </w:rPr>
      </w:pPr>
    </w:p>
    <w:p w:rsidR="002B225D" w:rsidRPr="002B225D" w:rsidRDefault="002B225D" w:rsidP="002B225D">
      <w:pPr>
        <w:tabs>
          <w:tab w:val="left" w:pos="1698"/>
        </w:tabs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225D">
        <w:rPr>
          <w:b/>
          <w:bCs/>
          <w:i/>
          <w:iCs/>
          <w:sz w:val="28"/>
          <w:szCs w:val="28"/>
        </w:rPr>
        <w:t>Самоопределение</w:t>
      </w:r>
      <w:r w:rsidRPr="002B225D">
        <w:rPr>
          <w:b/>
          <w:bCs/>
          <w:sz w:val="28"/>
          <w:szCs w:val="28"/>
        </w:rPr>
        <w:t xml:space="preserve"> </w:t>
      </w:r>
    </w:p>
    <w:p w:rsidR="002B225D" w:rsidRPr="002B225D" w:rsidRDefault="002B225D" w:rsidP="002B225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1. </w:t>
      </w:r>
      <w:r w:rsidRPr="002B225D">
        <w:rPr>
          <w:rFonts w:ascii="Times New Roman" w:hAnsi="Times New Roman" w:cs="Times New Roman"/>
          <w:b/>
          <w:bCs/>
          <w:sz w:val="28"/>
          <w:szCs w:val="28"/>
        </w:rPr>
        <w:t>Формирование основ гражданской идентичности личности:</w:t>
      </w:r>
    </w:p>
    <w:p w:rsidR="00DB4802" w:rsidRPr="002B225D" w:rsidRDefault="00405AFB" w:rsidP="002B225D">
      <w:pPr>
        <w:numPr>
          <w:ilvl w:val="0"/>
          <w:numId w:val="15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Чувства сопричастности своей Родине, народу и истории и гордости за них</w:t>
      </w:r>
    </w:p>
    <w:p w:rsidR="002B225D" w:rsidRPr="002B225D" w:rsidRDefault="002B225D" w:rsidP="002B225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2. </w:t>
      </w:r>
      <w:r w:rsidRPr="002B225D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картины мира культуры как порождения </w:t>
      </w:r>
      <w:r w:rsidRPr="002B225D">
        <w:rPr>
          <w:rFonts w:ascii="Times New Roman" w:hAnsi="Times New Roman" w:cs="Times New Roman"/>
          <w:sz w:val="28"/>
          <w:szCs w:val="28"/>
        </w:rPr>
        <w:t>трудовой предметно-преобразующей деятельности человека:</w:t>
      </w:r>
    </w:p>
    <w:p w:rsidR="00DB4802" w:rsidRPr="002B225D" w:rsidRDefault="00405AFB" w:rsidP="002B225D">
      <w:pPr>
        <w:numPr>
          <w:ilvl w:val="0"/>
          <w:numId w:val="16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Ознакомление с миром профессий, их социальной значимостью и содержанием.</w:t>
      </w:r>
    </w:p>
    <w:p w:rsidR="002B225D" w:rsidRPr="002B225D" w:rsidRDefault="002B225D" w:rsidP="002B225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Нравственно-этическая ориентация</w:t>
      </w:r>
    </w:p>
    <w:p w:rsidR="00DB4802" w:rsidRPr="002B225D" w:rsidRDefault="00405AFB" w:rsidP="002B225D">
      <w:pPr>
        <w:numPr>
          <w:ilvl w:val="0"/>
          <w:numId w:val="17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Ориентацию в нравственном содержании как собственных поступков, так и поступков окружающих людей, развитие этических чувст</w:t>
      </w:r>
      <w:proofErr w:type="gramStart"/>
      <w:r w:rsidRPr="002B225D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2B225D">
        <w:rPr>
          <w:rFonts w:ascii="Times New Roman" w:hAnsi="Times New Roman" w:cs="Times New Roman"/>
          <w:sz w:val="28"/>
          <w:szCs w:val="28"/>
        </w:rPr>
        <w:t>стыда, вины, совести)</w:t>
      </w:r>
    </w:p>
    <w:p w:rsidR="00DB4802" w:rsidRPr="002B225D" w:rsidRDefault="00405AFB" w:rsidP="002B225D">
      <w:pPr>
        <w:numPr>
          <w:ilvl w:val="0"/>
          <w:numId w:val="17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знание основных моральных норм (справедливое распределение, взаимопомощь, правдивость, честность, ответственность); </w:t>
      </w:r>
    </w:p>
    <w:p w:rsidR="002B225D" w:rsidRDefault="002B225D" w:rsidP="002B225D">
      <w:pPr>
        <w:tabs>
          <w:tab w:val="left" w:pos="16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25D">
        <w:rPr>
          <w:rFonts w:ascii="Times New Roman" w:hAnsi="Times New Roman" w:cs="Times New Roman"/>
          <w:b/>
          <w:sz w:val="28"/>
          <w:szCs w:val="28"/>
        </w:rPr>
        <w:t>Задание на оценку усвоения нормы взаимопомощи</w:t>
      </w:r>
    </w:p>
    <w:p w:rsidR="002B225D" w:rsidRPr="002B225D" w:rsidRDefault="002B225D" w:rsidP="002B225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Мама, уходя на работу, напомнила Андрею</w:t>
      </w:r>
      <w:proofErr w:type="gramStart"/>
      <w:r w:rsidRPr="002B22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225D">
        <w:rPr>
          <w:rFonts w:ascii="Times New Roman" w:hAnsi="Times New Roman" w:cs="Times New Roman"/>
          <w:sz w:val="28"/>
          <w:szCs w:val="28"/>
        </w:rPr>
        <w:t xml:space="preserve"> что ему надо есть на обед. Она попросила его помыть посуду после еды, потому что вернется с работы уставшей. Андрей поел и сел смотреть мультфильмы, а посуду мыть не стал. Вечером пришли с </w:t>
      </w:r>
      <w:r w:rsidRPr="002B225D">
        <w:rPr>
          <w:rFonts w:ascii="Times New Roman" w:hAnsi="Times New Roman" w:cs="Times New Roman"/>
          <w:sz w:val="28"/>
          <w:szCs w:val="28"/>
        </w:rPr>
        <w:lastRenderedPageBreak/>
        <w:t>работы мама и папа. Мама увидела грязную посуду, вздохнула и начала мыть ее сама. Андрею стало грустно, и он ушел в свою комнату.</w:t>
      </w:r>
    </w:p>
    <w:p w:rsidR="002B225D" w:rsidRPr="002B225D" w:rsidRDefault="002B225D" w:rsidP="002B225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Вопросы:</w:t>
      </w:r>
    </w:p>
    <w:p w:rsidR="00DB4802" w:rsidRPr="002B225D" w:rsidRDefault="00405AFB" w:rsidP="002B225D">
      <w:pPr>
        <w:numPr>
          <w:ilvl w:val="0"/>
          <w:numId w:val="18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Почему Андрею стало грустно?</w:t>
      </w:r>
    </w:p>
    <w:p w:rsidR="00DB4802" w:rsidRPr="002B225D" w:rsidRDefault="00405AFB" w:rsidP="002B225D">
      <w:pPr>
        <w:numPr>
          <w:ilvl w:val="0"/>
          <w:numId w:val="18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Правильно ли поступил Андрей?</w:t>
      </w:r>
    </w:p>
    <w:p w:rsidR="00DB4802" w:rsidRPr="002B225D" w:rsidRDefault="00405AFB" w:rsidP="002B225D">
      <w:pPr>
        <w:numPr>
          <w:ilvl w:val="0"/>
          <w:numId w:val="18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DB4802" w:rsidRDefault="00405AFB" w:rsidP="002B225D">
      <w:pPr>
        <w:numPr>
          <w:ilvl w:val="0"/>
          <w:numId w:val="18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Как бы ты поступил на месте Андрея</w:t>
      </w:r>
      <w:proofErr w:type="gramStart"/>
      <w:r w:rsidRPr="002B225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A205BD" w:rsidRPr="00A205BD" w:rsidRDefault="00A205BD" w:rsidP="00A205BD">
      <w:pPr>
        <w:tabs>
          <w:tab w:val="left" w:pos="1698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A205BD">
        <w:rPr>
          <w:rFonts w:ascii="Times New Roman" w:hAnsi="Times New Roman" w:cs="Times New Roman"/>
          <w:b/>
          <w:sz w:val="28"/>
          <w:szCs w:val="28"/>
        </w:rPr>
        <w:t>Задание на учет мотивов героев в решении моральной дилеммы</w:t>
      </w:r>
    </w:p>
    <w:p w:rsidR="00DB4802" w:rsidRPr="002B225D" w:rsidRDefault="00405AFB" w:rsidP="002B225D">
      <w:pPr>
        <w:numPr>
          <w:ilvl w:val="0"/>
          <w:numId w:val="19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>Маленький мальчик Сережа захотел помочь маме помыть посуду. Он вымыл чашку и хотел поставить ее на стол, но поскользнулся, упал и уронил поднос, на котором стояли чашки. Пять чашек разбилось.</w:t>
      </w:r>
    </w:p>
    <w:p w:rsidR="00DB4802" w:rsidRPr="002B225D" w:rsidRDefault="00405AFB" w:rsidP="002B225D">
      <w:pPr>
        <w:numPr>
          <w:ilvl w:val="0"/>
          <w:numId w:val="19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      Другой мальчик Петя, когда его мамы не было дома, захотел взять из буфета варенье. Полка, на которой стояла банка, была высоко, и он встал на стул. Пытаясь достать варенье, он зацепил чашку. Она упала и разбилась.</w:t>
      </w:r>
    </w:p>
    <w:p w:rsidR="00DB4802" w:rsidRPr="002B225D" w:rsidRDefault="00405AFB" w:rsidP="002B225D">
      <w:pPr>
        <w:numPr>
          <w:ilvl w:val="0"/>
          <w:numId w:val="20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Кто из детей больше виноват?</w:t>
      </w:r>
    </w:p>
    <w:p w:rsidR="00DB4802" w:rsidRPr="002B225D" w:rsidRDefault="00405AFB" w:rsidP="002B225D">
      <w:pPr>
        <w:numPr>
          <w:ilvl w:val="0"/>
          <w:numId w:val="20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2B225D">
        <w:rPr>
          <w:rFonts w:ascii="Times New Roman" w:hAnsi="Times New Roman" w:cs="Times New Roman"/>
          <w:sz w:val="28"/>
          <w:szCs w:val="28"/>
        </w:rPr>
        <w:t xml:space="preserve"> Кто заслуживает наказания? Почему?</w:t>
      </w:r>
    </w:p>
    <w:p w:rsidR="002B225D" w:rsidRDefault="002B225D" w:rsidP="002B225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</w:p>
    <w:p w:rsidR="00A205BD" w:rsidRPr="00A205BD" w:rsidRDefault="00A205BD" w:rsidP="00A205B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>Ты едешь в автобусе. Вдруг незнакомый человек начинает быстро протискиваться к выходу. При этом он сильно толкается и кричит: «Прочь с дороги! Встали тут, пройти нельзя!!!»</w:t>
      </w:r>
    </w:p>
    <w:p w:rsidR="00DB4802" w:rsidRPr="00A205BD" w:rsidRDefault="00405AFB" w:rsidP="00A205BD">
      <w:pPr>
        <w:numPr>
          <w:ilvl w:val="0"/>
          <w:numId w:val="21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Что ты думаешь об этой ситуации. Выбери ОДНУ более точную формулировку. Обведи букву (А, Б, В, Г)</w:t>
      </w:r>
    </w:p>
    <w:p w:rsidR="00DB4802" w:rsidRPr="00A205BD" w:rsidRDefault="00405AFB" w:rsidP="00A205BD">
      <w:pPr>
        <w:numPr>
          <w:ilvl w:val="0"/>
          <w:numId w:val="22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Этот человек плохой</w:t>
      </w:r>
    </w:p>
    <w:p w:rsidR="00DB4802" w:rsidRPr="00A205BD" w:rsidRDefault="00405AFB" w:rsidP="00A205BD">
      <w:pPr>
        <w:numPr>
          <w:ilvl w:val="0"/>
          <w:numId w:val="22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Этот человек плохо поступил</w:t>
      </w:r>
    </w:p>
    <w:p w:rsidR="00DB4802" w:rsidRPr="00A205BD" w:rsidRDefault="00405AFB" w:rsidP="00A205BD">
      <w:pPr>
        <w:numPr>
          <w:ilvl w:val="0"/>
          <w:numId w:val="22"/>
        </w:num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Этот человек торопиться, просто он очень торопиться</w:t>
      </w:r>
    </w:p>
    <w:p w:rsidR="00A205BD" w:rsidRDefault="00A205BD" w:rsidP="00A205B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Этот человек злой</w:t>
      </w:r>
    </w:p>
    <w:p w:rsidR="00A205BD" w:rsidRDefault="00A205BD" w:rsidP="00A205B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</w:p>
    <w:p w:rsidR="00A205BD" w:rsidRDefault="00A205BD" w:rsidP="00A205B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6" type="#_x0000_t75" style="width:315.45pt;height:235.7pt" o:ole="">
            <v:imagedata r:id="rId31" o:title=""/>
          </v:shape>
          <o:OLEObject Type="Embed" ProgID="PowerPoint.Slide.12" ShapeID="_x0000_i1036" DrawAspect="Content" ObjectID="_1478165370" r:id="rId32"/>
        </w:object>
      </w:r>
    </w:p>
    <w:p w:rsidR="00A205BD" w:rsidRPr="00A205BD" w:rsidRDefault="00A205BD" w:rsidP="00A205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>Дай оценку поступкам людей. Какие из этих поступков хорошие, какие плохие, а какие нельзя однозначно назвать хорошими или плохими. В квадратиках рядом с описанием поступка, запиши буквы (А, Б, В)</w:t>
      </w:r>
    </w:p>
    <w:p w:rsidR="00A205BD" w:rsidRPr="00A205BD" w:rsidRDefault="00A205BD" w:rsidP="00A205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>А – однозначно хороший поступок</w:t>
      </w:r>
    </w:p>
    <w:p w:rsidR="00A205BD" w:rsidRDefault="00A205BD" w:rsidP="00A205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>Б – однозначно плохой поступок</w:t>
      </w:r>
      <w:proofErr w:type="gramStart"/>
      <w:r w:rsidRPr="00A205B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205BD">
        <w:rPr>
          <w:rFonts w:ascii="Times New Roman" w:hAnsi="Times New Roman" w:cs="Times New Roman"/>
          <w:sz w:val="28"/>
          <w:szCs w:val="28"/>
        </w:rPr>
        <w:t xml:space="preserve"> – поступки, которые нельзя однозначно назвать хорошими или плохими</w:t>
      </w:r>
    </w:p>
    <w:p w:rsidR="00A205BD" w:rsidRPr="00A205BD" w:rsidRDefault="00A205BD" w:rsidP="00A205B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Коля дразнит и высмеивает другого мальчика</w:t>
      </w: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Аня не хочет, чтобы другая девочка пришла на школьный праздник, и говорит ей, что праздник отменяется</w:t>
      </w: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Миша услышал, как другой парень дразнит, обидно высмеивает его. Мише стало обидно, и он попросил парня замолчать. Но тот продолжал дразнить,  тогда Миша сильно ударил его.</w:t>
      </w: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Учитель раздает контрольные тесты, среди них оказалось несколько неподписанных. Оля узнала свою работу и увидела, что там плохая отметка. Вздохнув, девочка призналась, что это ее работа</w:t>
      </w: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Наташу чуть не сбила машина, у нее на лбу появилась большая ссадина. Дома бабушке, у которой больное сердце, девочка сказала. Что играла на площадке и случайно поцарапалась</w:t>
      </w:r>
    </w:p>
    <w:p w:rsidR="00DB4802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Паша увидел, что большой мальчишка толкает девочку и вырывает у нее ранец. Паша крикнул: «Прекрати!» – и изо всех сил отпихнул мальчишку</w:t>
      </w:r>
    </w:p>
    <w:p w:rsidR="00A205BD" w:rsidRDefault="00A205BD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</w:p>
    <w:p w:rsidR="00A205BD" w:rsidRPr="00A205BD" w:rsidRDefault="00A205BD" w:rsidP="00A205B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5BD">
        <w:rPr>
          <w:rFonts w:ascii="Times New Roman" w:hAnsi="Times New Roman" w:cs="Times New Roman"/>
          <w:b/>
          <w:sz w:val="28"/>
          <w:szCs w:val="28"/>
        </w:rPr>
        <w:t>Личностные универсальные действия</w:t>
      </w: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>Позволяют сделать учение осмысленным, обеспечивают ученику значимость решения учебных задач, увязывая их с реальными жизненными целями и ситуациями.</w:t>
      </w:r>
    </w:p>
    <w:p w:rsidR="00DB4802" w:rsidRPr="00A205BD" w:rsidRDefault="00405AFB" w:rsidP="00A205BD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05BD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Pr="00A205BD">
        <w:rPr>
          <w:rFonts w:ascii="Times New Roman" w:hAnsi="Times New Roman" w:cs="Times New Roman"/>
          <w:sz w:val="28"/>
          <w:szCs w:val="28"/>
        </w:rPr>
        <w:t xml:space="preserve"> на осознание, исследование и принятие жизненных ценностей и смыслов, позволяют сориентироваться в нравственных нормах, правилах, оценках, выработать свою жизненную позицию в отношении мира, людей, самого себя и своего будущего.</w:t>
      </w:r>
    </w:p>
    <w:p w:rsidR="00A205BD" w:rsidRPr="00405598" w:rsidRDefault="00A205BD" w:rsidP="00A205BD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A205BD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A205BD" w:rsidRPr="00A205BD" w:rsidRDefault="00A205BD" w:rsidP="00A205BD">
      <w:pPr>
        <w:rPr>
          <w:rFonts w:ascii="Times New Roman" w:hAnsi="Times New Roman" w:cs="Times New Roman"/>
          <w:iCs/>
          <w:sz w:val="28"/>
          <w:szCs w:val="28"/>
        </w:rPr>
      </w:pPr>
      <w:r w:rsidRPr="00A205BD">
        <w:rPr>
          <w:rFonts w:ascii="Times New Roman" w:hAnsi="Times New Roman" w:cs="Times New Roman"/>
          <w:iCs/>
          <w:sz w:val="28"/>
          <w:szCs w:val="28"/>
        </w:rPr>
        <w:t xml:space="preserve">Мир, в котором мы живем, предельно сложен, но в то же время органичен и целостен. Чтобы понимать его, зачастую недостаточно знаний, полученных не только в школе, но и в нескольких вузах. А все потому, что мы в течение многих лет изучаем разрозненные дисциплины, не выделяя никакой связи между ними. Сегодня есть надежда, что ситуация кардинально изменится с введением в школе новых стандартов общего образования, в которых в качестве нового методологического подхода заложено требование к </w:t>
      </w:r>
      <w:proofErr w:type="spellStart"/>
      <w:r w:rsidRPr="00A205BD">
        <w:rPr>
          <w:rFonts w:ascii="Times New Roman" w:hAnsi="Times New Roman" w:cs="Times New Roman"/>
          <w:iCs/>
          <w:sz w:val="28"/>
          <w:szCs w:val="28"/>
        </w:rPr>
        <w:t>метапредметным</w:t>
      </w:r>
      <w:proofErr w:type="spellEnd"/>
      <w:r w:rsidRPr="00A205BD">
        <w:rPr>
          <w:rFonts w:ascii="Times New Roman" w:hAnsi="Times New Roman" w:cs="Times New Roman"/>
          <w:iCs/>
          <w:sz w:val="28"/>
          <w:szCs w:val="28"/>
        </w:rPr>
        <w:t xml:space="preserve"> результатам обучения.</w:t>
      </w:r>
    </w:p>
    <w:p w:rsidR="00A205BD" w:rsidRPr="00A205BD" w:rsidRDefault="00A205BD" w:rsidP="00A205B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A205BD" w:rsidRPr="00A205BD" w:rsidSect="00913547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82B" w:rsidRDefault="00CF082B" w:rsidP="002B225D">
      <w:r>
        <w:separator/>
      </w:r>
    </w:p>
  </w:endnote>
  <w:endnote w:type="continuationSeparator" w:id="0">
    <w:p w:rsidR="00CF082B" w:rsidRDefault="00CF082B" w:rsidP="002B2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82B" w:rsidRDefault="00CF082B" w:rsidP="002B225D">
      <w:r>
        <w:separator/>
      </w:r>
    </w:p>
  </w:footnote>
  <w:footnote w:type="continuationSeparator" w:id="0">
    <w:p w:rsidR="00CF082B" w:rsidRDefault="00CF082B" w:rsidP="002B2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CCE"/>
    <w:multiLevelType w:val="hybridMultilevel"/>
    <w:tmpl w:val="91D89F70"/>
    <w:lvl w:ilvl="0" w:tplc="F72CD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861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564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C1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CE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D21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E2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A7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A8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F274BF"/>
    <w:multiLevelType w:val="hybridMultilevel"/>
    <w:tmpl w:val="11D463E6"/>
    <w:lvl w:ilvl="0" w:tplc="080608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8686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E60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A637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009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0AD6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F885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E81C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1485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393C44"/>
    <w:multiLevelType w:val="hybridMultilevel"/>
    <w:tmpl w:val="56A2D578"/>
    <w:lvl w:ilvl="0" w:tplc="E7986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4E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68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6E7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2B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86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AEA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62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BCF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0F486F"/>
    <w:multiLevelType w:val="hybridMultilevel"/>
    <w:tmpl w:val="06703CEE"/>
    <w:lvl w:ilvl="0" w:tplc="E7AA17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CCAA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879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7A19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4AF0B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4A3C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1809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D453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C7B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E4080A"/>
    <w:multiLevelType w:val="hybridMultilevel"/>
    <w:tmpl w:val="18BA039C"/>
    <w:lvl w:ilvl="0" w:tplc="D4BE3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6AD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29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EE7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261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2F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04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6A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CF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F9398E"/>
    <w:multiLevelType w:val="hybridMultilevel"/>
    <w:tmpl w:val="68E6BD80"/>
    <w:lvl w:ilvl="0" w:tplc="54F6D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AA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AD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03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A3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2F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48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EF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C4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CA13D6"/>
    <w:multiLevelType w:val="hybridMultilevel"/>
    <w:tmpl w:val="43D0D3D8"/>
    <w:lvl w:ilvl="0" w:tplc="7D2EEF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125F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7EE1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7422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F8EE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EEB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02F9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F80D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3AE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152B33"/>
    <w:multiLevelType w:val="hybridMultilevel"/>
    <w:tmpl w:val="DE2E391E"/>
    <w:lvl w:ilvl="0" w:tplc="92FAED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2C68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3E29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A691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698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DC9D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8E3F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76F1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CE2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7631D2"/>
    <w:multiLevelType w:val="hybridMultilevel"/>
    <w:tmpl w:val="0840FEA8"/>
    <w:lvl w:ilvl="0" w:tplc="38A45A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62B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70B1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E0C6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B0B3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54D1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500F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7E1B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61C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942CBD"/>
    <w:multiLevelType w:val="hybridMultilevel"/>
    <w:tmpl w:val="FD22BD96"/>
    <w:lvl w:ilvl="0" w:tplc="CD28F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8AC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480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85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E5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E9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E8D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2D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AD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1C22021"/>
    <w:multiLevelType w:val="hybridMultilevel"/>
    <w:tmpl w:val="841A6E68"/>
    <w:lvl w:ilvl="0" w:tplc="0CB02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48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63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E7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22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E1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0C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A7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CC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43750BD"/>
    <w:multiLevelType w:val="hybridMultilevel"/>
    <w:tmpl w:val="649ADF48"/>
    <w:lvl w:ilvl="0" w:tplc="4BC8B4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08FD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4BC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A420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F685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BC67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5EF4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0C99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86B5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2B5E58"/>
    <w:multiLevelType w:val="hybridMultilevel"/>
    <w:tmpl w:val="466C2466"/>
    <w:lvl w:ilvl="0" w:tplc="AE0A3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84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E9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C6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26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943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4C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D6C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44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657610A"/>
    <w:multiLevelType w:val="hybridMultilevel"/>
    <w:tmpl w:val="27208332"/>
    <w:lvl w:ilvl="0" w:tplc="BF221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B0B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068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2E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C3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CCA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66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80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27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A1625E6"/>
    <w:multiLevelType w:val="hybridMultilevel"/>
    <w:tmpl w:val="5A0CE5F2"/>
    <w:lvl w:ilvl="0" w:tplc="3C7CEE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5EB0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CE52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4AFF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28E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F644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860D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1E62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6C8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DC62FF"/>
    <w:multiLevelType w:val="hybridMultilevel"/>
    <w:tmpl w:val="1CEAC750"/>
    <w:lvl w:ilvl="0" w:tplc="DEC4A7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2462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DC43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088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00AE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090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B48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F0FC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264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B8710A"/>
    <w:multiLevelType w:val="hybridMultilevel"/>
    <w:tmpl w:val="B3206274"/>
    <w:lvl w:ilvl="0" w:tplc="7DDCF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209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EE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B2A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702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C8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C4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9C9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4EB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EF42E8C"/>
    <w:multiLevelType w:val="hybridMultilevel"/>
    <w:tmpl w:val="DA3CD3EE"/>
    <w:lvl w:ilvl="0" w:tplc="ED50B8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84C9A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2CE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CD63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B6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2A7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0CC1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5494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40FB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9A3D60"/>
    <w:multiLevelType w:val="hybridMultilevel"/>
    <w:tmpl w:val="90ACBFA4"/>
    <w:lvl w:ilvl="0" w:tplc="A6660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CB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0C5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EF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E4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43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C1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07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E20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2505140"/>
    <w:multiLevelType w:val="hybridMultilevel"/>
    <w:tmpl w:val="ADE6C5FA"/>
    <w:lvl w:ilvl="0" w:tplc="AA04FA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14B6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C8F0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4281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80D9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022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7A50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2C6E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8AB4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164441"/>
    <w:multiLevelType w:val="hybridMultilevel"/>
    <w:tmpl w:val="42D08CF2"/>
    <w:lvl w:ilvl="0" w:tplc="A05A4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CC1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5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65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AA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02E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3A3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89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42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7FC5197"/>
    <w:multiLevelType w:val="hybridMultilevel"/>
    <w:tmpl w:val="96B058D8"/>
    <w:lvl w:ilvl="0" w:tplc="AE5806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51479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D52F82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02ABA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6E277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7669AC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5E07F5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22044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EE346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2">
    <w:nsid w:val="7B070DEC"/>
    <w:multiLevelType w:val="hybridMultilevel"/>
    <w:tmpl w:val="867E058A"/>
    <w:lvl w:ilvl="0" w:tplc="DA2C8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C7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C5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AC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C0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C4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62C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28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8E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C774113"/>
    <w:multiLevelType w:val="hybridMultilevel"/>
    <w:tmpl w:val="5622D428"/>
    <w:lvl w:ilvl="0" w:tplc="964ED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D42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5E0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C8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46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8A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FC3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EA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42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22"/>
  </w:num>
  <w:num w:numId="5">
    <w:abstractNumId w:val="20"/>
  </w:num>
  <w:num w:numId="6">
    <w:abstractNumId w:val="3"/>
  </w:num>
  <w:num w:numId="7">
    <w:abstractNumId w:val="0"/>
  </w:num>
  <w:num w:numId="8">
    <w:abstractNumId w:val="13"/>
  </w:num>
  <w:num w:numId="9">
    <w:abstractNumId w:val="5"/>
  </w:num>
  <w:num w:numId="10">
    <w:abstractNumId w:val="23"/>
  </w:num>
  <w:num w:numId="11">
    <w:abstractNumId w:val="1"/>
  </w:num>
  <w:num w:numId="12">
    <w:abstractNumId w:val="19"/>
  </w:num>
  <w:num w:numId="13">
    <w:abstractNumId w:val="8"/>
  </w:num>
  <w:num w:numId="14">
    <w:abstractNumId w:val="16"/>
  </w:num>
  <w:num w:numId="15">
    <w:abstractNumId w:val="4"/>
  </w:num>
  <w:num w:numId="16">
    <w:abstractNumId w:val="12"/>
  </w:num>
  <w:num w:numId="17">
    <w:abstractNumId w:val="18"/>
  </w:num>
  <w:num w:numId="18">
    <w:abstractNumId w:val="9"/>
  </w:num>
  <w:num w:numId="19">
    <w:abstractNumId w:val="14"/>
  </w:num>
  <w:num w:numId="20">
    <w:abstractNumId w:val="2"/>
  </w:num>
  <w:num w:numId="21">
    <w:abstractNumId w:val="6"/>
  </w:num>
  <w:num w:numId="22">
    <w:abstractNumId w:val="21"/>
  </w:num>
  <w:num w:numId="23">
    <w:abstractNumId w:val="1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C23"/>
    <w:rsid w:val="00086AA6"/>
    <w:rsid w:val="001311BD"/>
    <w:rsid w:val="00191F51"/>
    <w:rsid w:val="002B225D"/>
    <w:rsid w:val="00405598"/>
    <w:rsid w:val="00405AFB"/>
    <w:rsid w:val="004A4AC5"/>
    <w:rsid w:val="004E47ED"/>
    <w:rsid w:val="004E70AE"/>
    <w:rsid w:val="004F18D1"/>
    <w:rsid w:val="00500ABD"/>
    <w:rsid w:val="005D2374"/>
    <w:rsid w:val="005E0198"/>
    <w:rsid w:val="00645309"/>
    <w:rsid w:val="00746B28"/>
    <w:rsid w:val="00790D21"/>
    <w:rsid w:val="007A7A12"/>
    <w:rsid w:val="007B5BDA"/>
    <w:rsid w:val="00887C23"/>
    <w:rsid w:val="00913547"/>
    <w:rsid w:val="00A205BD"/>
    <w:rsid w:val="00AF7B20"/>
    <w:rsid w:val="00B42BA8"/>
    <w:rsid w:val="00B45C59"/>
    <w:rsid w:val="00B6040C"/>
    <w:rsid w:val="00B74830"/>
    <w:rsid w:val="00C66F9D"/>
    <w:rsid w:val="00C9491F"/>
    <w:rsid w:val="00CF082B"/>
    <w:rsid w:val="00DA3DDE"/>
    <w:rsid w:val="00DB4802"/>
    <w:rsid w:val="00F4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598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55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59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225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225D"/>
  </w:style>
  <w:style w:type="paragraph" w:styleId="a8">
    <w:name w:val="footer"/>
    <w:basedOn w:val="a"/>
    <w:link w:val="a9"/>
    <w:uiPriority w:val="99"/>
    <w:semiHidden/>
    <w:unhideWhenUsed/>
    <w:rsid w:val="002B225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225D"/>
  </w:style>
  <w:style w:type="paragraph" w:styleId="aa">
    <w:name w:val="Normal (Web)"/>
    <w:basedOn w:val="a"/>
    <w:uiPriority w:val="99"/>
    <w:semiHidden/>
    <w:unhideWhenUsed/>
    <w:rsid w:val="002B22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4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6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50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304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8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20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3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3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6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53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4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62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7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834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302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326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44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1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5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5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79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3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502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4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32" Type="http://schemas.openxmlformats.org/officeDocument/2006/relationships/package" Target="embeddings/______Microsoft_PowerPoint12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PowerPoint10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759CF-B773-457A-A681-C00DE3EA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12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Пользователь</cp:lastModifiedBy>
  <cp:revision>16</cp:revision>
  <dcterms:created xsi:type="dcterms:W3CDTF">2012-01-20T16:41:00Z</dcterms:created>
  <dcterms:modified xsi:type="dcterms:W3CDTF">2014-11-22T10:43:00Z</dcterms:modified>
</cp:coreProperties>
</file>