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0" w:rsidRPr="009C19ED" w:rsidRDefault="00DA7BC0" w:rsidP="00DA7BC0">
      <w:pPr>
        <w:rPr>
          <w:rStyle w:val="10"/>
          <w:b w:val="0"/>
          <w:bCs w:val="0"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rStyle w:val="10"/>
          <w:sz w:val="28"/>
          <w:szCs w:val="28"/>
        </w:rPr>
        <w:t xml:space="preserve">. Определение глагола как части речи. </w:t>
      </w:r>
    </w:p>
    <w:p w:rsidR="00DA7BC0" w:rsidRDefault="00DA7BC0" w:rsidP="00DA7BC0">
      <w:pPr>
        <w:jc w:val="center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Роль глаголов в нашем языке.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класс)</w:t>
      </w:r>
    </w:p>
    <w:p w:rsidR="00DA7BC0" w:rsidRDefault="00DA7BC0" w:rsidP="00DA7B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Повторение и совершенствование  знаний о существенных признаках глагола.</w:t>
      </w:r>
    </w:p>
    <w:p w:rsidR="00DA7BC0" w:rsidRPr="002038D9" w:rsidRDefault="00DA7BC0" w:rsidP="00DA7B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  <w:u w:val="single"/>
        </w:rPr>
        <w:t>Ход урока</w:t>
      </w:r>
    </w:p>
    <w:p w:rsidR="00DA7BC0" w:rsidRDefault="00DA7BC0" w:rsidP="00DA7BC0">
      <w:pPr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Сообщение темы и цели урока.</w:t>
      </w:r>
      <w:proofErr w:type="gramEnd"/>
      <w:r>
        <w:rPr>
          <w:sz w:val="28"/>
          <w:szCs w:val="28"/>
        </w:rPr>
        <w:t xml:space="preserve">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 мы вспомним все, что  знаем о глаголе, и узнаем о нем новое. А что было для вас новым, об этом  скажете в конце урока. </w:t>
      </w:r>
    </w:p>
    <w:p w:rsidR="00DA7BC0" w:rsidRDefault="00DA7BC0" w:rsidP="00DA7BC0">
      <w:pPr>
        <w:jc w:val="both"/>
        <w:rPr>
          <w:rStyle w:val="1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rStyle w:val="10"/>
          <w:sz w:val="28"/>
          <w:szCs w:val="28"/>
        </w:rPr>
        <w:t>. Чистописание.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- Мы поупражняемся в правильном  написании букв а, о, е, и, я. Обратите внимание на высоту, наклон букв, соединения. Напишите каждую букву отдельно, затем в соединении по одной и по три.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доске:</w:t>
      </w:r>
    </w:p>
    <w:p w:rsidR="00DA7BC0" w:rsidRDefault="00DA7BC0" w:rsidP="00DA7BC0">
      <w:pPr>
        <w:jc w:val="both"/>
        <w:rPr>
          <w:rStyle w:val="10"/>
          <w:sz w:val="28"/>
          <w:szCs w:val="28"/>
        </w:rPr>
      </w:pPr>
      <w:r>
        <w:rPr>
          <w:color w:val="FF0000"/>
          <w:sz w:val="28"/>
          <w:szCs w:val="28"/>
        </w:rPr>
        <w:t>а 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е и я</w:t>
      </w:r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а о е и я </w:t>
      </w:r>
      <w:proofErr w:type="spellStart"/>
      <w:r>
        <w:rPr>
          <w:rStyle w:val="10"/>
          <w:sz w:val="28"/>
          <w:szCs w:val="28"/>
        </w:rPr>
        <w:t>аоеия</w:t>
      </w:r>
      <w:proofErr w:type="spellEnd"/>
      <w:r>
        <w:rPr>
          <w:rStyle w:val="10"/>
          <w:sz w:val="28"/>
          <w:szCs w:val="28"/>
        </w:rPr>
        <w:t xml:space="preserve"> </w:t>
      </w:r>
      <w:proofErr w:type="spellStart"/>
      <w:r>
        <w:rPr>
          <w:rStyle w:val="10"/>
          <w:sz w:val="28"/>
          <w:szCs w:val="28"/>
        </w:rPr>
        <w:t>аааоооеееииияяя</w:t>
      </w:r>
      <w:proofErr w:type="spellEnd"/>
      <w:r>
        <w:rPr>
          <w:rStyle w:val="10"/>
          <w:sz w:val="28"/>
          <w:szCs w:val="28"/>
        </w:rPr>
        <w:t>.</w:t>
      </w:r>
    </w:p>
    <w:p w:rsidR="00DA7BC0" w:rsidRDefault="00DA7BC0" w:rsidP="00DA7BC0">
      <w:pPr>
        <w:jc w:val="both"/>
        <w:rPr>
          <w:rStyle w:val="10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rStyle w:val="10"/>
          <w:sz w:val="28"/>
          <w:szCs w:val="28"/>
        </w:rPr>
        <w:t>. Словарная работа.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1.-Когда в написании данных букв мы сомневаемся? (Когда они в безударном положении, т.е. в слабой позиции.)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Всегда ли их написание можно проверить ударением? Поясните свой ответ. (Нет, в некоторых случаях их написание нужно запомнить.) </w:t>
      </w:r>
    </w:p>
    <w:p w:rsidR="00DA7BC0" w:rsidRPr="002038D9" w:rsidRDefault="00DA7BC0" w:rsidP="00DA7B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Проверим, как вы запомнили написание следующих словарных слов. Вставьте в слова пропущенные буквы. (Слова на раздаточных листках)                      Словарная работа                                                                                                                   </w:t>
      </w:r>
      <w:r w:rsidRPr="002038D9">
        <w:rPr>
          <w:b/>
          <w:sz w:val="28"/>
          <w:szCs w:val="28"/>
        </w:rPr>
        <w:t>с</w:t>
      </w:r>
      <w:proofErr w:type="gramStart"/>
      <w:r w:rsidRPr="002038D9">
        <w:rPr>
          <w:b/>
          <w:sz w:val="28"/>
          <w:szCs w:val="28"/>
        </w:rPr>
        <w:t>.л</w:t>
      </w:r>
      <w:proofErr w:type="gramEnd"/>
      <w:r w:rsidRPr="002038D9">
        <w:rPr>
          <w:b/>
          <w:sz w:val="28"/>
          <w:szCs w:val="28"/>
        </w:rPr>
        <w:t xml:space="preserve">ат               </w:t>
      </w:r>
      <w:proofErr w:type="spellStart"/>
      <w:r w:rsidRPr="002038D9">
        <w:rPr>
          <w:b/>
          <w:sz w:val="28"/>
          <w:szCs w:val="28"/>
        </w:rPr>
        <w:t>л.мон</w:t>
      </w:r>
      <w:proofErr w:type="spellEnd"/>
      <w:r w:rsidRPr="002038D9">
        <w:rPr>
          <w:b/>
          <w:sz w:val="28"/>
          <w:szCs w:val="28"/>
        </w:rPr>
        <w:t xml:space="preserve">               </w:t>
      </w:r>
      <w:proofErr w:type="spellStart"/>
      <w:r w:rsidRPr="002038D9">
        <w:rPr>
          <w:b/>
          <w:sz w:val="28"/>
          <w:szCs w:val="28"/>
        </w:rPr>
        <w:t>сов.сть</w:t>
      </w:r>
      <w:proofErr w:type="spellEnd"/>
    </w:p>
    <w:p w:rsidR="00DA7BC0" w:rsidRDefault="00DA7BC0" w:rsidP="00DA7BC0">
      <w:pPr>
        <w:pStyle w:val="1"/>
        <w:rPr>
          <w:sz w:val="28"/>
          <w:szCs w:val="28"/>
        </w:rPr>
      </w:pPr>
      <w:r>
        <w:rPr>
          <w:sz w:val="28"/>
          <w:szCs w:val="28"/>
        </w:rPr>
        <w:t>в.н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рет          </w:t>
      </w:r>
      <w:proofErr w:type="spellStart"/>
      <w:r>
        <w:rPr>
          <w:sz w:val="28"/>
          <w:szCs w:val="28"/>
        </w:rPr>
        <w:t>айсб.рг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т.релка</w:t>
      </w:r>
      <w:proofErr w:type="spellEnd"/>
    </w:p>
    <w:p w:rsidR="00DA7BC0" w:rsidRDefault="00DA7BC0" w:rsidP="00DA7BC0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.й</w:t>
      </w:r>
      <w:proofErr w:type="spellEnd"/>
      <w:proofErr w:type="gramEnd"/>
      <w:r>
        <w:rPr>
          <w:sz w:val="28"/>
          <w:szCs w:val="28"/>
        </w:rPr>
        <w:t xml:space="preserve">                г.зета               .р.мат</w:t>
      </w:r>
    </w:p>
    <w:p w:rsidR="00DA7BC0" w:rsidRDefault="00DA7BC0" w:rsidP="00DA7BC0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ур.жай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изд.вна</w:t>
      </w:r>
      <w:proofErr w:type="spellEnd"/>
    </w:p>
    <w:p w:rsidR="00DA7BC0" w:rsidRDefault="00DA7BC0" w:rsidP="00DA7BC0">
      <w:pPr>
        <w:pStyle w:val="1"/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од              т.мат                </w:t>
      </w:r>
      <w:proofErr w:type="spellStart"/>
      <w:r>
        <w:rPr>
          <w:sz w:val="28"/>
          <w:szCs w:val="28"/>
        </w:rPr>
        <w:t>м.лина</w:t>
      </w:r>
      <w:proofErr w:type="spellEnd"/>
    </w:p>
    <w:p w:rsidR="00DA7BC0" w:rsidRDefault="00DA7BC0" w:rsidP="00DA7BC0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</w:t>
      </w:r>
      <w:proofErr w:type="spellEnd"/>
    </w:p>
    <w:p w:rsidR="00DA7BC0" w:rsidRDefault="00DA7BC0" w:rsidP="00DA7BC0">
      <w:pPr>
        <w:pStyle w:val="1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ата</w:t>
      </w:r>
    </w:p>
    <w:p w:rsidR="00DA7BC0" w:rsidRDefault="00DA7BC0" w:rsidP="00DA7BC0">
      <w:pPr>
        <w:rPr>
          <w:sz w:val="28"/>
          <w:szCs w:val="28"/>
        </w:rPr>
      </w:pPr>
    </w:p>
    <w:p w:rsidR="00DA7BC0" w:rsidRDefault="00DA7BC0" w:rsidP="00DA7BC0">
      <w:pPr>
        <w:rPr>
          <w:kern w:val="1"/>
          <w:sz w:val="28"/>
          <w:szCs w:val="28"/>
        </w:rPr>
      </w:pPr>
    </w:p>
    <w:p w:rsidR="00DA7BC0" w:rsidRDefault="00DA7BC0" w:rsidP="00DA7BC0">
      <w:pPr>
        <w:rPr>
          <w:kern w:val="1"/>
          <w:sz w:val="28"/>
          <w:szCs w:val="28"/>
        </w:rPr>
      </w:pP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Самопроверка.</w:t>
      </w: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-Сравните свое написание с образцом и оцените работу. Обратите внимание на нормы отметок:</w:t>
      </w: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«5»- без ошибок и исправлений,</w:t>
      </w: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«4»- при 1, 2 ошибках,</w:t>
      </w: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«3»- при 3-5 ошибках,</w:t>
      </w:r>
    </w:p>
    <w:p w:rsidR="00DA7BC0" w:rsidRDefault="00DA7BC0" w:rsidP="00DA7BC0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«2»- более 5 ошибок.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(Нормы отметок на доске.)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Образец.  </w:t>
      </w:r>
    </w:p>
    <w:p w:rsidR="00DA7BC0" w:rsidRDefault="00DA7BC0" w:rsidP="00DA7BC0">
      <w:pPr>
        <w:pStyle w:val="1"/>
        <w:rPr>
          <w:sz w:val="28"/>
        </w:rPr>
      </w:pP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Словарная работа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с</w:t>
      </w:r>
      <w:r>
        <w:rPr>
          <w:color w:val="FF0000"/>
          <w:sz w:val="28"/>
        </w:rPr>
        <w:t>а</w:t>
      </w:r>
      <w:r>
        <w:rPr>
          <w:sz w:val="28"/>
        </w:rPr>
        <w:t>лат                л</w:t>
      </w:r>
      <w:r>
        <w:rPr>
          <w:color w:val="FF0000"/>
          <w:sz w:val="28"/>
        </w:rPr>
        <w:t>и</w:t>
      </w:r>
      <w:r>
        <w:rPr>
          <w:sz w:val="28"/>
        </w:rPr>
        <w:t>мон              сов</w:t>
      </w:r>
      <w:r>
        <w:rPr>
          <w:color w:val="FF0000"/>
          <w:sz w:val="28"/>
        </w:rPr>
        <w:t>е</w:t>
      </w:r>
      <w:r>
        <w:rPr>
          <w:sz w:val="28"/>
        </w:rPr>
        <w:t>сть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в</w:t>
      </w:r>
      <w:r>
        <w:rPr>
          <w:color w:val="FF0000"/>
          <w:sz w:val="28"/>
        </w:rPr>
        <w:t>и</w:t>
      </w:r>
      <w:r>
        <w:rPr>
          <w:sz w:val="28"/>
        </w:rPr>
        <w:t>н</w:t>
      </w:r>
      <w:r>
        <w:rPr>
          <w:color w:val="FF0000"/>
          <w:sz w:val="28"/>
        </w:rPr>
        <w:t>е</w:t>
      </w:r>
      <w:r>
        <w:rPr>
          <w:sz w:val="28"/>
        </w:rPr>
        <w:t>грет          айсб</w:t>
      </w:r>
      <w:r>
        <w:rPr>
          <w:color w:val="FF0000"/>
          <w:sz w:val="28"/>
        </w:rPr>
        <w:t>е</w:t>
      </w:r>
      <w:r>
        <w:rPr>
          <w:sz w:val="28"/>
        </w:rPr>
        <w:t>рг            т</w:t>
      </w:r>
      <w:r>
        <w:rPr>
          <w:color w:val="FF0000"/>
          <w:sz w:val="28"/>
        </w:rPr>
        <w:t>а</w:t>
      </w:r>
      <w:r>
        <w:rPr>
          <w:sz w:val="28"/>
        </w:rPr>
        <w:t>релка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ин</w:t>
      </w:r>
      <w:r>
        <w:rPr>
          <w:color w:val="FF0000"/>
          <w:sz w:val="28"/>
        </w:rPr>
        <w:t>е</w:t>
      </w:r>
      <w:r>
        <w:rPr>
          <w:sz w:val="28"/>
        </w:rPr>
        <w:t>й                 г</w:t>
      </w:r>
      <w:r>
        <w:rPr>
          <w:color w:val="FF0000"/>
          <w:sz w:val="28"/>
        </w:rPr>
        <w:t>а</w:t>
      </w:r>
      <w:r>
        <w:rPr>
          <w:sz w:val="28"/>
        </w:rPr>
        <w:t xml:space="preserve">зета               </w:t>
      </w:r>
      <w:r>
        <w:rPr>
          <w:color w:val="FF0000"/>
          <w:sz w:val="28"/>
        </w:rPr>
        <w:t>а</w:t>
      </w:r>
      <w:r>
        <w:rPr>
          <w:sz w:val="28"/>
        </w:rPr>
        <w:t>р</w:t>
      </w:r>
      <w:r>
        <w:rPr>
          <w:color w:val="FF0000"/>
          <w:sz w:val="28"/>
        </w:rPr>
        <w:t>о</w:t>
      </w:r>
      <w:r>
        <w:rPr>
          <w:sz w:val="28"/>
        </w:rPr>
        <w:t>мат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ст</w:t>
      </w:r>
      <w:r>
        <w:rPr>
          <w:color w:val="FF0000"/>
          <w:sz w:val="28"/>
        </w:rPr>
        <w:t>а</w:t>
      </w:r>
      <w:r>
        <w:rPr>
          <w:sz w:val="28"/>
        </w:rPr>
        <w:t>кан              ур</w:t>
      </w:r>
      <w:r>
        <w:rPr>
          <w:color w:val="FF0000"/>
          <w:sz w:val="28"/>
        </w:rPr>
        <w:t>о</w:t>
      </w:r>
      <w:r>
        <w:rPr>
          <w:sz w:val="28"/>
        </w:rPr>
        <w:t>жай             изд</w:t>
      </w:r>
      <w:r>
        <w:rPr>
          <w:color w:val="FF0000"/>
          <w:sz w:val="28"/>
        </w:rPr>
        <w:t>а</w:t>
      </w:r>
      <w:r>
        <w:rPr>
          <w:sz w:val="28"/>
        </w:rPr>
        <w:t>вна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н</w:t>
      </w:r>
      <w:r>
        <w:rPr>
          <w:color w:val="FF0000"/>
          <w:sz w:val="28"/>
        </w:rPr>
        <w:t>а</w:t>
      </w:r>
      <w:r>
        <w:rPr>
          <w:sz w:val="28"/>
        </w:rPr>
        <w:t>род               т</w:t>
      </w:r>
      <w:r>
        <w:rPr>
          <w:color w:val="FF0000"/>
          <w:sz w:val="28"/>
        </w:rPr>
        <w:t>о</w:t>
      </w:r>
      <w:r>
        <w:rPr>
          <w:sz w:val="28"/>
        </w:rPr>
        <w:t>мат                м</w:t>
      </w:r>
      <w:r>
        <w:rPr>
          <w:color w:val="FF0000"/>
          <w:sz w:val="28"/>
        </w:rPr>
        <w:t>а</w:t>
      </w:r>
      <w:r>
        <w:rPr>
          <w:sz w:val="28"/>
        </w:rPr>
        <w:t>лина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уч</w:t>
      </w:r>
      <w:r>
        <w:rPr>
          <w:color w:val="FF0000"/>
          <w:sz w:val="28"/>
        </w:rPr>
        <w:t>е</w:t>
      </w:r>
      <w:r>
        <w:rPr>
          <w:sz w:val="28"/>
        </w:rPr>
        <w:t>ник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л</w:t>
      </w:r>
      <w:r>
        <w:rPr>
          <w:color w:val="FF0000"/>
          <w:sz w:val="28"/>
        </w:rPr>
        <w:t>о</w:t>
      </w:r>
      <w:r>
        <w:rPr>
          <w:sz w:val="28"/>
        </w:rPr>
        <w:t>пата</w:t>
      </w:r>
    </w:p>
    <w:p w:rsidR="00DA7BC0" w:rsidRDefault="00DA7BC0" w:rsidP="00DA7BC0"/>
    <w:p w:rsidR="00DA7BC0" w:rsidRDefault="00DA7BC0" w:rsidP="00DA7B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Введение в тему урока.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1.–А сейчас по первым звукам слов  каждого столбика запишите новые слова и обозначьте в них орфограммы. </w:t>
      </w:r>
      <w:proofErr w:type="gramStart"/>
      <w:r>
        <w:rPr>
          <w:sz w:val="28"/>
          <w:szCs w:val="28"/>
        </w:rPr>
        <w:t>( Ученики на доске по очереди выполняют задание, учитель помогает им, читая словарные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Устно подбирают проверочные слова.)      </w:t>
      </w:r>
      <w:proofErr w:type="gramEnd"/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[</w:t>
      </w:r>
      <w:proofErr w:type="spellStart"/>
      <w:r>
        <w:rPr>
          <w:sz w:val="28"/>
          <w:szCs w:val="28"/>
        </w:rPr>
        <w:t>св’иснул</w:t>
      </w:r>
      <w:proofErr w:type="spellEnd"/>
      <w:r>
        <w:rPr>
          <w:sz w:val="28"/>
          <w:szCs w:val="28"/>
        </w:rPr>
        <w:t>] свистнул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[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’агут</w:t>
      </w:r>
      <w:proofErr w:type="spellEnd"/>
      <w:r>
        <w:rPr>
          <w:sz w:val="28"/>
          <w:szCs w:val="28"/>
        </w:rPr>
        <w:t>]   лягут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[</w:t>
      </w:r>
      <w:proofErr w:type="spellStart"/>
      <w:r>
        <w:rPr>
          <w:sz w:val="28"/>
          <w:szCs w:val="28"/>
        </w:rPr>
        <w:t>стаим</w:t>
      </w:r>
      <w:proofErr w:type="spellEnd"/>
      <w:r>
        <w:rPr>
          <w:sz w:val="28"/>
          <w:szCs w:val="28"/>
        </w:rPr>
        <w:t>]   стоим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–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какой части речи вы записали?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Как определили? ( По вопросам, по значению слов.)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Запишите справа от глаголов вопросы.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Обобщение имеющихся знаний о глаголе.</w:t>
      </w:r>
      <w:proofErr w:type="gramEnd"/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Значит, что мы уже знаем о глаголе?</w:t>
      </w:r>
    </w:p>
    <w:p w:rsidR="00DA7BC0" w:rsidRPr="003528EB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8EB">
        <w:rPr>
          <w:sz w:val="28"/>
          <w:szCs w:val="28"/>
        </w:rPr>
        <w:t>(</w:t>
      </w:r>
      <w:r>
        <w:rPr>
          <w:sz w:val="28"/>
          <w:szCs w:val="28"/>
        </w:rPr>
        <w:t>По ответам учеников оформляется запись)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 xml:space="preserve">                         Глагол</w:t>
      </w:r>
    </w:p>
    <w:p w:rsidR="00DA7BC0" w:rsidRDefault="00DA7BC0" w:rsidP="00DA7BC0">
      <w:pPr>
        <w:pStyle w:val="1"/>
        <w:numPr>
          <w:ilvl w:val="0"/>
          <w:numId w:val="1"/>
        </w:numPr>
        <w:tabs>
          <w:tab w:val="left" w:pos="720"/>
        </w:tabs>
      </w:pPr>
      <w:r>
        <w:t>самостоятельная часть речи,</w:t>
      </w:r>
    </w:p>
    <w:p w:rsidR="00DA7BC0" w:rsidRDefault="00DA7BC0" w:rsidP="00DA7BC0">
      <w:pPr>
        <w:pStyle w:val="1"/>
        <w:numPr>
          <w:ilvl w:val="0"/>
          <w:numId w:val="1"/>
        </w:numPr>
        <w:tabs>
          <w:tab w:val="left" w:pos="720"/>
        </w:tabs>
        <w:rPr>
          <w:sz w:val="28"/>
        </w:rPr>
      </w:pPr>
      <w:r>
        <w:rPr>
          <w:sz w:val="28"/>
        </w:rPr>
        <w:t>обозначает действия предметов,</w:t>
      </w:r>
    </w:p>
    <w:p w:rsidR="00DA7BC0" w:rsidRDefault="00DA7BC0" w:rsidP="00DA7BC0">
      <w:pPr>
        <w:pStyle w:val="1"/>
        <w:numPr>
          <w:ilvl w:val="0"/>
          <w:numId w:val="1"/>
        </w:numPr>
        <w:tabs>
          <w:tab w:val="left" w:pos="720"/>
        </w:tabs>
        <w:rPr>
          <w:sz w:val="28"/>
        </w:rPr>
      </w:pPr>
      <w:r>
        <w:rPr>
          <w:sz w:val="28"/>
        </w:rPr>
        <w:t>отвечает на вопросы что делать? что сделать?</w:t>
      </w:r>
    </w:p>
    <w:p w:rsidR="00DA7BC0" w:rsidRDefault="00DA7BC0" w:rsidP="00DA7BC0">
      <w:pPr>
        <w:jc w:val="both"/>
        <w:rPr>
          <w:sz w:val="28"/>
          <w:szCs w:val="28"/>
        </w:rPr>
      </w:pPr>
    </w:p>
    <w:p w:rsidR="00DA7BC0" w:rsidRDefault="00DA7BC0" w:rsidP="00DA7B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Постановка проблемы.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Для чего нужны глаголы в тексте, почему мы употребляем их в речи?</w:t>
      </w:r>
      <w:r w:rsidRPr="000558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055861">
        <w:rPr>
          <w:sz w:val="28"/>
          <w:szCs w:val="28"/>
        </w:rPr>
        <w:t xml:space="preserve">        </w:t>
      </w:r>
      <w:r>
        <w:rPr>
          <w:sz w:val="28"/>
          <w:szCs w:val="28"/>
        </w:rPr>
        <w:t>Только ли действия обозначают глаголы?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детей, их предположения.)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7BC0" w:rsidRDefault="00DA7BC0" w:rsidP="00DA7B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>. Поиск решения.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 Ответим на эти вопросы, сравнив два текста: «Чудная картина» А.А.Фета и «Утро» И.С.Никитина.</w:t>
      </w:r>
    </w:p>
    <w:p w:rsidR="00DA7BC0" w:rsidRDefault="00DA7BC0" w:rsidP="00DA7BC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56"/>
          <w:szCs w:val="56"/>
        </w:rPr>
      </w:pPr>
      <w:r>
        <w:rPr>
          <w:sz w:val="28"/>
          <w:szCs w:val="28"/>
        </w:rPr>
        <w:t>(Стихи на листках.) Чтение  стихотворения А.А.Фета.</w:t>
      </w:r>
      <w:r>
        <w:rPr>
          <w:color w:val="000000"/>
          <w:sz w:val="56"/>
          <w:szCs w:val="56"/>
        </w:rPr>
        <w:t xml:space="preserve"> </w:t>
      </w:r>
    </w:p>
    <w:p w:rsidR="00DA7BC0" w:rsidRDefault="00DA7BC0" w:rsidP="00DA7BC0">
      <w:pPr>
        <w:pStyle w:val="1"/>
        <w:jc w:val="center"/>
        <w:rPr>
          <w:sz w:val="28"/>
        </w:rPr>
      </w:pPr>
      <w:r>
        <w:rPr>
          <w:sz w:val="28"/>
        </w:rPr>
        <w:t>Афанасий Афанасьевич Фет «Чудная картина»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bCs w:val="0"/>
          <w:i/>
          <w:iCs/>
          <w:sz w:val="28"/>
        </w:rPr>
        <w:t>Чудная картина,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Как ты мне родна: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Белая равнина,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Полная луна.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                Свет небес высоких,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И блестящий снег,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И саней далеких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</w:r>
      <w:r>
        <w:rPr>
          <w:b w:val="0"/>
          <w:bCs w:val="0"/>
          <w:i/>
          <w:iCs/>
          <w:sz w:val="28"/>
        </w:rPr>
        <w:tab/>
        <w:t>Одинокий бег.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Вопросы  после прочтения стихотворения «Чудная картина».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–Что вы представили? Какую красоту увидели? (Ответы детей.)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–Автор уловил это мгновение красоты природы и запечатлел его в стихотворении, а фотограф – на снимке. ( Показ фотографии или картины, которые соответствуют содержанию стихотворения.) Жизнь на них как бы застыла, остановилась.  А что в тексте передает эту неподвижность?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(Отсутствие глаголов.)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А сейчас мы познакомимся со  стихотворением «Утро» И.С.Никитина. Вам встретится слово лозняк. Лозняк – кусты ивы.  </w:t>
      </w:r>
    </w:p>
    <w:p w:rsidR="00DA7BC0" w:rsidRDefault="00DA7BC0" w:rsidP="00DA7BC0">
      <w:pPr>
        <w:pStyle w:val="1"/>
        <w:jc w:val="center"/>
        <w:rPr>
          <w:sz w:val="28"/>
        </w:rPr>
      </w:pPr>
      <w:r>
        <w:rPr>
          <w:sz w:val="28"/>
        </w:rPr>
        <w:lastRenderedPageBreak/>
        <w:t xml:space="preserve">Иван </w:t>
      </w:r>
      <w:proofErr w:type="spellStart"/>
      <w:r>
        <w:rPr>
          <w:sz w:val="28"/>
        </w:rPr>
        <w:t>Саввич</w:t>
      </w:r>
      <w:proofErr w:type="spellEnd"/>
      <w:r>
        <w:rPr>
          <w:sz w:val="28"/>
        </w:rPr>
        <w:t xml:space="preserve"> Никитин «Утро».</w:t>
      </w:r>
    </w:p>
    <w:p w:rsidR="00DA7BC0" w:rsidRDefault="00DA7BC0" w:rsidP="00DA7BC0">
      <w:pPr>
        <w:pStyle w:val="1"/>
        <w:rPr>
          <w:sz w:val="28"/>
        </w:rPr>
      </w:pP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sz w:val="28"/>
        </w:rPr>
        <w:tab/>
      </w:r>
      <w:r>
        <w:rPr>
          <w:b w:val="0"/>
          <w:bCs w:val="0"/>
          <w:i/>
          <w:iCs/>
          <w:sz w:val="28"/>
        </w:rPr>
        <w:t>Звезды меркнут и гаснут. В огне облака.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Белый пар по лугам расстилается.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По зеркальной воде, по кудрям лозняка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От зари алый свет разливается.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Дремлет чуткий камыш. Тишь-безлюдье вокруг.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Чуть приметна тропинка росистая.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Куст заденешь плечом,- на лицо тебе вдруг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С листьев брызнет роса серебристая.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>Потянул ветерок,- воду морщи</w:t>
      </w:r>
      <w:proofErr w:type="gramStart"/>
      <w:r>
        <w:rPr>
          <w:b w:val="0"/>
          <w:bCs w:val="0"/>
          <w:i/>
          <w:iCs/>
          <w:sz w:val="28"/>
        </w:rPr>
        <w:t>т-</w:t>
      </w:r>
      <w:proofErr w:type="gramEnd"/>
      <w:r>
        <w:rPr>
          <w:b w:val="0"/>
          <w:bCs w:val="0"/>
          <w:i/>
          <w:iCs/>
          <w:sz w:val="28"/>
        </w:rPr>
        <w:t xml:space="preserve"> рябит.</w:t>
      </w:r>
    </w:p>
    <w:p w:rsidR="00DA7BC0" w:rsidRDefault="00DA7BC0" w:rsidP="00DA7BC0">
      <w:pPr>
        <w:pStyle w:val="1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Пронеслись утки с шумом и </w:t>
      </w:r>
      <w:proofErr w:type="spellStart"/>
      <w:r>
        <w:rPr>
          <w:b w:val="0"/>
          <w:bCs w:val="0"/>
          <w:i/>
          <w:iCs/>
          <w:sz w:val="28"/>
        </w:rPr>
        <w:t>скрылися</w:t>
      </w:r>
      <w:proofErr w:type="spellEnd"/>
      <w:r>
        <w:rPr>
          <w:b w:val="0"/>
          <w:bCs w:val="0"/>
          <w:i/>
          <w:iCs/>
          <w:sz w:val="28"/>
        </w:rPr>
        <w:t>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Вопросы после прочтения стихотворения</w:t>
      </w:r>
      <w:proofErr w:type="gramStart"/>
      <w:r>
        <w:rPr>
          <w:sz w:val="28"/>
          <w:szCs w:val="28"/>
        </w:rPr>
        <w:t>.</w:t>
      </w:r>
      <w:proofErr w:type="gramEnd"/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.   –Что вы сейчас представили, где очутились?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–По-прежнему ли  природа неподвижная, застывшая? (Природа ожила, в ней чувствуется  движение.)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какой части речи передают это движение? (Глаголы.)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5. Сравнение содержания стихотворения с содержанием картины. (Показ картины, соответствующей содержанию стихотворения.)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Работа в парах.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–Найти и подчеркнуть глаголы в стихотворении.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7.Проверка выполнения задания.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Вывод. 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.   –Значит, для чего нужны глаголы?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(Чтобы оживить картину, вдохнуть в нее жизнь.)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–А почему именно глаголы оживляют картину? (Они обозначают действие.)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. Постановка проблемы.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–Только ли действие обозначают глаголы?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Поиск  решения</w:t>
      </w:r>
      <w:proofErr w:type="gram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предложения, записанные на доске.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 xml:space="preserve">Человек болеет. 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Девица грустит.</w:t>
      </w:r>
    </w:p>
    <w:p w:rsidR="00DA7BC0" w:rsidRDefault="00DA7BC0" w:rsidP="00DA7BC0">
      <w:pPr>
        <w:pStyle w:val="1"/>
        <w:rPr>
          <w:sz w:val="28"/>
        </w:rPr>
      </w:pPr>
      <w:r>
        <w:rPr>
          <w:sz w:val="28"/>
        </w:rPr>
        <w:t>Ученик мыслит.</w:t>
      </w:r>
    </w:p>
    <w:p w:rsidR="00DA7BC0" w:rsidRDefault="00DA7BC0" w:rsidP="00DA7BC0"/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–Что в них обозначает глагол?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(Состояние предмета.)</w:t>
      </w:r>
    </w:p>
    <w:p w:rsidR="00DA7BC0" w:rsidRDefault="00DA7BC0" w:rsidP="00DA7B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Физкультминутка.</w:t>
      </w:r>
    </w:p>
    <w:p w:rsidR="00DA7BC0" w:rsidRDefault="00DA7BC0" w:rsidP="00DA7B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 называет слова: прыгают, красивый, солнце, вздыхает, ум, умный, краски, плывет, переживает, дорога, красил, день, настроение, моргает, ученый.</w:t>
      </w:r>
      <w:proofErr w:type="gramEnd"/>
      <w:r>
        <w:rPr>
          <w:sz w:val="28"/>
          <w:szCs w:val="28"/>
        </w:rPr>
        <w:t xml:space="preserve"> Если слово-имя существительное, то ученики хлопают в ладоши, если прилагательное, то приседают, если глагол, то показывают движением.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–Какие глаголы прозвучали? Назовите их.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–Какие из них обозначают состояние предмета?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 xml:space="preserve">. Закрепление материала по учебнику «Русский язык» Р. Н. </w:t>
      </w:r>
      <w:proofErr w:type="spellStart"/>
      <w:r>
        <w:rPr>
          <w:b/>
          <w:bCs/>
          <w:sz w:val="28"/>
          <w:szCs w:val="28"/>
        </w:rPr>
        <w:t>Бунеева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–А сейчас мы выполним упр. 345 на  стр. 92. Подберем как можно больше слов со значением действия.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а) Чтение задания.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б) Чтение образца.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–Можно ли продолжить запись? Какими глаголами?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Выполнение задания по образцу со словом </w:t>
      </w:r>
      <w:r>
        <w:rPr>
          <w:b/>
          <w:sz w:val="28"/>
          <w:szCs w:val="28"/>
        </w:rPr>
        <w:t xml:space="preserve">мальчик </w:t>
      </w:r>
      <w:r>
        <w:rPr>
          <w:sz w:val="28"/>
          <w:szCs w:val="28"/>
        </w:rPr>
        <w:t>(коллективная работа).</w:t>
      </w:r>
    </w:p>
    <w:p w:rsidR="00DA7BC0" w:rsidRDefault="00DA7BC0" w:rsidP="00DA7B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г) Индивидуальная работа. Выполнение задания у доски со словом </w:t>
      </w:r>
      <w:r>
        <w:rPr>
          <w:b/>
          <w:sz w:val="28"/>
          <w:szCs w:val="28"/>
        </w:rPr>
        <w:t xml:space="preserve">снежок. </w:t>
      </w:r>
    </w:p>
    <w:p w:rsidR="00DA7BC0" w:rsidRDefault="00DA7BC0" w:rsidP="00DA7B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Работа по вариантам. (Слайд №12.)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–К словам </w:t>
      </w:r>
      <w:r>
        <w:rPr>
          <w:b/>
          <w:sz w:val="28"/>
          <w:szCs w:val="28"/>
        </w:rPr>
        <w:t>птица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рыба</w:t>
      </w:r>
      <w:r>
        <w:rPr>
          <w:sz w:val="28"/>
          <w:szCs w:val="28"/>
        </w:rPr>
        <w:t xml:space="preserve"> подберите глаголы из данного списка.</w:t>
      </w:r>
    </w:p>
    <w:p w:rsidR="00DA7BC0" w:rsidRDefault="00DA7BC0" w:rsidP="00DA7BC0">
      <w:pPr>
        <w:pStyle w:val="1"/>
        <w:rPr>
          <w:sz w:val="28"/>
        </w:rPr>
      </w:pPr>
      <w:r>
        <w:t xml:space="preserve"> </w:t>
      </w:r>
      <w:proofErr w:type="gramStart"/>
      <w:r>
        <w:rPr>
          <w:sz w:val="28"/>
        </w:rPr>
        <w:t>Плавает, клюет, дышит, нерестится, взлетает, всплывает, воркует, пугается, парит, беспокоится, кричит, охотится, тревожится.</w:t>
      </w:r>
      <w:proofErr w:type="gramEnd"/>
    </w:p>
    <w:p w:rsidR="00DA7BC0" w:rsidRDefault="00DA7BC0" w:rsidP="00DA7BC0">
      <w:pPr>
        <w:jc w:val="both"/>
        <w:rPr>
          <w:sz w:val="28"/>
          <w:szCs w:val="28"/>
        </w:rPr>
      </w:pP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–Какие из данных глаголов обозначают состояние?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е) Проверка выполнения задания по вариантам и индивидуальной работы.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>ж) Вывод.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–Сколько разных глаголов можно подобрать к одному слову? (Много.)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–Это говорит о разнообразии глаголов.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–А часто ли вы в своей речи употребляете глаголы и когда?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–Действительно, по частоте употребления глаголы занимают второе место после имен существительных.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>. Работа со справочным материалом.</w:t>
      </w:r>
      <w:r>
        <w:rPr>
          <w:sz w:val="28"/>
          <w:szCs w:val="28"/>
        </w:rPr>
        <w:t xml:space="preserve"> (Слайд №13.)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–А почему часть речи, которая обозначает действие или состояние предмета, получила такое название-глагол? Из каких источников мы можем это узнать? (Из словарей.)</w:t>
      </w:r>
    </w:p>
    <w:p w:rsidR="00DA7BC0" w:rsidRDefault="00DA7BC0" w:rsidP="00DA7BC0">
      <w:pPr>
        <w:numPr>
          <w:ilvl w:val="0"/>
          <w:numId w:val="2"/>
        </w:num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этимологическим словарем.</w:t>
      </w:r>
    </w:p>
    <w:p w:rsidR="00DA7BC0" w:rsidRDefault="00DA7BC0" w:rsidP="00DA7BC0">
      <w:pPr>
        <w:numPr>
          <w:ilvl w:val="0"/>
          <w:numId w:val="2"/>
        </w:num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статьей в учебнике на стр. 92, упр. 346. (Самостоятельно.)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Ответы на вопросы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–Из какого языка пришло к нам слово глагол?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–Что оно означало в старославянском языке?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–Почему наши предки рассматривали его как важнейший вид слова?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–О какой еще важной части речи упомянул в тексте автор? (Об имени существительном.)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7BC0" w:rsidRDefault="00DA7BC0" w:rsidP="00DA7B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XIV</w:t>
      </w:r>
      <w:r>
        <w:rPr>
          <w:b/>
          <w:bCs/>
          <w:sz w:val="28"/>
          <w:szCs w:val="28"/>
        </w:rPr>
        <w:t>. Повторение о частях речи.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–Что вы знаете об имени существительном?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–Назовите другие части речи и расскажите о них.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–Чем части речи отличаются друг от друга? (Вопросом и значением.) (Слайд №14.)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XV</w:t>
      </w:r>
      <w:r>
        <w:rPr>
          <w:b/>
          <w:bCs/>
          <w:sz w:val="28"/>
          <w:szCs w:val="28"/>
        </w:rPr>
        <w:t xml:space="preserve">. Работа с учебником.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Упражнение в распознавании глаголов среди других частей речи. (Упр. 347.) 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Чтение задания.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Составление алгоритма (Слайд №15).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Сравнение его с блок-схемой (Слайд № 16).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Самостоятельная работа.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Проверка выполнения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–Какие глаголы выписали? Прочитайте их с вопросами.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–Почему среди них нет слова </w:t>
      </w:r>
      <w:r>
        <w:rPr>
          <w:b/>
          <w:sz w:val="28"/>
          <w:szCs w:val="28"/>
        </w:rPr>
        <w:t>бег</w:t>
      </w:r>
      <w:r>
        <w:rPr>
          <w:sz w:val="28"/>
          <w:szCs w:val="28"/>
        </w:rPr>
        <w:t xml:space="preserve">? 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XVI</w:t>
      </w:r>
      <w:r>
        <w:rPr>
          <w:b/>
          <w:bCs/>
          <w:sz w:val="28"/>
          <w:szCs w:val="28"/>
        </w:rPr>
        <w:t>. Итог урока.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–Что мы знали о глаголе до сегодняшнего урока?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–А что узнали нового?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–Посмотрите, какой ответ я хотела от вас услышать. (Слайд №17.)</w:t>
      </w:r>
    </w:p>
    <w:p w:rsidR="00DA7BC0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XVII</w:t>
      </w:r>
      <w:r>
        <w:rPr>
          <w:b/>
          <w:bCs/>
          <w:sz w:val="28"/>
          <w:szCs w:val="28"/>
        </w:rPr>
        <w:t>. Домашнее задание</w:t>
      </w:r>
      <w:r>
        <w:rPr>
          <w:sz w:val="28"/>
          <w:szCs w:val="28"/>
        </w:rPr>
        <w:t>: стр. 103, упр. 1.</w:t>
      </w:r>
    </w:p>
    <w:p w:rsidR="00DA7BC0" w:rsidRPr="002038D9" w:rsidRDefault="00DA7BC0" w:rsidP="00D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XVIII</w:t>
      </w:r>
      <w:r>
        <w:rPr>
          <w:b/>
          <w:bCs/>
          <w:sz w:val="28"/>
          <w:szCs w:val="28"/>
        </w:rPr>
        <w:t>. Выставление отметок.</w:t>
      </w:r>
    </w:p>
    <w:p w:rsidR="00793D43" w:rsidRDefault="00793D43"/>
    <w:sectPr w:rsidR="00793D4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A7BC0"/>
    <w:rsid w:val="00793D43"/>
    <w:rsid w:val="00DA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BC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C0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1179</Words>
  <Characters>6725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2015-02-26T19:16:00Z</dcterms:created>
  <dcterms:modified xsi:type="dcterms:W3CDTF">2015-02-26T19:19:00Z</dcterms:modified>
</cp:coreProperties>
</file>