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47" w:rsidRPr="00C25D22" w:rsidRDefault="00EA74E7" w:rsidP="00373947">
      <w:pPr>
        <w:pStyle w:val="a3"/>
        <w:spacing w:line="360" w:lineRule="auto"/>
        <w:ind w:left="360" w:firstLine="348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Анализ   контрольной  работы</w:t>
      </w:r>
      <w:r w:rsidR="00373947">
        <w:rPr>
          <w:b/>
          <w:u w:val="single"/>
          <w:lang w:val="ru-RU"/>
        </w:rPr>
        <w:t xml:space="preserve">  по биологии </w:t>
      </w:r>
      <w:r w:rsidR="00373947" w:rsidRPr="00C25D22">
        <w:rPr>
          <w:b/>
          <w:u w:val="single"/>
          <w:lang w:val="ru-RU"/>
        </w:rPr>
        <w:t xml:space="preserve"> </w:t>
      </w:r>
      <w:r w:rsidR="00373947">
        <w:rPr>
          <w:b/>
          <w:u w:val="single"/>
          <w:lang w:val="ru-RU"/>
        </w:rPr>
        <w:t>за 2 четверть</w:t>
      </w:r>
      <w:r w:rsidR="00373947" w:rsidRPr="00C25D22">
        <w:rPr>
          <w:b/>
          <w:u w:val="single"/>
          <w:lang w:val="ru-RU"/>
        </w:rPr>
        <w:t xml:space="preserve">. </w:t>
      </w:r>
    </w:p>
    <w:p w:rsidR="00373947" w:rsidRDefault="00373947" w:rsidP="00373947">
      <w:pPr>
        <w:pStyle w:val="a3"/>
        <w:spacing w:line="360" w:lineRule="auto"/>
        <w:ind w:left="360" w:firstLine="348"/>
        <w:jc w:val="both"/>
        <w:rPr>
          <w:lang w:val="ru-RU"/>
        </w:rPr>
      </w:pPr>
      <w:r w:rsidRPr="00305894">
        <w:rPr>
          <w:b/>
          <w:lang w:val="ru-RU"/>
        </w:rPr>
        <w:t>Цель комплексной работы</w:t>
      </w:r>
      <w:r w:rsidRPr="00AD6CED">
        <w:rPr>
          <w:lang w:val="ru-RU"/>
        </w:rPr>
        <w:t xml:space="preserve"> – определить уровень </w:t>
      </w:r>
      <w:proofErr w:type="spellStart"/>
      <w:r w:rsidRPr="00AD6CED">
        <w:rPr>
          <w:lang w:val="ru-RU"/>
        </w:rPr>
        <w:t>сформированности</w:t>
      </w:r>
      <w:proofErr w:type="spellEnd"/>
      <w:r w:rsidRPr="00AD6CED">
        <w:rPr>
          <w:lang w:val="ru-RU"/>
        </w:rPr>
        <w:t xml:space="preserve"> </w:t>
      </w:r>
      <w:proofErr w:type="spellStart"/>
      <w:r w:rsidRPr="00AD6CED">
        <w:rPr>
          <w:lang w:val="ru-RU"/>
        </w:rPr>
        <w:t>метапре</w:t>
      </w:r>
      <w:r>
        <w:rPr>
          <w:lang w:val="ru-RU"/>
        </w:rPr>
        <w:t>дметных</w:t>
      </w:r>
      <w:proofErr w:type="spellEnd"/>
      <w:r>
        <w:rPr>
          <w:lang w:val="ru-RU"/>
        </w:rPr>
        <w:t xml:space="preserve"> результатов у учащихся 5</w:t>
      </w:r>
      <w:r w:rsidRPr="00AD6CED">
        <w:rPr>
          <w:lang w:val="ru-RU"/>
        </w:rPr>
        <w:t xml:space="preserve"> классов.</w:t>
      </w:r>
    </w:p>
    <w:p w:rsidR="00373947" w:rsidRDefault="00373947" w:rsidP="00373947">
      <w:pPr>
        <w:pStyle w:val="a3"/>
        <w:spacing w:line="360" w:lineRule="auto"/>
        <w:ind w:left="360" w:firstLine="348"/>
        <w:jc w:val="both"/>
        <w:rPr>
          <w:lang w:val="ru-RU"/>
        </w:rPr>
      </w:pPr>
      <w:r w:rsidRPr="00305894">
        <w:rPr>
          <w:b/>
          <w:lang w:val="ru-RU"/>
        </w:rPr>
        <w:t>Задачи работы</w:t>
      </w:r>
      <w:r w:rsidRPr="00AD6CED">
        <w:rPr>
          <w:lang w:val="ru-RU"/>
        </w:rPr>
        <w:t xml:space="preserve"> – установить уровень овладения ключевыми умениями </w:t>
      </w:r>
      <w:r>
        <w:rPr>
          <w:lang w:val="ru-RU"/>
        </w:rPr>
        <w:t xml:space="preserve">    </w:t>
      </w:r>
      <w:r w:rsidRPr="00AD6CED">
        <w:rPr>
          <w:lang w:val="ru-RU"/>
        </w:rPr>
        <w:t>(</w:t>
      </w:r>
      <w:proofErr w:type="spellStart"/>
      <w:r w:rsidRPr="00AD6CED">
        <w:rPr>
          <w:lang w:val="ru-RU"/>
        </w:rPr>
        <w:t>сформированность</w:t>
      </w:r>
      <w:proofErr w:type="spellEnd"/>
      <w:r>
        <w:rPr>
          <w:lang w:val="ru-RU"/>
        </w:rPr>
        <w:t xml:space="preserve"> </w:t>
      </w:r>
      <w:r w:rsidRPr="00AD6CED">
        <w:rPr>
          <w:lang w:val="ru-RU"/>
        </w:rPr>
        <w:t>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</w:r>
    </w:p>
    <w:p w:rsidR="00373947" w:rsidRDefault="00373947" w:rsidP="00373947">
      <w:pPr>
        <w:pStyle w:val="a3"/>
        <w:spacing w:line="360" w:lineRule="auto"/>
        <w:ind w:left="360"/>
        <w:jc w:val="both"/>
        <w:rPr>
          <w:lang w:val="ru-RU"/>
        </w:rPr>
      </w:pPr>
      <w:r>
        <w:rPr>
          <w:b/>
          <w:lang w:val="ru-RU"/>
        </w:rPr>
        <w:t>Р</w:t>
      </w:r>
      <w:r w:rsidRPr="00305894">
        <w:rPr>
          <w:b/>
          <w:lang w:val="ru-RU"/>
        </w:rPr>
        <w:t>абота состоит из двух частей</w:t>
      </w:r>
      <w:r>
        <w:rPr>
          <w:lang w:val="ru-RU"/>
        </w:rPr>
        <w:t>: основной  части</w:t>
      </w:r>
      <w:r w:rsidRPr="00AD6CED">
        <w:rPr>
          <w:lang w:val="ru-RU"/>
        </w:rPr>
        <w:t xml:space="preserve">, которая проверяла </w:t>
      </w:r>
      <w:proofErr w:type="spellStart"/>
      <w:r w:rsidRPr="00AD6CED">
        <w:rPr>
          <w:lang w:val="ru-RU"/>
        </w:rPr>
        <w:t>сформированность</w:t>
      </w:r>
      <w:proofErr w:type="spellEnd"/>
      <w:r w:rsidRPr="00AD6CED">
        <w:rPr>
          <w:lang w:val="ru-RU"/>
        </w:rPr>
        <w:t xml:space="preserve"> </w:t>
      </w:r>
      <w:proofErr w:type="spellStart"/>
      <w:r w:rsidRPr="00AD6CED">
        <w:rPr>
          <w:lang w:val="ru-RU"/>
        </w:rPr>
        <w:t>метапредметных</w:t>
      </w:r>
      <w:proofErr w:type="spellEnd"/>
      <w:r w:rsidRPr="00AD6CED">
        <w:rPr>
          <w:lang w:val="ru-RU"/>
        </w:rPr>
        <w:t xml:space="preserve"> результатов на базовом уровне, </w:t>
      </w:r>
      <w:r>
        <w:rPr>
          <w:lang w:val="ru-RU"/>
        </w:rPr>
        <w:t>дополнительной части</w:t>
      </w:r>
      <w:r w:rsidRPr="00AD6CED">
        <w:rPr>
          <w:lang w:val="ru-RU"/>
        </w:rPr>
        <w:t xml:space="preserve">, которая проверяла </w:t>
      </w:r>
      <w:proofErr w:type="spellStart"/>
      <w:r w:rsidRPr="00AD6CED">
        <w:rPr>
          <w:lang w:val="ru-RU"/>
        </w:rPr>
        <w:t>сформированность</w:t>
      </w:r>
      <w:proofErr w:type="spellEnd"/>
      <w:r w:rsidRPr="00AD6CED">
        <w:rPr>
          <w:lang w:val="ru-RU"/>
        </w:rPr>
        <w:t xml:space="preserve"> </w:t>
      </w:r>
      <w:proofErr w:type="spellStart"/>
      <w:r w:rsidRPr="00AD6CED">
        <w:rPr>
          <w:lang w:val="ru-RU"/>
        </w:rPr>
        <w:t>метапредметных</w:t>
      </w:r>
      <w:proofErr w:type="spellEnd"/>
      <w:r w:rsidRPr="00AD6CED">
        <w:rPr>
          <w:lang w:val="ru-RU"/>
        </w:rPr>
        <w:t xml:space="preserve"> результатов на повышенном уровне.</w:t>
      </w:r>
      <w:r>
        <w:rPr>
          <w:lang w:val="ru-RU"/>
        </w:rPr>
        <w:t xml:space="preserve"> </w:t>
      </w:r>
      <w:r w:rsidRPr="004D698C">
        <w:rPr>
          <w:lang w:val="ru-RU"/>
        </w:rPr>
        <w:t xml:space="preserve">Предложенные учащимся задания составлены с целью проверки знаний. В ходе работы также проверялась </w:t>
      </w:r>
      <w:proofErr w:type="spellStart"/>
      <w:r w:rsidRPr="004D698C">
        <w:rPr>
          <w:lang w:val="ru-RU"/>
        </w:rPr>
        <w:t>сформированность</w:t>
      </w:r>
      <w:proofErr w:type="spellEnd"/>
      <w:r w:rsidRPr="004D698C">
        <w:rPr>
          <w:lang w:val="ru-RU"/>
        </w:rPr>
        <w:t xml:space="preserve"> у учащихся универсальных учебных действий, порождающих мотивацию к обучению и позволяющих учащимся ориентироваться в различных предметных областях познания.</w:t>
      </w:r>
    </w:p>
    <w:p w:rsidR="00373947" w:rsidRPr="00AD6CED" w:rsidRDefault="00373947" w:rsidP="00373947">
      <w:pPr>
        <w:pStyle w:val="a3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</w:t>
      </w:r>
      <w:r w:rsidRPr="00AD6CED">
        <w:rPr>
          <w:lang w:val="ru-RU"/>
        </w:rPr>
        <w:t>Максимальный бал</w:t>
      </w:r>
      <w:r w:rsidR="000624A9">
        <w:rPr>
          <w:lang w:val="ru-RU"/>
        </w:rPr>
        <w:t>л за выполнение всей работы — 17</w:t>
      </w:r>
      <w:r w:rsidRPr="00AD6CED">
        <w:rPr>
          <w:lang w:val="ru-RU"/>
        </w:rPr>
        <w:t xml:space="preserve"> баллов (за задания базового уровня сложности — 7, повышенной сложности — 7 баллов).</w:t>
      </w:r>
    </w:p>
    <w:p w:rsidR="00373947" w:rsidRPr="00AD6CED" w:rsidRDefault="00373947" w:rsidP="00373947">
      <w:pPr>
        <w:pStyle w:val="a3"/>
        <w:spacing w:line="360" w:lineRule="auto"/>
        <w:ind w:left="360"/>
        <w:jc w:val="both"/>
        <w:rPr>
          <w:lang w:val="ru-RU"/>
        </w:rPr>
      </w:pPr>
      <w:r w:rsidRPr="00AD6CED">
        <w:rPr>
          <w:lang w:val="ru-RU"/>
        </w:rPr>
        <w:t xml:space="preserve">Если ученик получает за выполнение всей работы менее 4 баллов, то он имеет недостаточный уровень </w:t>
      </w:r>
      <w:proofErr w:type="spellStart"/>
      <w:r w:rsidRPr="00AD6CED">
        <w:rPr>
          <w:lang w:val="ru-RU"/>
        </w:rPr>
        <w:t>сформированности</w:t>
      </w:r>
      <w:proofErr w:type="spellEnd"/>
      <w:r w:rsidRPr="00AD6CED">
        <w:rPr>
          <w:lang w:val="ru-RU"/>
        </w:rPr>
        <w:t xml:space="preserve"> </w:t>
      </w:r>
      <w:proofErr w:type="spellStart"/>
      <w:r w:rsidRPr="00AD6CED">
        <w:rPr>
          <w:lang w:val="ru-RU"/>
        </w:rPr>
        <w:t>метапредметных</w:t>
      </w:r>
      <w:proofErr w:type="spellEnd"/>
      <w:r w:rsidRPr="00AD6CED">
        <w:rPr>
          <w:lang w:val="ru-RU"/>
        </w:rPr>
        <w:t xml:space="preserve"> результатов.</w:t>
      </w:r>
    </w:p>
    <w:p w:rsidR="00373947" w:rsidRPr="00AD6CED" w:rsidRDefault="00373947" w:rsidP="00373947">
      <w:pPr>
        <w:pStyle w:val="a3"/>
        <w:spacing w:line="360" w:lineRule="auto"/>
        <w:ind w:left="360"/>
        <w:jc w:val="both"/>
        <w:rPr>
          <w:lang w:val="ru-RU"/>
        </w:rPr>
      </w:pPr>
      <w:r w:rsidRPr="00AD6CED">
        <w:rPr>
          <w:lang w:val="ru-RU"/>
        </w:rPr>
        <w:t>Если ученик получает от 4 до 9 баллов, то его подготовка соответствует требованиям стандарта, ученик способен применять знания для решения учебно</w:t>
      </w:r>
      <w:r>
        <w:rPr>
          <w:lang w:val="ru-RU"/>
        </w:rPr>
        <w:t>-познавательных</w:t>
      </w:r>
      <w:r w:rsidRPr="00AD6CED">
        <w:rPr>
          <w:lang w:val="ru-RU"/>
        </w:rPr>
        <w:t xml:space="preserve"> и учебно</w:t>
      </w:r>
      <w:r>
        <w:rPr>
          <w:lang w:val="ru-RU"/>
        </w:rPr>
        <w:t>-практических</w:t>
      </w:r>
      <w:r w:rsidRPr="00AD6CED">
        <w:rPr>
          <w:lang w:val="ru-RU"/>
        </w:rPr>
        <w:t xml:space="preserve"> задач.</w:t>
      </w:r>
      <w:r>
        <w:rPr>
          <w:lang w:val="ru-RU"/>
        </w:rPr>
        <w:t xml:space="preserve"> </w:t>
      </w:r>
      <w:r w:rsidRPr="00AD6CED">
        <w:rPr>
          <w:lang w:val="ru-RU"/>
        </w:rPr>
        <w:t>При получении более 9 баллов (10—14 баллов) учащийся демонстрирует способность выполнять задания повышенного уровня сложности. За самостоятельное выполнение работы дополнительно даётся от 0 до 2 баллов.</w:t>
      </w:r>
      <w:r>
        <w:rPr>
          <w:lang w:val="ru-RU"/>
        </w:rPr>
        <w:t xml:space="preserve"> </w:t>
      </w:r>
      <w:r w:rsidRPr="00AD6CED">
        <w:rPr>
          <w:lang w:val="ru-RU"/>
        </w:rPr>
        <w:t>Итого м</w:t>
      </w:r>
      <w:r>
        <w:rPr>
          <w:lang w:val="ru-RU"/>
        </w:rPr>
        <w:t>аксимальный балл за работу – 17</w:t>
      </w:r>
      <w:r w:rsidRPr="00AD6CED">
        <w:rPr>
          <w:lang w:val="ru-RU"/>
        </w:rPr>
        <w:t>баллов.</w:t>
      </w:r>
    </w:p>
    <w:p w:rsidR="00373947" w:rsidRDefault="00373947" w:rsidP="00373947">
      <w:pPr>
        <w:spacing w:line="360" w:lineRule="auto"/>
        <w:rPr>
          <w:b/>
        </w:rPr>
      </w:pPr>
      <w:r>
        <w:rPr>
          <w:b/>
        </w:rPr>
        <w:t xml:space="preserve">             </w:t>
      </w:r>
      <w:r w:rsidRPr="006A3F6D">
        <w:rPr>
          <w:b/>
        </w:rPr>
        <w:t>Анализ выполнения работы</w:t>
      </w:r>
    </w:p>
    <w:p w:rsidR="00373947" w:rsidRDefault="00373947" w:rsidP="00373947">
      <w:pPr>
        <w:pStyle w:val="a3"/>
        <w:spacing w:line="360" w:lineRule="auto"/>
        <w:ind w:left="360" w:firstLine="348"/>
        <w:jc w:val="both"/>
        <w:rPr>
          <w:lang w:val="ru-RU"/>
        </w:rPr>
      </w:pPr>
      <w:r w:rsidRPr="00AD6CED">
        <w:rPr>
          <w:lang w:val="ru-RU"/>
        </w:rPr>
        <w:t>Содержание и уровень сложности заданий основной части соотносятся с таким показателем достижения планируемых результатов обучения, как «учащиеся могут выполнить самостоятельно и уверенно». Выполнение заданий основной части обязательно для всех учащихся.</w:t>
      </w:r>
    </w:p>
    <w:p w:rsidR="00373947" w:rsidRDefault="00373947" w:rsidP="00373947">
      <w:pPr>
        <w:pStyle w:val="a3"/>
        <w:spacing w:line="360" w:lineRule="auto"/>
        <w:ind w:left="360" w:firstLine="348"/>
        <w:jc w:val="both"/>
        <w:rPr>
          <w:lang w:val="ru-RU"/>
        </w:rPr>
      </w:pPr>
    </w:p>
    <w:p w:rsidR="00373947" w:rsidRPr="00305894" w:rsidRDefault="00373947" w:rsidP="00373947">
      <w:pPr>
        <w:pStyle w:val="a3"/>
        <w:spacing w:line="360" w:lineRule="auto"/>
        <w:ind w:left="360"/>
        <w:jc w:val="both"/>
        <w:rPr>
          <w:b/>
          <w:lang w:val="ru-RU"/>
        </w:rPr>
      </w:pPr>
      <w:r w:rsidRPr="00305894">
        <w:rPr>
          <w:b/>
          <w:lang w:val="ru-RU"/>
        </w:rPr>
        <w:t>Результаты выполнения дополнительной части.</w:t>
      </w:r>
    </w:p>
    <w:p w:rsidR="00373947" w:rsidRPr="006A3F6D" w:rsidRDefault="00373947" w:rsidP="00373947">
      <w:pPr>
        <w:spacing w:line="360" w:lineRule="auto"/>
        <w:jc w:val="both"/>
      </w:pPr>
      <w:r w:rsidRPr="00AD6CED">
        <w:t>Задания дополнительной час</w:t>
      </w:r>
      <w:r>
        <w:t xml:space="preserve">ти имеют более высокую сложность. В этой части 6 </w:t>
      </w:r>
      <w:r w:rsidRPr="00AD6CED">
        <w:t xml:space="preserve">заданий. Их выполнение может потребовать самостоятельного «рождения» ребёнком нового знания или умений непосредственно в ходе выполнения работы. Выполнение заданий дополнительной части необязательно для всех учащихся, они выполняются только на </w:t>
      </w:r>
      <w:r w:rsidRPr="00AD6CED">
        <w:lastRenderedPageBreak/>
        <w:t>добровольной основе. Соответственно и негативные результаты по заданиям дополнительной части интерпретации не подлежат.</w:t>
      </w:r>
      <w:r>
        <w:t xml:space="preserve"> </w:t>
      </w:r>
    </w:p>
    <w:p w:rsidR="00373947" w:rsidRPr="00AD6CED" w:rsidRDefault="00373947" w:rsidP="00373947">
      <w:pPr>
        <w:pStyle w:val="a3"/>
        <w:spacing w:line="360" w:lineRule="auto"/>
        <w:ind w:left="360" w:firstLine="348"/>
        <w:jc w:val="both"/>
        <w:rPr>
          <w:lang w:val="ru-RU"/>
        </w:rPr>
      </w:pPr>
    </w:p>
    <w:p w:rsidR="00373947" w:rsidRDefault="00373947" w:rsidP="00373947">
      <w:pPr>
        <w:spacing w:line="360" w:lineRule="auto"/>
        <w:rPr>
          <w:sz w:val="22"/>
          <w:szCs w:val="22"/>
        </w:rPr>
        <w:sectPr w:rsidR="00373947" w:rsidSect="006E75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3947" w:rsidRPr="006E759B" w:rsidRDefault="00373947" w:rsidP="00373947">
      <w:pPr>
        <w:pStyle w:val="a3"/>
        <w:spacing w:line="360" w:lineRule="auto"/>
        <w:ind w:left="360"/>
        <w:jc w:val="center"/>
        <w:rPr>
          <w:b/>
          <w:lang w:val="ru-RU"/>
        </w:rPr>
      </w:pPr>
    </w:p>
    <w:p w:rsidR="00373947" w:rsidRPr="006E759B" w:rsidRDefault="00373947" w:rsidP="00373947">
      <w:pPr>
        <w:pStyle w:val="a3"/>
        <w:spacing w:line="360" w:lineRule="auto"/>
        <w:ind w:left="360"/>
        <w:jc w:val="center"/>
        <w:rPr>
          <w:b/>
          <w:lang w:val="ru-RU"/>
        </w:rPr>
      </w:pPr>
      <w:proofErr w:type="spellStart"/>
      <w:r w:rsidRPr="006E759B">
        <w:rPr>
          <w:b/>
          <w:lang w:val="ru-RU"/>
        </w:rPr>
        <w:t>Сформированность</w:t>
      </w:r>
      <w:proofErr w:type="spellEnd"/>
      <w:r w:rsidRPr="006E759B">
        <w:rPr>
          <w:b/>
          <w:lang w:val="ru-RU"/>
        </w:rPr>
        <w:t xml:space="preserve"> УУД.</w:t>
      </w:r>
    </w:p>
    <w:p w:rsidR="00373947" w:rsidRPr="00AD6CED" w:rsidRDefault="00373947" w:rsidP="00373947">
      <w:pPr>
        <w:pStyle w:val="a3"/>
        <w:spacing w:line="360" w:lineRule="auto"/>
        <w:jc w:val="both"/>
        <w:rPr>
          <w:lang w:val="ru-RU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161"/>
        <w:gridCol w:w="4679"/>
        <w:gridCol w:w="2161"/>
        <w:gridCol w:w="1443"/>
        <w:gridCol w:w="1260"/>
        <w:gridCol w:w="1260"/>
        <w:gridCol w:w="1404"/>
      </w:tblGrid>
      <w:tr w:rsidR="00373947" w:rsidRPr="00EB175D" w:rsidTr="00C100B1">
        <w:tc>
          <w:tcPr>
            <w:tcW w:w="1187" w:type="dxa"/>
            <w:shd w:val="clear" w:color="auto" w:fill="auto"/>
          </w:tcPr>
          <w:p w:rsidR="00373947" w:rsidRPr="00EB175D" w:rsidRDefault="00373947" w:rsidP="00C100B1">
            <w:pPr>
              <w:jc w:val="center"/>
            </w:pPr>
            <w:r w:rsidRPr="00EB175D">
              <w:t>Номер задания</w:t>
            </w:r>
          </w:p>
        </w:tc>
        <w:tc>
          <w:tcPr>
            <w:tcW w:w="2161" w:type="dxa"/>
            <w:shd w:val="clear" w:color="auto" w:fill="auto"/>
          </w:tcPr>
          <w:p w:rsidR="00373947" w:rsidRPr="00EB175D" w:rsidRDefault="00373947" w:rsidP="00C100B1">
            <w:pPr>
              <w:jc w:val="center"/>
            </w:pPr>
            <w:r w:rsidRPr="00EB175D">
              <w:t>Учебный предмет</w:t>
            </w:r>
          </w:p>
        </w:tc>
        <w:tc>
          <w:tcPr>
            <w:tcW w:w="4679" w:type="dxa"/>
            <w:shd w:val="clear" w:color="auto" w:fill="auto"/>
          </w:tcPr>
          <w:p w:rsidR="00373947" w:rsidRPr="00EB175D" w:rsidRDefault="00373947" w:rsidP="00C100B1">
            <w:pPr>
              <w:jc w:val="center"/>
            </w:pPr>
            <w:r w:rsidRPr="00EB175D">
              <w:t>Проверяемые умения и учебный материал</w:t>
            </w:r>
          </w:p>
        </w:tc>
        <w:tc>
          <w:tcPr>
            <w:tcW w:w="2161" w:type="dxa"/>
            <w:shd w:val="clear" w:color="auto" w:fill="auto"/>
          </w:tcPr>
          <w:p w:rsidR="00373947" w:rsidRPr="00EB175D" w:rsidRDefault="00373947" w:rsidP="00C100B1">
            <w:pPr>
              <w:jc w:val="center"/>
            </w:pPr>
            <w:r>
              <w:t>УУД</w:t>
            </w:r>
          </w:p>
        </w:tc>
        <w:tc>
          <w:tcPr>
            <w:tcW w:w="1443" w:type="dxa"/>
            <w:shd w:val="clear" w:color="auto" w:fill="auto"/>
          </w:tcPr>
          <w:p w:rsidR="00373947" w:rsidRPr="00EB175D" w:rsidRDefault="00373947" w:rsidP="00C100B1">
            <w:pPr>
              <w:jc w:val="center"/>
            </w:pPr>
            <w:r w:rsidRPr="00EB175D">
              <w:t>количество человек</w:t>
            </w:r>
          </w:p>
        </w:tc>
        <w:tc>
          <w:tcPr>
            <w:tcW w:w="1260" w:type="dxa"/>
            <w:shd w:val="clear" w:color="auto" w:fill="auto"/>
          </w:tcPr>
          <w:p w:rsidR="00373947" w:rsidRPr="00EB175D" w:rsidRDefault="00373947" w:rsidP="00C100B1">
            <w:pPr>
              <w:jc w:val="center"/>
            </w:pPr>
            <w:r w:rsidRPr="00EB175D">
              <w:t>% выполненного задания</w:t>
            </w:r>
          </w:p>
        </w:tc>
        <w:tc>
          <w:tcPr>
            <w:tcW w:w="1260" w:type="dxa"/>
            <w:shd w:val="clear" w:color="auto" w:fill="auto"/>
          </w:tcPr>
          <w:p w:rsidR="00373947" w:rsidRPr="00EB175D" w:rsidRDefault="00373947" w:rsidP="00C100B1">
            <w:pPr>
              <w:jc w:val="center"/>
            </w:pPr>
            <w:r w:rsidRPr="00EB175D">
              <w:t>количество  человек</w:t>
            </w:r>
          </w:p>
        </w:tc>
        <w:tc>
          <w:tcPr>
            <w:tcW w:w="1404" w:type="dxa"/>
            <w:shd w:val="clear" w:color="auto" w:fill="auto"/>
          </w:tcPr>
          <w:p w:rsidR="00373947" w:rsidRPr="00EB175D" w:rsidRDefault="00373947" w:rsidP="00C100B1">
            <w:pPr>
              <w:jc w:val="center"/>
            </w:pPr>
            <w:r w:rsidRPr="00EB175D">
              <w:t>% невыполненного задания</w:t>
            </w:r>
          </w:p>
        </w:tc>
      </w:tr>
      <w:tr w:rsidR="00373947" w:rsidRPr="00EB175D" w:rsidTr="00C100B1">
        <w:tc>
          <w:tcPr>
            <w:tcW w:w="15555" w:type="dxa"/>
            <w:gridSpan w:val="8"/>
            <w:shd w:val="clear" w:color="auto" w:fill="auto"/>
          </w:tcPr>
          <w:p w:rsidR="00373947" w:rsidRPr="00D91506" w:rsidRDefault="00373947" w:rsidP="00C100B1">
            <w:pPr>
              <w:jc w:val="center"/>
              <w:rPr>
                <w:b/>
              </w:rPr>
            </w:pPr>
            <w:r w:rsidRPr="00D91506">
              <w:rPr>
                <w:b/>
              </w:rPr>
              <w:t>Основная часть</w:t>
            </w:r>
          </w:p>
        </w:tc>
      </w:tr>
      <w:tr w:rsidR="00373947" w:rsidRPr="00EB175D" w:rsidTr="00C100B1">
        <w:tc>
          <w:tcPr>
            <w:tcW w:w="15555" w:type="dxa"/>
            <w:gridSpan w:val="8"/>
            <w:shd w:val="clear" w:color="auto" w:fill="auto"/>
          </w:tcPr>
          <w:p w:rsidR="00373947" w:rsidRPr="00EB175D" w:rsidRDefault="00373947" w:rsidP="00C100B1">
            <w:pPr>
              <w:jc w:val="center"/>
            </w:pPr>
          </w:p>
        </w:tc>
      </w:tr>
      <w:tr w:rsidR="00373947" w:rsidRPr="00EB175D" w:rsidTr="00C100B1">
        <w:tc>
          <w:tcPr>
            <w:tcW w:w="1187" w:type="dxa"/>
            <w:shd w:val="clear" w:color="auto" w:fill="auto"/>
          </w:tcPr>
          <w:p w:rsidR="00373947" w:rsidRPr="00EB175D" w:rsidRDefault="00373947" w:rsidP="00C100B1">
            <w:pPr>
              <w:jc w:val="center"/>
            </w:pPr>
            <w:r>
              <w:t>1</w:t>
            </w:r>
            <w:r w:rsidRPr="00EB175D">
              <w:t>.</w:t>
            </w:r>
          </w:p>
        </w:tc>
        <w:tc>
          <w:tcPr>
            <w:tcW w:w="2161" w:type="dxa"/>
            <w:shd w:val="clear" w:color="auto" w:fill="auto"/>
          </w:tcPr>
          <w:p w:rsidR="00373947" w:rsidRPr="00EB175D" w:rsidRDefault="00373947" w:rsidP="00C100B1">
            <w:r>
              <w:t>Биология, методы изучения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679" w:type="dxa"/>
            <w:shd w:val="clear" w:color="auto" w:fill="auto"/>
          </w:tcPr>
          <w:p w:rsidR="00131EAE" w:rsidRDefault="00373947" w:rsidP="00131EAE">
            <w:r w:rsidRPr="00EB175D">
              <w:t>Наличие первоначальных пр</w:t>
            </w:r>
            <w:r>
              <w:t>едставлений о методах изучения природных объектов</w:t>
            </w:r>
            <w:r w:rsidR="00131EAE">
              <w:t>– рассмотрение биологических процессов в развитии;</w:t>
            </w:r>
          </w:p>
          <w:p w:rsidR="00373947" w:rsidRPr="00EB175D" w:rsidRDefault="00131EAE" w:rsidP="00131EAE">
            <w:r>
              <w:t>– объяснять мир с точки зрения биологии.</w:t>
            </w:r>
          </w:p>
        </w:tc>
        <w:tc>
          <w:tcPr>
            <w:tcW w:w="2161" w:type="dxa"/>
            <w:shd w:val="clear" w:color="auto" w:fill="auto"/>
          </w:tcPr>
          <w:p w:rsidR="00373947" w:rsidRDefault="00373947" w:rsidP="00C100B1">
            <w:pPr>
              <w:jc w:val="center"/>
            </w:pPr>
            <w:r>
              <w:t>Регулятивные,</w:t>
            </w:r>
          </w:p>
          <w:p w:rsidR="00373947" w:rsidRPr="00EB175D" w:rsidRDefault="00373947" w:rsidP="00C100B1">
            <w:pPr>
              <w:jc w:val="center"/>
            </w:pPr>
            <w:r>
              <w:t>Познавательные</w:t>
            </w:r>
          </w:p>
        </w:tc>
        <w:tc>
          <w:tcPr>
            <w:tcW w:w="1443" w:type="dxa"/>
            <w:shd w:val="clear" w:color="auto" w:fill="auto"/>
          </w:tcPr>
          <w:p w:rsidR="00373947" w:rsidRPr="00EB175D" w:rsidRDefault="00373947" w:rsidP="00C100B1">
            <w:pPr>
              <w:jc w:val="center"/>
            </w:pPr>
            <w:r>
              <w:t>28</w:t>
            </w:r>
          </w:p>
        </w:tc>
        <w:tc>
          <w:tcPr>
            <w:tcW w:w="1260" w:type="dxa"/>
            <w:shd w:val="clear" w:color="auto" w:fill="auto"/>
          </w:tcPr>
          <w:p w:rsidR="00373947" w:rsidRPr="00EB175D" w:rsidRDefault="00373947" w:rsidP="00C100B1">
            <w:pPr>
              <w:jc w:val="center"/>
            </w:pPr>
            <w:r>
              <w:t>92,5%</w:t>
            </w:r>
          </w:p>
        </w:tc>
        <w:tc>
          <w:tcPr>
            <w:tcW w:w="1260" w:type="dxa"/>
            <w:shd w:val="clear" w:color="auto" w:fill="auto"/>
          </w:tcPr>
          <w:p w:rsidR="00373947" w:rsidRPr="00EB175D" w:rsidRDefault="00723C58" w:rsidP="00C100B1">
            <w:pPr>
              <w:jc w:val="center"/>
            </w:pPr>
            <w:r>
              <w:t>2</w:t>
            </w:r>
          </w:p>
        </w:tc>
        <w:tc>
          <w:tcPr>
            <w:tcW w:w="1404" w:type="dxa"/>
            <w:shd w:val="clear" w:color="auto" w:fill="auto"/>
          </w:tcPr>
          <w:p w:rsidR="00373947" w:rsidRPr="00EB175D" w:rsidRDefault="00723C58" w:rsidP="00C100B1">
            <w:pPr>
              <w:jc w:val="center"/>
            </w:pPr>
            <w:r>
              <w:t>7,14</w:t>
            </w:r>
            <w:r w:rsidR="00373947">
              <w:t>%</w:t>
            </w:r>
          </w:p>
        </w:tc>
      </w:tr>
      <w:tr w:rsidR="00373947" w:rsidRPr="00EB175D" w:rsidTr="00C100B1">
        <w:tc>
          <w:tcPr>
            <w:tcW w:w="1187" w:type="dxa"/>
            <w:shd w:val="clear" w:color="auto" w:fill="auto"/>
          </w:tcPr>
          <w:p w:rsidR="00373947" w:rsidRPr="00EB175D" w:rsidRDefault="00373947" w:rsidP="00C100B1">
            <w:pPr>
              <w:jc w:val="center"/>
            </w:pPr>
            <w:r>
              <w:t>2</w:t>
            </w:r>
          </w:p>
        </w:tc>
        <w:tc>
          <w:tcPr>
            <w:tcW w:w="2161" w:type="dxa"/>
            <w:shd w:val="clear" w:color="auto" w:fill="auto"/>
          </w:tcPr>
          <w:p w:rsidR="00373947" w:rsidRPr="00EB175D" w:rsidRDefault="00373947" w:rsidP="00C100B1">
            <w:r w:rsidRPr="00D3533B">
              <w:t xml:space="preserve">Биология </w:t>
            </w:r>
            <w:r w:rsidRPr="00EB175D">
              <w:t>природные объекты</w:t>
            </w:r>
          </w:p>
        </w:tc>
        <w:tc>
          <w:tcPr>
            <w:tcW w:w="4679" w:type="dxa"/>
            <w:shd w:val="clear" w:color="auto" w:fill="auto"/>
          </w:tcPr>
          <w:p w:rsidR="00373947" w:rsidRPr="00EB175D" w:rsidRDefault="00373947" w:rsidP="00C100B1">
            <w:r w:rsidRPr="00EB175D">
              <w:t>Умение читать информацию, представленную в виде схемы; приводить свои примеры объектов.</w:t>
            </w:r>
          </w:p>
        </w:tc>
        <w:tc>
          <w:tcPr>
            <w:tcW w:w="2161" w:type="dxa"/>
            <w:shd w:val="clear" w:color="auto" w:fill="auto"/>
          </w:tcPr>
          <w:p w:rsidR="00373947" w:rsidRDefault="00373947" w:rsidP="00C100B1">
            <w:pPr>
              <w:jc w:val="center"/>
            </w:pPr>
            <w:r>
              <w:t>Регулятивные,</w:t>
            </w:r>
          </w:p>
          <w:p w:rsidR="00373947" w:rsidRPr="00EB175D" w:rsidRDefault="00373947" w:rsidP="00C100B1">
            <w:pPr>
              <w:jc w:val="center"/>
            </w:pPr>
            <w:r>
              <w:t>Познавательные</w:t>
            </w:r>
          </w:p>
        </w:tc>
        <w:tc>
          <w:tcPr>
            <w:tcW w:w="1443" w:type="dxa"/>
            <w:shd w:val="clear" w:color="auto" w:fill="auto"/>
          </w:tcPr>
          <w:p w:rsidR="00373947" w:rsidRPr="00EB175D" w:rsidRDefault="00373947" w:rsidP="00C100B1">
            <w:pPr>
              <w:jc w:val="center"/>
            </w:pPr>
            <w:r>
              <w:t>18</w:t>
            </w:r>
          </w:p>
        </w:tc>
        <w:tc>
          <w:tcPr>
            <w:tcW w:w="1260" w:type="dxa"/>
            <w:shd w:val="clear" w:color="auto" w:fill="auto"/>
          </w:tcPr>
          <w:p w:rsidR="00373947" w:rsidRPr="00EB175D" w:rsidRDefault="00200FA6" w:rsidP="00C100B1">
            <w:pPr>
              <w:jc w:val="center"/>
            </w:pPr>
            <w:r>
              <w:t>64,2</w:t>
            </w:r>
            <w:r w:rsidR="00373947">
              <w:t>%</w:t>
            </w:r>
          </w:p>
        </w:tc>
        <w:tc>
          <w:tcPr>
            <w:tcW w:w="1260" w:type="dxa"/>
            <w:shd w:val="clear" w:color="auto" w:fill="auto"/>
          </w:tcPr>
          <w:p w:rsidR="00373947" w:rsidRPr="00EB175D" w:rsidRDefault="00373947" w:rsidP="00C100B1">
            <w:pPr>
              <w:jc w:val="center"/>
            </w:pPr>
            <w:r>
              <w:t>4</w:t>
            </w:r>
          </w:p>
        </w:tc>
        <w:tc>
          <w:tcPr>
            <w:tcW w:w="1404" w:type="dxa"/>
            <w:shd w:val="clear" w:color="auto" w:fill="auto"/>
          </w:tcPr>
          <w:p w:rsidR="00373947" w:rsidRPr="00EB175D" w:rsidRDefault="00373947" w:rsidP="00C100B1">
            <w:pPr>
              <w:jc w:val="center"/>
            </w:pPr>
            <w:r>
              <w:t>13,3%</w:t>
            </w:r>
          </w:p>
        </w:tc>
      </w:tr>
      <w:tr w:rsidR="00373947" w:rsidRPr="00EB175D" w:rsidTr="00C100B1">
        <w:tc>
          <w:tcPr>
            <w:tcW w:w="1187" w:type="dxa"/>
            <w:shd w:val="clear" w:color="auto" w:fill="auto"/>
          </w:tcPr>
          <w:p w:rsidR="00373947" w:rsidRPr="00EB175D" w:rsidRDefault="00373947" w:rsidP="00C100B1">
            <w:pPr>
              <w:jc w:val="center"/>
            </w:pPr>
            <w:r>
              <w:t>3</w:t>
            </w:r>
          </w:p>
        </w:tc>
        <w:tc>
          <w:tcPr>
            <w:tcW w:w="2161" w:type="dxa"/>
            <w:shd w:val="clear" w:color="auto" w:fill="auto"/>
          </w:tcPr>
          <w:p w:rsidR="00373947" w:rsidRPr="00EB175D" w:rsidRDefault="00373947" w:rsidP="00C100B1">
            <w:r w:rsidRPr="00D3533B">
              <w:t>Биология, природные объекты</w:t>
            </w:r>
          </w:p>
        </w:tc>
        <w:tc>
          <w:tcPr>
            <w:tcW w:w="4679" w:type="dxa"/>
            <w:shd w:val="clear" w:color="auto" w:fill="auto"/>
          </w:tcPr>
          <w:p w:rsidR="00373947" w:rsidRPr="00EB175D" w:rsidRDefault="00373947" w:rsidP="00C100B1">
            <w:r w:rsidRPr="00EB175D">
              <w:t>Умение читать информацию, представленную в виде схемы; умение классифицировать объекты природы.</w:t>
            </w:r>
            <w:r w:rsidR="00131EAE">
              <w:t xml:space="preserve"> </w:t>
            </w:r>
            <w:r w:rsidR="00131EAE" w:rsidRPr="00131EAE">
      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</w:tc>
        <w:tc>
          <w:tcPr>
            <w:tcW w:w="2161" w:type="dxa"/>
            <w:shd w:val="clear" w:color="auto" w:fill="auto"/>
          </w:tcPr>
          <w:p w:rsidR="00373947" w:rsidRDefault="00373947" w:rsidP="00C100B1">
            <w:pPr>
              <w:jc w:val="center"/>
            </w:pPr>
            <w:r>
              <w:t>Регулятивные</w:t>
            </w:r>
          </w:p>
          <w:p w:rsidR="00373947" w:rsidRPr="00EB175D" w:rsidRDefault="00373947" w:rsidP="00C100B1"/>
        </w:tc>
        <w:tc>
          <w:tcPr>
            <w:tcW w:w="1443" w:type="dxa"/>
            <w:shd w:val="clear" w:color="auto" w:fill="auto"/>
          </w:tcPr>
          <w:p w:rsidR="00373947" w:rsidRPr="00EB175D" w:rsidRDefault="00373947" w:rsidP="00C100B1">
            <w:pPr>
              <w:jc w:val="center"/>
            </w:pPr>
            <w:r>
              <w:t>25</w:t>
            </w:r>
          </w:p>
        </w:tc>
        <w:tc>
          <w:tcPr>
            <w:tcW w:w="1260" w:type="dxa"/>
            <w:shd w:val="clear" w:color="auto" w:fill="auto"/>
          </w:tcPr>
          <w:p w:rsidR="00373947" w:rsidRPr="00EB175D" w:rsidRDefault="00373947" w:rsidP="00C100B1">
            <w:pPr>
              <w:jc w:val="center"/>
            </w:pPr>
            <w:r>
              <w:t>92,5%</w:t>
            </w:r>
          </w:p>
        </w:tc>
        <w:tc>
          <w:tcPr>
            <w:tcW w:w="1260" w:type="dxa"/>
            <w:shd w:val="clear" w:color="auto" w:fill="auto"/>
          </w:tcPr>
          <w:p w:rsidR="00373947" w:rsidRPr="00EB175D" w:rsidRDefault="00373947" w:rsidP="00C100B1">
            <w:pPr>
              <w:jc w:val="center"/>
            </w:pPr>
            <w:r>
              <w:t>9</w:t>
            </w:r>
          </w:p>
        </w:tc>
        <w:tc>
          <w:tcPr>
            <w:tcW w:w="1404" w:type="dxa"/>
            <w:shd w:val="clear" w:color="auto" w:fill="auto"/>
          </w:tcPr>
          <w:p w:rsidR="00373947" w:rsidRPr="00EB175D" w:rsidRDefault="00200FA6" w:rsidP="00C100B1">
            <w:pPr>
              <w:jc w:val="center"/>
            </w:pPr>
            <w:r>
              <w:t>32,1</w:t>
            </w:r>
            <w:r w:rsidR="00373947">
              <w:t>%</w:t>
            </w:r>
          </w:p>
        </w:tc>
      </w:tr>
    </w:tbl>
    <w:p w:rsidR="00373947" w:rsidRPr="00F1372A" w:rsidRDefault="00373947" w:rsidP="00373947">
      <w:pPr>
        <w:pStyle w:val="a3"/>
        <w:spacing w:line="360" w:lineRule="auto"/>
        <w:ind w:left="360"/>
        <w:jc w:val="both"/>
        <w:rPr>
          <w:u w:val="single"/>
          <w:lang w:val="ru-RU"/>
        </w:rPr>
      </w:pPr>
      <w:r w:rsidRPr="002214B9">
        <w:rPr>
          <w:b/>
          <w:lang w:val="ru-RU"/>
        </w:rPr>
        <w:t>Коммуникативные УУД</w:t>
      </w:r>
      <w:r>
        <w:rPr>
          <w:lang w:val="ru-RU"/>
        </w:rPr>
        <w:t xml:space="preserve"> – умение дать ответ в виде комментария по прочитанному тексту, умение записать ответ в свободной форме, умение объяснить  методы изучения в биологии  сформированы у большинства учащихся (60%).  </w:t>
      </w:r>
    </w:p>
    <w:p w:rsidR="00927170" w:rsidRDefault="00373947" w:rsidP="00927170">
      <w:pPr>
        <w:spacing w:line="360" w:lineRule="auto"/>
        <w:ind w:left="360"/>
        <w:jc w:val="both"/>
      </w:pPr>
      <w:r>
        <w:rPr>
          <w:b/>
        </w:rPr>
        <w:t xml:space="preserve">Регулятивные УУД </w:t>
      </w:r>
      <w:r w:rsidRPr="002214B9">
        <w:t xml:space="preserve">- </w:t>
      </w:r>
      <w:r w:rsidR="00927170"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927170" w:rsidRDefault="00927170" w:rsidP="00927170">
      <w:pPr>
        <w:spacing w:line="360" w:lineRule="auto"/>
        <w:ind w:left="360"/>
        <w:jc w:val="both"/>
      </w:pPr>
      <w:r>
        <w:t>Составлять (индивидуально или в группе) план решения проблемы (выполнения проекта).</w:t>
      </w:r>
    </w:p>
    <w:p w:rsidR="00373947" w:rsidRPr="00F1372A" w:rsidRDefault="00927170" w:rsidP="00927170">
      <w:pPr>
        <w:spacing w:line="360" w:lineRule="auto"/>
        <w:ind w:left="360"/>
        <w:jc w:val="both"/>
        <w:rPr>
          <w:u w:val="single"/>
        </w:rPr>
      </w:pPr>
      <w:r>
        <w:lastRenderedPageBreak/>
        <w:t xml:space="preserve">Работая по плану, сверять свои действия с целью и, при необходимости, исправлять ошибки самостоятельно. </w:t>
      </w:r>
      <w:r w:rsidRPr="002214B9">
        <w:t>Умение</w:t>
      </w:r>
      <w:r w:rsidR="00373947" w:rsidRPr="002214B9">
        <w:t xml:space="preserve"> на основе сопоставления текста и формулировки задания восстановить событийный ряд</w:t>
      </w:r>
      <w:r w:rsidR="00373947">
        <w:t xml:space="preserve"> (92,5</w:t>
      </w:r>
      <w:r>
        <w:t>%),</w:t>
      </w:r>
      <w:r w:rsidR="00373947">
        <w:t>умение выявить, установить</w:t>
      </w:r>
      <w:proofErr w:type="gramStart"/>
      <w:r w:rsidR="00373947">
        <w:t xml:space="preserve"> ,</w:t>
      </w:r>
      <w:proofErr w:type="gramEnd"/>
      <w:r w:rsidR="00373947">
        <w:t xml:space="preserve">  у</w:t>
      </w:r>
      <w:r w:rsidR="00373947" w:rsidRPr="00EB175D">
        <w:t>мение читать информацию, представленную в виде схемы; умение к</w:t>
      </w:r>
      <w:r w:rsidR="00373947">
        <w:t xml:space="preserve">лассифицировать объекты природы и  методы изучения их  (92,5%), </w:t>
      </w:r>
      <w:r w:rsidR="00373947">
        <w:rPr>
          <w:u w:val="single"/>
        </w:rPr>
        <w:t>из 30</w:t>
      </w:r>
      <w:r w:rsidR="00373947" w:rsidRPr="00F1372A">
        <w:rPr>
          <w:u w:val="single"/>
        </w:rPr>
        <w:t xml:space="preserve"> учащихся справились с заданием </w:t>
      </w:r>
      <w:r w:rsidR="00373947">
        <w:rPr>
          <w:u w:val="single"/>
        </w:rPr>
        <w:t>1</w:t>
      </w:r>
      <w:r>
        <w:rPr>
          <w:u w:val="single"/>
        </w:rPr>
        <w:t>8 человек-64,2</w:t>
      </w:r>
      <w:r w:rsidR="00373947">
        <w:rPr>
          <w:u w:val="single"/>
        </w:rPr>
        <w:t>%.</w:t>
      </w:r>
    </w:p>
    <w:p w:rsidR="00373947" w:rsidRDefault="00373947" w:rsidP="00373947">
      <w:pPr>
        <w:spacing w:line="360" w:lineRule="auto"/>
        <w:ind w:left="360"/>
        <w:jc w:val="both"/>
      </w:pPr>
      <w:r>
        <w:rPr>
          <w:b/>
        </w:rPr>
        <w:t xml:space="preserve">Познавательные УУД </w:t>
      </w:r>
      <w:r w:rsidRPr="00F1372A">
        <w:t>-</w:t>
      </w:r>
      <w:r>
        <w:t xml:space="preserve"> н</w:t>
      </w:r>
      <w:r w:rsidRPr="00EB175D">
        <w:t>аличие первоначальных представлений о природных объектах</w:t>
      </w:r>
      <w:r>
        <w:t xml:space="preserve"> (92,5%).</w:t>
      </w:r>
    </w:p>
    <w:p w:rsidR="00373947" w:rsidRDefault="00373947" w:rsidP="00373947">
      <w:pPr>
        <w:spacing w:line="360" w:lineRule="auto"/>
        <w:ind w:left="360"/>
        <w:jc w:val="both"/>
      </w:pPr>
      <w:r>
        <w:rPr>
          <w:b/>
        </w:rPr>
        <w:t xml:space="preserve">Личностные УУД </w:t>
      </w:r>
      <w:r w:rsidRPr="00F1372A">
        <w:t>-</w:t>
      </w:r>
      <w:r>
        <w:t xml:space="preserve"> </w:t>
      </w:r>
      <w:r w:rsidRPr="00EB175D">
        <w:t>приводить свои примеры</w:t>
      </w:r>
      <w:r>
        <w:t xml:space="preserve"> объектов (82%).</w:t>
      </w:r>
    </w:p>
    <w:p w:rsidR="00373947" w:rsidRDefault="00373947" w:rsidP="00373947"/>
    <w:p w:rsidR="00373947" w:rsidRPr="00F1372A" w:rsidRDefault="00373947" w:rsidP="00373947">
      <w:pPr>
        <w:sectPr w:rsidR="00373947" w:rsidRPr="00F1372A" w:rsidSect="006E759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73947" w:rsidRPr="0021471B" w:rsidRDefault="00373947" w:rsidP="00373947">
      <w:r w:rsidRPr="0021471B">
        <w:rPr>
          <w:b/>
        </w:rPr>
        <w:lastRenderedPageBreak/>
        <w:t>Анализ контрольной работ</w:t>
      </w:r>
      <w:r>
        <w:rPr>
          <w:b/>
        </w:rPr>
        <w:t>ы по биологии 2013-2014г.</w:t>
      </w:r>
    </w:p>
    <w:tbl>
      <w:tblPr>
        <w:tblpPr w:leftFromText="180" w:rightFromText="180" w:vertAnchor="text" w:horzAnchor="margin" w:tblpXSpec="center" w:tblpY="15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952"/>
        <w:gridCol w:w="951"/>
        <w:gridCol w:w="476"/>
        <w:gridCol w:w="477"/>
        <w:gridCol w:w="476"/>
        <w:gridCol w:w="476"/>
        <w:gridCol w:w="877"/>
        <w:gridCol w:w="708"/>
        <w:gridCol w:w="993"/>
        <w:gridCol w:w="1275"/>
      </w:tblGrid>
      <w:tr w:rsidR="00373947" w:rsidRPr="0021471B" w:rsidTr="00373947">
        <w:trPr>
          <w:trHeight w:val="340"/>
        </w:trPr>
        <w:tc>
          <w:tcPr>
            <w:tcW w:w="952" w:type="dxa"/>
            <w:vMerge w:val="restart"/>
          </w:tcPr>
          <w:p w:rsidR="00373947" w:rsidRPr="0021471B" w:rsidRDefault="00373947" w:rsidP="00373947">
            <w:pPr>
              <w:rPr>
                <w:sz w:val="20"/>
                <w:szCs w:val="20"/>
              </w:rPr>
            </w:pPr>
            <w:r w:rsidRPr="0021471B">
              <w:rPr>
                <w:sz w:val="20"/>
                <w:szCs w:val="20"/>
              </w:rPr>
              <w:t>Класс</w:t>
            </w:r>
          </w:p>
        </w:tc>
        <w:tc>
          <w:tcPr>
            <w:tcW w:w="952" w:type="dxa"/>
            <w:vMerge w:val="restart"/>
          </w:tcPr>
          <w:p w:rsidR="00373947" w:rsidRPr="0021471B" w:rsidRDefault="00615F47" w:rsidP="0037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уч-ся </w:t>
            </w:r>
          </w:p>
        </w:tc>
        <w:tc>
          <w:tcPr>
            <w:tcW w:w="951" w:type="dxa"/>
            <w:vMerge w:val="restart"/>
          </w:tcPr>
          <w:p w:rsidR="00373947" w:rsidRPr="0021471B" w:rsidRDefault="00373947" w:rsidP="00373947">
            <w:pPr>
              <w:rPr>
                <w:sz w:val="20"/>
                <w:szCs w:val="20"/>
              </w:rPr>
            </w:pPr>
            <w:r w:rsidRPr="0021471B">
              <w:rPr>
                <w:sz w:val="20"/>
                <w:szCs w:val="20"/>
              </w:rPr>
              <w:t xml:space="preserve">Выполняло </w:t>
            </w:r>
            <w:r w:rsidR="00615F47">
              <w:rPr>
                <w:sz w:val="20"/>
                <w:szCs w:val="20"/>
              </w:rPr>
              <w:t xml:space="preserve"> </w:t>
            </w:r>
            <w:r w:rsidRPr="0021471B">
              <w:rPr>
                <w:sz w:val="20"/>
                <w:szCs w:val="20"/>
              </w:rPr>
              <w:t>работу</w:t>
            </w:r>
          </w:p>
        </w:tc>
        <w:tc>
          <w:tcPr>
            <w:tcW w:w="5758" w:type="dxa"/>
            <w:gridSpan w:val="8"/>
          </w:tcPr>
          <w:p w:rsidR="00373947" w:rsidRPr="0021471B" w:rsidRDefault="00373947" w:rsidP="00373947">
            <w:pPr>
              <w:jc w:val="center"/>
              <w:rPr>
                <w:sz w:val="20"/>
                <w:szCs w:val="20"/>
              </w:rPr>
            </w:pPr>
          </w:p>
        </w:tc>
      </w:tr>
      <w:tr w:rsidR="00373947" w:rsidRPr="0021471B" w:rsidTr="00EA74E7">
        <w:trPr>
          <w:trHeight w:val="340"/>
        </w:trPr>
        <w:tc>
          <w:tcPr>
            <w:tcW w:w="952" w:type="dxa"/>
            <w:vMerge/>
          </w:tcPr>
          <w:p w:rsidR="00373947" w:rsidRPr="0021471B" w:rsidRDefault="00373947" w:rsidP="00373947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373947" w:rsidRPr="0021471B" w:rsidRDefault="00373947" w:rsidP="00373947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373947" w:rsidRPr="0021471B" w:rsidRDefault="00373947" w:rsidP="0037394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373947" w:rsidRPr="0021471B" w:rsidRDefault="00373947" w:rsidP="00373947">
            <w:pPr>
              <w:rPr>
                <w:sz w:val="20"/>
                <w:szCs w:val="20"/>
              </w:rPr>
            </w:pPr>
            <w:r w:rsidRPr="0021471B"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373947" w:rsidRPr="0021471B" w:rsidRDefault="00373947" w:rsidP="00373947">
            <w:pPr>
              <w:rPr>
                <w:sz w:val="20"/>
                <w:szCs w:val="20"/>
              </w:rPr>
            </w:pPr>
            <w:r w:rsidRPr="0021471B">
              <w:rPr>
                <w:sz w:val="20"/>
                <w:szCs w:val="20"/>
              </w:rPr>
              <w:t>4</w:t>
            </w:r>
          </w:p>
        </w:tc>
        <w:tc>
          <w:tcPr>
            <w:tcW w:w="476" w:type="dxa"/>
            <w:shd w:val="clear" w:color="auto" w:fill="auto"/>
          </w:tcPr>
          <w:p w:rsidR="00373947" w:rsidRPr="0021471B" w:rsidRDefault="00373947" w:rsidP="00373947">
            <w:pPr>
              <w:rPr>
                <w:sz w:val="20"/>
                <w:szCs w:val="20"/>
              </w:rPr>
            </w:pPr>
            <w:r w:rsidRPr="0021471B"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373947" w:rsidRPr="0021471B" w:rsidRDefault="00373947" w:rsidP="00373947">
            <w:pPr>
              <w:rPr>
                <w:sz w:val="20"/>
                <w:szCs w:val="20"/>
              </w:rPr>
            </w:pPr>
            <w:r w:rsidRPr="0021471B">
              <w:rPr>
                <w:sz w:val="20"/>
                <w:szCs w:val="20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373947" w:rsidRPr="0021471B" w:rsidRDefault="00373947" w:rsidP="00373947">
            <w:pPr>
              <w:rPr>
                <w:sz w:val="20"/>
                <w:szCs w:val="20"/>
              </w:rPr>
            </w:pPr>
            <w:r w:rsidRPr="0021471B">
              <w:rPr>
                <w:sz w:val="20"/>
                <w:szCs w:val="20"/>
              </w:rPr>
              <w:t>%</w:t>
            </w:r>
          </w:p>
          <w:p w:rsidR="00373947" w:rsidRPr="0021471B" w:rsidRDefault="00EA74E7" w:rsidP="0037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</w:t>
            </w:r>
            <w:r w:rsidR="00373947" w:rsidRPr="0021471B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2четв.</w:t>
            </w:r>
          </w:p>
        </w:tc>
        <w:tc>
          <w:tcPr>
            <w:tcW w:w="708" w:type="dxa"/>
            <w:shd w:val="clear" w:color="auto" w:fill="auto"/>
          </w:tcPr>
          <w:p w:rsidR="00373947" w:rsidRPr="00373947" w:rsidRDefault="00373947" w:rsidP="00373947">
            <w:pPr>
              <w:rPr>
                <w:sz w:val="20"/>
                <w:szCs w:val="20"/>
              </w:rPr>
            </w:pPr>
            <w:r w:rsidRPr="00373947">
              <w:rPr>
                <w:sz w:val="20"/>
                <w:szCs w:val="20"/>
              </w:rPr>
              <w:t>%</w:t>
            </w:r>
          </w:p>
          <w:p w:rsidR="00373947" w:rsidRDefault="00615F47" w:rsidP="0037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</w:t>
            </w:r>
            <w:r w:rsidR="00EA74E7">
              <w:rPr>
                <w:sz w:val="20"/>
                <w:szCs w:val="20"/>
              </w:rPr>
              <w:t>чества</w:t>
            </w:r>
          </w:p>
          <w:p w:rsidR="00EA74E7" w:rsidRPr="0021471B" w:rsidRDefault="00EA74E7" w:rsidP="0037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1четв.</w:t>
            </w:r>
          </w:p>
        </w:tc>
        <w:tc>
          <w:tcPr>
            <w:tcW w:w="993" w:type="dxa"/>
            <w:shd w:val="clear" w:color="auto" w:fill="auto"/>
          </w:tcPr>
          <w:p w:rsidR="00373947" w:rsidRPr="0021471B" w:rsidRDefault="00373947" w:rsidP="00373947">
            <w:pPr>
              <w:rPr>
                <w:sz w:val="20"/>
                <w:szCs w:val="20"/>
              </w:rPr>
            </w:pPr>
            <w:r w:rsidRPr="0021471B">
              <w:rPr>
                <w:sz w:val="20"/>
                <w:szCs w:val="20"/>
              </w:rPr>
              <w:t>% обучен</w:t>
            </w:r>
          </w:p>
          <w:p w:rsidR="00373947" w:rsidRPr="0021471B" w:rsidRDefault="00EA74E7" w:rsidP="003739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373947" w:rsidRPr="0021471B">
              <w:rPr>
                <w:sz w:val="20"/>
                <w:szCs w:val="20"/>
              </w:rPr>
              <w:t>ости</w:t>
            </w:r>
            <w:proofErr w:type="spellEnd"/>
            <w:r>
              <w:rPr>
                <w:sz w:val="20"/>
                <w:szCs w:val="20"/>
              </w:rPr>
              <w:t xml:space="preserve"> 2четв.</w:t>
            </w:r>
          </w:p>
        </w:tc>
        <w:tc>
          <w:tcPr>
            <w:tcW w:w="1275" w:type="dxa"/>
            <w:shd w:val="clear" w:color="auto" w:fill="auto"/>
          </w:tcPr>
          <w:p w:rsidR="00373947" w:rsidRDefault="00373947" w:rsidP="00373947">
            <w:pPr>
              <w:spacing w:after="200" w:line="276" w:lineRule="auto"/>
              <w:rPr>
                <w:sz w:val="20"/>
                <w:szCs w:val="20"/>
              </w:rPr>
            </w:pPr>
            <w:r w:rsidRPr="00373947">
              <w:rPr>
                <w:sz w:val="20"/>
                <w:szCs w:val="20"/>
              </w:rPr>
              <w:t>% обу</w:t>
            </w:r>
            <w:r>
              <w:rPr>
                <w:sz w:val="20"/>
                <w:szCs w:val="20"/>
              </w:rPr>
              <w:t>чен</w:t>
            </w:r>
            <w:r w:rsidR="00615F4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нос</w:t>
            </w:r>
            <w:r w:rsidRPr="00373947">
              <w:rPr>
                <w:sz w:val="20"/>
                <w:szCs w:val="20"/>
              </w:rPr>
              <w:t>ти</w:t>
            </w:r>
            <w:proofErr w:type="spellEnd"/>
          </w:p>
          <w:p w:rsidR="00373947" w:rsidRDefault="00373947" w:rsidP="00373947">
            <w:pPr>
              <w:spacing w:after="200" w:line="276" w:lineRule="auto"/>
              <w:rPr>
                <w:sz w:val="20"/>
                <w:szCs w:val="20"/>
              </w:rPr>
            </w:pPr>
          </w:p>
          <w:p w:rsidR="00373947" w:rsidRDefault="00373947" w:rsidP="0037394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1четв.</w:t>
            </w:r>
          </w:p>
          <w:p w:rsidR="00373947" w:rsidRPr="0021471B" w:rsidRDefault="00373947" w:rsidP="00373947">
            <w:pPr>
              <w:rPr>
                <w:sz w:val="20"/>
                <w:szCs w:val="20"/>
              </w:rPr>
            </w:pPr>
          </w:p>
        </w:tc>
      </w:tr>
      <w:tr w:rsidR="00373947" w:rsidRPr="0021471B" w:rsidTr="00EA74E7">
        <w:tc>
          <w:tcPr>
            <w:tcW w:w="952" w:type="dxa"/>
          </w:tcPr>
          <w:p w:rsidR="00373947" w:rsidRPr="0021471B" w:rsidRDefault="00373947" w:rsidP="00373947">
            <w:r>
              <w:t>5а</w:t>
            </w:r>
          </w:p>
        </w:tc>
        <w:tc>
          <w:tcPr>
            <w:tcW w:w="952" w:type="dxa"/>
          </w:tcPr>
          <w:p w:rsidR="00373947" w:rsidRPr="0021471B" w:rsidRDefault="00373947" w:rsidP="00373947">
            <w:r w:rsidRPr="0021471B">
              <w:t>16</w:t>
            </w:r>
          </w:p>
        </w:tc>
        <w:tc>
          <w:tcPr>
            <w:tcW w:w="951" w:type="dxa"/>
          </w:tcPr>
          <w:p w:rsidR="00373947" w:rsidRPr="0021471B" w:rsidRDefault="00373947" w:rsidP="00373947">
            <w:r w:rsidRPr="0021471B">
              <w:t>15</w:t>
            </w:r>
          </w:p>
        </w:tc>
        <w:tc>
          <w:tcPr>
            <w:tcW w:w="476" w:type="dxa"/>
            <w:shd w:val="clear" w:color="auto" w:fill="auto"/>
          </w:tcPr>
          <w:p w:rsidR="00373947" w:rsidRPr="0021471B" w:rsidRDefault="00131EAE" w:rsidP="00373947">
            <w:r>
              <w:t>1</w:t>
            </w:r>
          </w:p>
        </w:tc>
        <w:tc>
          <w:tcPr>
            <w:tcW w:w="477" w:type="dxa"/>
            <w:shd w:val="clear" w:color="auto" w:fill="auto"/>
          </w:tcPr>
          <w:p w:rsidR="00373947" w:rsidRPr="0021471B" w:rsidRDefault="00373947" w:rsidP="00373947">
            <w:r>
              <w:t>9</w:t>
            </w:r>
          </w:p>
        </w:tc>
        <w:tc>
          <w:tcPr>
            <w:tcW w:w="476" w:type="dxa"/>
            <w:shd w:val="clear" w:color="auto" w:fill="auto"/>
          </w:tcPr>
          <w:p w:rsidR="00373947" w:rsidRPr="0021471B" w:rsidRDefault="00131EAE" w:rsidP="00373947">
            <w:r>
              <w:t>6</w:t>
            </w:r>
          </w:p>
        </w:tc>
        <w:tc>
          <w:tcPr>
            <w:tcW w:w="476" w:type="dxa"/>
            <w:shd w:val="clear" w:color="auto" w:fill="auto"/>
          </w:tcPr>
          <w:p w:rsidR="00373947" w:rsidRPr="0021471B" w:rsidRDefault="00131EAE" w:rsidP="00373947">
            <w:r>
              <w:t>0</w:t>
            </w:r>
          </w:p>
        </w:tc>
        <w:tc>
          <w:tcPr>
            <w:tcW w:w="877" w:type="dxa"/>
            <w:shd w:val="clear" w:color="auto" w:fill="auto"/>
          </w:tcPr>
          <w:p w:rsidR="00373947" w:rsidRPr="0021471B" w:rsidRDefault="00131EAE" w:rsidP="00373947">
            <w:r>
              <w:t>62,5</w:t>
            </w:r>
          </w:p>
        </w:tc>
        <w:tc>
          <w:tcPr>
            <w:tcW w:w="708" w:type="dxa"/>
            <w:shd w:val="clear" w:color="auto" w:fill="auto"/>
          </w:tcPr>
          <w:p w:rsidR="00373947" w:rsidRPr="0021471B" w:rsidRDefault="00131EAE" w:rsidP="00373947">
            <w:r w:rsidRPr="00131EAE">
              <w:t>56,25</w:t>
            </w:r>
          </w:p>
        </w:tc>
        <w:tc>
          <w:tcPr>
            <w:tcW w:w="993" w:type="dxa"/>
            <w:shd w:val="clear" w:color="auto" w:fill="auto"/>
          </w:tcPr>
          <w:p w:rsidR="00373947" w:rsidRPr="0021471B" w:rsidRDefault="00131EAE" w:rsidP="00373947">
            <w:r>
              <w:t>100</w:t>
            </w:r>
          </w:p>
        </w:tc>
        <w:tc>
          <w:tcPr>
            <w:tcW w:w="1275" w:type="dxa"/>
            <w:shd w:val="clear" w:color="auto" w:fill="auto"/>
          </w:tcPr>
          <w:p w:rsidR="00373947" w:rsidRPr="0021471B" w:rsidRDefault="00131EAE" w:rsidP="00373947">
            <w:r w:rsidRPr="00131EAE">
              <w:t>93,7</w:t>
            </w:r>
          </w:p>
        </w:tc>
      </w:tr>
      <w:tr w:rsidR="00373947" w:rsidRPr="0021471B" w:rsidTr="00EA74E7">
        <w:tc>
          <w:tcPr>
            <w:tcW w:w="952" w:type="dxa"/>
          </w:tcPr>
          <w:p w:rsidR="00373947" w:rsidRPr="0021471B" w:rsidRDefault="00373947" w:rsidP="00373947">
            <w:r>
              <w:t>5б</w:t>
            </w:r>
          </w:p>
        </w:tc>
        <w:tc>
          <w:tcPr>
            <w:tcW w:w="952" w:type="dxa"/>
          </w:tcPr>
          <w:p w:rsidR="00373947" w:rsidRPr="0021471B" w:rsidRDefault="00373947" w:rsidP="00373947">
            <w:r>
              <w:t>14</w:t>
            </w:r>
          </w:p>
        </w:tc>
        <w:tc>
          <w:tcPr>
            <w:tcW w:w="951" w:type="dxa"/>
          </w:tcPr>
          <w:p w:rsidR="00373947" w:rsidRPr="0021471B" w:rsidRDefault="001A3F43" w:rsidP="00373947">
            <w:r>
              <w:t>13</w:t>
            </w:r>
          </w:p>
        </w:tc>
        <w:tc>
          <w:tcPr>
            <w:tcW w:w="476" w:type="dxa"/>
            <w:shd w:val="clear" w:color="auto" w:fill="auto"/>
          </w:tcPr>
          <w:p w:rsidR="00373947" w:rsidRPr="0021471B" w:rsidRDefault="00373947" w:rsidP="00373947">
            <w:r>
              <w:t>1</w:t>
            </w:r>
          </w:p>
        </w:tc>
        <w:tc>
          <w:tcPr>
            <w:tcW w:w="477" w:type="dxa"/>
            <w:shd w:val="clear" w:color="auto" w:fill="auto"/>
          </w:tcPr>
          <w:p w:rsidR="00373947" w:rsidRPr="0021471B" w:rsidRDefault="00373947" w:rsidP="00373947">
            <w:r>
              <w:t>6</w:t>
            </w:r>
          </w:p>
        </w:tc>
        <w:tc>
          <w:tcPr>
            <w:tcW w:w="476" w:type="dxa"/>
            <w:shd w:val="clear" w:color="auto" w:fill="auto"/>
          </w:tcPr>
          <w:p w:rsidR="00373947" w:rsidRPr="0021471B" w:rsidRDefault="00723C58" w:rsidP="00373947">
            <w:r>
              <w:t>5</w:t>
            </w:r>
          </w:p>
        </w:tc>
        <w:tc>
          <w:tcPr>
            <w:tcW w:w="476" w:type="dxa"/>
            <w:shd w:val="clear" w:color="auto" w:fill="auto"/>
          </w:tcPr>
          <w:p w:rsidR="00373947" w:rsidRPr="0021471B" w:rsidRDefault="00373947" w:rsidP="00373947">
            <w:r>
              <w:t>0</w:t>
            </w:r>
          </w:p>
        </w:tc>
        <w:tc>
          <w:tcPr>
            <w:tcW w:w="877" w:type="dxa"/>
            <w:shd w:val="clear" w:color="auto" w:fill="auto"/>
          </w:tcPr>
          <w:p w:rsidR="00373947" w:rsidRPr="0021471B" w:rsidRDefault="00131EAE" w:rsidP="00373947">
            <w:r>
              <w:t>60</w:t>
            </w:r>
          </w:p>
        </w:tc>
        <w:tc>
          <w:tcPr>
            <w:tcW w:w="708" w:type="dxa"/>
            <w:shd w:val="clear" w:color="auto" w:fill="auto"/>
          </w:tcPr>
          <w:p w:rsidR="00373947" w:rsidRPr="0021471B" w:rsidRDefault="00131EAE" w:rsidP="00373947">
            <w:r w:rsidRPr="00131EAE">
              <w:t>50</w:t>
            </w:r>
          </w:p>
        </w:tc>
        <w:tc>
          <w:tcPr>
            <w:tcW w:w="993" w:type="dxa"/>
            <w:shd w:val="clear" w:color="auto" w:fill="auto"/>
          </w:tcPr>
          <w:p w:rsidR="00373947" w:rsidRPr="0021471B" w:rsidRDefault="00131EAE" w:rsidP="00373947">
            <w:r>
              <w:t>100</w:t>
            </w:r>
          </w:p>
        </w:tc>
        <w:tc>
          <w:tcPr>
            <w:tcW w:w="1275" w:type="dxa"/>
            <w:shd w:val="clear" w:color="auto" w:fill="auto"/>
          </w:tcPr>
          <w:p w:rsidR="00373947" w:rsidRPr="0021471B" w:rsidRDefault="00131EAE" w:rsidP="00373947">
            <w:r w:rsidRPr="00131EAE">
              <w:t>100</w:t>
            </w:r>
          </w:p>
        </w:tc>
      </w:tr>
      <w:tr w:rsidR="00373947" w:rsidRPr="0021471B" w:rsidTr="00EA74E7">
        <w:tc>
          <w:tcPr>
            <w:tcW w:w="952" w:type="dxa"/>
          </w:tcPr>
          <w:p w:rsidR="00373947" w:rsidRPr="0021471B" w:rsidRDefault="00373947" w:rsidP="00373947"/>
        </w:tc>
        <w:tc>
          <w:tcPr>
            <w:tcW w:w="952" w:type="dxa"/>
          </w:tcPr>
          <w:p w:rsidR="00373947" w:rsidRPr="0021471B" w:rsidRDefault="00373947" w:rsidP="00373947">
            <w:r>
              <w:t>30</w:t>
            </w:r>
          </w:p>
        </w:tc>
        <w:tc>
          <w:tcPr>
            <w:tcW w:w="951" w:type="dxa"/>
          </w:tcPr>
          <w:p w:rsidR="00373947" w:rsidRPr="0021471B" w:rsidRDefault="001A3F43" w:rsidP="00373947">
            <w:r>
              <w:t>28</w:t>
            </w:r>
          </w:p>
        </w:tc>
        <w:tc>
          <w:tcPr>
            <w:tcW w:w="476" w:type="dxa"/>
            <w:shd w:val="clear" w:color="auto" w:fill="auto"/>
          </w:tcPr>
          <w:p w:rsidR="00373947" w:rsidRPr="0021471B" w:rsidRDefault="001A3F43" w:rsidP="00373947">
            <w:r>
              <w:t>2</w:t>
            </w:r>
          </w:p>
        </w:tc>
        <w:tc>
          <w:tcPr>
            <w:tcW w:w="477" w:type="dxa"/>
            <w:shd w:val="clear" w:color="auto" w:fill="auto"/>
          </w:tcPr>
          <w:p w:rsidR="00373947" w:rsidRPr="0021471B" w:rsidRDefault="00373947" w:rsidP="00373947">
            <w:r>
              <w:t>15</w:t>
            </w:r>
          </w:p>
        </w:tc>
        <w:tc>
          <w:tcPr>
            <w:tcW w:w="476" w:type="dxa"/>
            <w:shd w:val="clear" w:color="auto" w:fill="auto"/>
          </w:tcPr>
          <w:p w:rsidR="00373947" w:rsidRPr="0021471B" w:rsidRDefault="00723C58" w:rsidP="00373947">
            <w:r>
              <w:t>11</w:t>
            </w:r>
          </w:p>
        </w:tc>
        <w:tc>
          <w:tcPr>
            <w:tcW w:w="476" w:type="dxa"/>
            <w:shd w:val="clear" w:color="auto" w:fill="auto"/>
          </w:tcPr>
          <w:p w:rsidR="00373947" w:rsidRPr="0021471B" w:rsidRDefault="001A3F43" w:rsidP="00373947">
            <w:r>
              <w:t>0</w:t>
            </w:r>
          </w:p>
        </w:tc>
        <w:tc>
          <w:tcPr>
            <w:tcW w:w="877" w:type="dxa"/>
            <w:shd w:val="clear" w:color="auto" w:fill="auto"/>
          </w:tcPr>
          <w:p w:rsidR="00373947" w:rsidRPr="0021471B" w:rsidRDefault="001A3F43" w:rsidP="00373947">
            <w:r>
              <w:t>61,25</w:t>
            </w:r>
          </w:p>
        </w:tc>
        <w:tc>
          <w:tcPr>
            <w:tcW w:w="708" w:type="dxa"/>
            <w:shd w:val="clear" w:color="auto" w:fill="auto"/>
          </w:tcPr>
          <w:p w:rsidR="00373947" w:rsidRPr="0021471B" w:rsidRDefault="00131EAE" w:rsidP="00373947">
            <w:r w:rsidRPr="00131EAE">
              <w:t>53,1</w:t>
            </w:r>
          </w:p>
        </w:tc>
        <w:tc>
          <w:tcPr>
            <w:tcW w:w="993" w:type="dxa"/>
            <w:shd w:val="clear" w:color="auto" w:fill="auto"/>
          </w:tcPr>
          <w:p w:rsidR="00373947" w:rsidRPr="0021471B" w:rsidRDefault="00131EAE" w:rsidP="00373947">
            <w:r>
              <w:t>100</w:t>
            </w:r>
          </w:p>
        </w:tc>
        <w:tc>
          <w:tcPr>
            <w:tcW w:w="1275" w:type="dxa"/>
            <w:shd w:val="clear" w:color="auto" w:fill="auto"/>
          </w:tcPr>
          <w:p w:rsidR="00373947" w:rsidRPr="0021471B" w:rsidRDefault="00131EAE" w:rsidP="00373947">
            <w:r w:rsidRPr="00131EAE">
              <w:t>96,85</w:t>
            </w:r>
          </w:p>
        </w:tc>
      </w:tr>
    </w:tbl>
    <w:p w:rsidR="00EA74E7" w:rsidRDefault="00EA74E7" w:rsidP="00373947">
      <w:pPr>
        <w:jc w:val="center"/>
      </w:pPr>
    </w:p>
    <w:p w:rsidR="00EA74E7" w:rsidRDefault="00EA74E7" w:rsidP="00373947">
      <w:pPr>
        <w:jc w:val="center"/>
      </w:pPr>
    </w:p>
    <w:p w:rsidR="00EA74E7" w:rsidRDefault="00EA74E7" w:rsidP="00373947">
      <w:pPr>
        <w:jc w:val="center"/>
      </w:pPr>
    </w:p>
    <w:p w:rsidR="00EA74E7" w:rsidRDefault="00EA74E7" w:rsidP="00373947">
      <w:pPr>
        <w:jc w:val="center"/>
      </w:pPr>
    </w:p>
    <w:p w:rsidR="00EA74E7" w:rsidRDefault="00EA74E7" w:rsidP="00373947">
      <w:pPr>
        <w:jc w:val="center"/>
      </w:pPr>
    </w:p>
    <w:p w:rsidR="00EA74E7" w:rsidRDefault="00EA74E7" w:rsidP="00373947">
      <w:pPr>
        <w:jc w:val="center"/>
      </w:pPr>
    </w:p>
    <w:p w:rsidR="00EA74E7" w:rsidRDefault="00EA74E7" w:rsidP="00373947">
      <w:pPr>
        <w:jc w:val="center"/>
      </w:pPr>
    </w:p>
    <w:p w:rsidR="00EA74E7" w:rsidRDefault="00EA74E7" w:rsidP="00373947">
      <w:pPr>
        <w:jc w:val="center"/>
      </w:pPr>
    </w:p>
    <w:p w:rsidR="00EA74E7" w:rsidRDefault="00EA74E7" w:rsidP="00373947">
      <w:pPr>
        <w:jc w:val="center"/>
      </w:pPr>
    </w:p>
    <w:p w:rsidR="00EA74E7" w:rsidRDefault="00EA74E7" w:rsidP="00373947">
      <w:pPr>
        <w:jc w:val="center"/>
      </w:pPr>
    </w:p>
    <w:p w:rsidR="00EA74E7" w:rsidRDefault="00EA74E7" w:rsidP="00373947">
      <w:pPr>
        <w:jc w:val="center"/>
      </w:pPr>
    </w:p>
    <w:p w:rsidR="00EA74E7" w:rsidRDefault="00EA74E7" w:rsidP="00373947">
      <w:pPr>
        <w:jc w:val="center"/>
      </w:pPr>
    </w:p>
    <w:p w:rsidR="00EA74E7" w:rsidRDefault="00EA74E7" w:rsidP="00373947">
      <w:pPr>
        <w:jc w:val="center"/>
      </w:pPr>
    </w:p>
    <w:p w:rsidR="00EA74E7" w:rsidRDefault="00EA74E7" w:rsidP="00373947">
      <w:pPr>
        <w:jc w:val="center"/>
      </w:pPr>
    </w:p>
    <w:p w:rsidR="00EA74E7" w:rsidRDefault="00EA74E7" w:rsidP="00373947">
      <w:pPr>
        <w:jc w:val="center"/>
      </w:pPr>
    </w:p>
    <w:p w:rsidR="00373947" w:rsidRPr="0021471B" w:rsidRDefault="00373947" w:rsidP="00373947">
      <w:pPr>
        <w:jc w:val="center"/>
        <w:rPr>
          <w:sz w:val="28"/>
          <w:szCs w:val="28"/>
        </w:rPr>
      </w:pPr>
      <w:r w:rsidRPr="0021471B">
        <w:t>Анализ ошибок</w:t>
      </w:r>
      <w:r w:rsidRPr="0021471B">
        <w:rPr>
          <w:sz w:val="28"/>
          <w:szCs w:val="28"/>
        </w:rPr>
        <w:t>:</w:t>
      </w:r>
    </w:p>
    <w:p w:rsidR="00373947" w:rsidRDefault="00373947" w:rsidP="00373947">
      <w:pPr>
        <w:pStyle w:val="a3"/>
        <w:spacing w:line="360" w:lineRule="auto"/>
        <w:jc w:val="both"/>
        <w:rPr>
          <w:lang w:val="ru-RU"/>
        </w:rPr>
        <w:sectPr w:rsidR="00373947" w:rsidSect="008048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860"/>
        <w:gridCol w:w="860"/>
        <w:gridCol w:w="860"/>
        <w:gridCol w:w="860"/>
        <w:gridCol w:w="860"/>
        <w:gridCol w:w="860"/>
        <w:gridCol w:w="860"/>
        <w:gridCol w:w="860"/>
        <w:gridCol w:w="1096"/>
        <w:gridCol w:w="1089"/>
      </w:tblGrid>
      <w:tr w:rsidR="00373947" w:rsidRPr="00D91506" w:rsidTr="00C100B1">
        <w:trPr>
          <w:jc w:val="center"/>
        </w:trPr>
        <w:tc>
          <w:tcPr>
            <w:tcW w:w="1458" w:type="dxa"/>
            <w:shd w:val="clear" w:color="auto" w:fill="auto"/>
          </w:tcPr>
          <w:p w:rsidR="00373947" w:rsidRPr="00D91506" w:rsidRDefault="00373947" w:rsidP="00C100B1">
            <w:pPr>
              <w:jc w:val="center"/>
              <w:rPr>
                <w:sz w:val="22"/>
                <w:szCs w:val="22"/>
              </w:rPr>
            </w:pPr>
            <w:r w:rsidRPr="00D91506">
              <w:rPr>
                <w:sz w:val="22"/>
                <w:szCs w:val="22"/>
              </w:rPr>
              <w:lastRenderedPageBreak/>
              <w:t>результат</w:t>
            </w:r>
          </w:p>
        </w:tc>
        <w:tc>
          <w:tcPr>
            <w:tcW w:w="4300" w:type="dxa"/>
            <w:gridSpan w:val="5"/>
            <w:shd w:val="clear" w:color="auto" w:fill="auto"/>
          </w:tcPr>
          <w:p w:rsidR="00373947" w:rsidRPr="00D91506" w:rsidRDefault="00373947" w:rsidP="00C100B1">
            <w:pPr>
              <w:jc w:val="center"/>
              <w:rPr>
                <w:sz w:val="22"/>
                <w:szCs w:val="22"/>
              </w:rPr>
            </w:pPr>
            <w:r w:rsidRPr="00D91506">
              <w:rPr>
                <w:sz w:val="22"/>
                <w:szCs w:val="22"/>
              </w:rPr>
              <w:t>отличный результат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373947" w:rsidRPr="00D91506" w:rsidRDefault="00373947" w:rsidP="00C100B1">
            <w:pPr>
              <w:jc w:val="center"/>
              <w:rPr>
                <w:sz w:val="22"/>
                <w:szCs w:val="22"/>
              </w:rPr>
            </w:pPr>
            <w:r w:rsidRPr="00D91506">
              <w:rPr>
                <w:sz w:val="22"/>
                <w:szCs w:val="22"/>
              </w:rPr>
              <w:t>хороший результат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373947" w:rsidRPr="00D91506" w:rsidRDefault="00373947" w:rsidP="00C100B1">
            <w:pPr>
              <w:jc w:val="center"/>
              <w:rPr>
                <w:sz w:val="22"/>
                <w:szCs w:val="22"/>
              </w:rPr>
            </w:pPr>
            <w:r w:rsidRPr="00D91506">
              <w:rPr>
                <w:sz w:val="22"/>
                <w:szCs w:val="22"/>
              </w:rPr>
              <w:t>удовлетворительный результат</w:t>
            </w:r>
          </w:p>
        </w:tc>
      </w:tr>
      <w:tr w:rsidR="00373947" w:rsidRPr="00D91506" w:rsidTr="00C100B1">
        <w:trPr>
          <w:jc w:val="center"/>
        </w:trPr>
        <w:tc>
          <w:tcPr>
            <w:tcW w:w="1458" w:type="dxa"/>
            <w:shd w:val="clear" w:color="auto" w:fill="auto"/>
          </w:tcPr>
          <w:p w:rsidR="00373947" w:rsidRPr="00D91506" w:rsidRDefault="00373947" w:rsidP="00C1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73947" w:rsidRPr="00D91506" w:rsidRDefault="00373947" w:rsidP="00C100B1">
            <w:pPr>
              <w:jc w:val="center"/>
              <w:rPr>
                <w:sz w:val="22"/>
                <w:szCs w:val="22"/>
              </w:rPr>
            </w:pPr>
            <w:r w:rsidRPr="00D91506">
              <w:rPr>
                <w:sz w:val="22"/>
                <w:szCs w:val="22"/>
              </w:rPr>
              <w:t>15 баллов</w:t>
            </w:r>
          </w:p>
        </w:tc>
        <w:tc>
          <w:tcPr>
            <w:tcW w:w="0" w:type="auto"/>
            <w:shd w:val="clear" w:color="auto" w:fill="auto"/>
          </w:tcPr>
          <w:p w:rsidR="00373947" w:rsidRPr="00D91506" w:rsidRDefault="00373947" w:rsidP="00C100B1">
            <w:pPr>
              <w:jc w:val="center"/>
              <w:rPr>
                <w:sz w:val="22"/>
                <w:szCs w:val="22"/>
              </w:rPr>
            </w:pPr>
            <w:r w:rsidRPr="00D91506">
              <w:rPr>
                <w:sz w:val="22"/>
                <w:szCs w:val="22"/>
              </w:rPr>
              <w:t>14 баллов</w:t>
            </w:r>
          </w:p>
        </w:tc>
        <w:tc>
          <w:tcPr>
            <w:tcW w:w="0" w:type="auto"/>
            <w:shd w:val="clear" w:color="auto" w:fill="auto"/>
          </w:tcPr>
          <w:p w:rsidR="00373947" w:rsidRPr="00D91506" w:rsidRDefault="00373947" w:rsidP="00C100B1">
            <w:pPr>
              <w:jc w:val="center"/>
              <w:rPr>
                <w:sz w:val="22"/>
                <w:szCs w:val="22"/>
              </w:rPr>
            </w:pPr>
            <w:r w:rsidRPr="00D91506">
              <w:rPr>
                <w:sz w:val="22"/>
                <w:szCs w:val="22"/>
              </w:rPr>
              <w:t>13 баллов</w:t>
            </w:r>
          </w:p>
        </w:tc>
        <w:tc>
          <w:tcPr>
            <w:tcW w:w="860" w:type="dxa"/>
            <w:shd w:val="clear" w:color="auto" w:fill="auto"/>
          </w:tcPr>
          <w:p w:rsidR="00373947" w:rsidRPr="00D91506" w:rsidRDefault="00373947" w:rsidP="00C100B1">
            <w:pPr>
              <w:jc w:val="center"/>
              <w:rPr>
                <w:sz w:val="22"/>
                <w:szCs w:val="22"/>
              </w:rPr>
            </w:pPr>
            <w:r w:rsidRPr="00D91506">
              <w:rPr>
                <w:sz w:val="22"/>
                <w:szCs w:val="22"/>
              </w:rPr>
              <w:t>12 баллов</w:t>
            </w:r>
          </w:p>
        </w:tc>
        <w:tc>
          <w:tcPr>
            <w:tcW w:w="860" w:type="dxa"/>
            <w:shd w:val="clear" w:color="auto" w:fill="auto"/>
          </w:tcPr>
          <w:p w:rsidR="00373947" w:rsidRPr="00D91506" w:rsidRDefault="00373947" w:rsidP="00C100B1">
            <w:pPr>
              <w:jc w:val="center"/>
              <w:rPr>
                <w:sz w:val="22"/>
                <w:szCs w:val="22"/>
              </w:rPr>
            </w:pPr>
            <w:r w:rsidRPr="00D91506">
              <w:rPr>
                <w:sz w:val="22"/>
                <w:szCs w:val="22"/>
              </w:rPr>
              <w:t>11 баллов</w:t>
            </w:r>
          </w:p>
        </w:tc>
        <w:tc>
          <w:tcPr>
            <w:tcW w:w="0" w:type="auto"/>
            <w:shd w:val="clear" w:color="auto" w:fill="auto"/>
          </w:tcPr>
          <w:p w:rsidR="00373947" w:rsidRPr="00D91506" w:rsidRDefault="00373947" w:rsidP="00C100B1">
            <w:pPr>
              <w:jc w:val="center"/>
              <w:rPr>
                <w:sz w:val="22"/>
                <w:szCs w:val="22"/>
              </w:rPr>
            </w:pPr>
            <w:r w:rsidRPr="00D91506">
              <w:rPr>
                <w:sz w:val="22"/>
                <w:szCs w:val="22"/>
              </w:rPr>
              <w:t>10 баллов</w:t>
            </w:r>
          </w:p>
        </w:tc>
        <w:tc>
          <w:tcPr>
            <w:tcW w:w="0" w:type="auto"/>
            <w:shd w:val="clear" w:color="auto" w:fill="auto"/>
          </w:tcPr>
          <w:p w:rsidR="00373947" w:rsidRPr="00D91506" w:rsidRDefault="00373947" w:rsidP="00C100B1">
            <w:pPr>
              <w:jc w:val="center"/>
              <w:rPr>
                <w:sz w:val="22"/>
                <w:szCs w:val="22"/>
              </w:rPr>
            </w:pPr>
            <w:r w:rsidRPr="00D91506">
              <w:rPr>
                <w:sz w:val="22"/>
                <w:szCs w:val="22"/>
              </w:rPr>
              <w:t>9 баллов</w:t>
            </w:r>
          </w:p>
        </w:tc>
        <w:tc>
          <w:tcPr>
            <w:tcW w:w="860" w:type="dxa"/>
            <w:shd w:val="clear" w:color="auto" w:fill="auto"/>
          </w:tcPr>
          <w:p w:rsidR="00373947" w:rsidRPr="00D91506" w:rsidRDefault="00373947" w:rsidP="00C100B1">
            <w:pPr>
              <w:jc w:val="center"/>
              <w:rPr>
                <w:sz w:val="22"/>
                <w:szCs w:val="22"/>
              </w:rPr>
            </w:pPr>
            <w:r w:rsidRPr="00D91506">
              <w:rPr>
                <w:sz w:val="22"/>
                <w:szCs w:val="22"/>
              </w:rPr>
              <w:t>8 баллов</w:t>
            </w:r>
          </w:p>
        </w:tc>
        <w:tc>
          <w:tcPr>
            <w:tcW w:w="1096" w:type="dxa"/>
            <w:shd w:val="clear" w:color="auto" w:fill="auto"/>
          </w:tcPr>
          <w:p w:rsidR="00373947" w:rsidRPr="00D91506" w:rsidRDefault="00373947" w:rsidP="00C100B1">
            <w:pPr>
              <w:jc w:val="center"/>
              <w:rPr>
                <w:sz w:val="22"/>
                <w:szCs w:val="22"/>
              </w:rPr>
            </w:pPr>
            <w:r w:rsidRPr="00D91506">
              <w:rPr>
                <w:sz w:val="22"/>
                <w:szCs w:val="22"/>
              </w:rPr>
              <w:t>7 баллов</w:t>
            </w:r>
          </w:p>
        </w:tc>
        <w:tc>
          <w:tcPr>
            <w:tcW w:w="1089" w:type="dxa"/>
            <w:shd w:val="clear" w:color="auto" w:fill="auto"/>
          </w:tcPr>
          <w:p w:rsidR="00373947" w:rsidRPr="00D91506" w:rsidRDefault="00373947" w:rsidP="00C100B1">
            <w:pPr>
              <w:jc w:val="center"/>
              <w:rPr>
                <w:sz w:val="22"/>
                <w:szCs w:val="22"/>
              </w:rPr>
            </w:pPr>
            <w:r w:rsidRPr="00D91506">
              <w:rPr>
                <w:sz w:val="22"/>
                <w:szCs w:val="22"/>
              </w:rPr>
              <w:t>6 баллов</w:t>
            </w:r>
          </w:p>
        </w:tc>
      </w:tr>
      <w:tr w:rsidR="00373947" w:rsidRPr="00D91506" w:rsidTr="00C100B1">
        <w:trPr>
          <w:jc w:val="center"/>
        </w:trPr>
        <w:tc>
          <w:tcPr>
            <w:tcW w:w="1458" w:type="dxa"/>
            <w:shd w:val="clear" w:color="auto" w:fill="auto"/>
          </w:tcPr>
          <w:p w:rsidR="00373947" w:rsidRPr="00D91506" w:rsidRDefault="00373947" w:rsidP="00C100B1">
            <w:pPr>
              <w:jc w:val="center"/>
              <w:rPr>
                <w:sz w:val="22"/>
                <w:szCs w:val="22"/>
              </w:rPr>
            </w:pPr>
            <w:r w:rsidRPr="00D91506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860" w:type="dxa"/>
            <w:shd w:val="clear" w:color="auto" w:fill="auto"/>
          </w:tcPr>
          <w:p w:rsidR="00373947" w:rsidRPr="00D91506" w:rsidRDefault="00723C58" w:rsidP="00C1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</w:tcPr>
          <w:p w:rsidR="00373947" w:rsidRPr="00D91506" w:rsidRDefault="00373947" w:rsidP="00C1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73947" w:rsidRPr="00D91506" w:rsidRDefault="00373947" w:rsidP="00C1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1" w:type="dxa"/>
            <w:shd w:val="clear" w:color="auto" w:fill="auto"/>
          </w:tcPr>
          <w:p w:rsidR="00373947" w:rsidRPr="00D91506" w:rsidRDefault="00373947" w:rsidP="00C100B1">
            <w:pPr>
              <w:jc w:val="center"/>
              <w:rPr>
                <w:sz w:val="22"/>
                <w:szCs w:val="22"/>
              </w:rPr>
            </w:pPr>
            <w:r w:rsidRPr="00D91506"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373947" w:rsidRPr="00D91506" w:rsidRDefault="00373947" w:rsidP="00C1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73947" w:rsidRPr="00D91506" w:rsidRDefault="00373947" w:rsidP="00C100B1">
            <w:pPr>
              <w:jc w:val="center"/>
              <w:rPr>
                <w:sz w:val="22"/>
                <w:szCs w:val="22"/>
              </w:rPr>
            </w:pPr>
            <w:r w:rsidRPr="00D9150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73947" w:rsidRPr="00D91506" w:rsidRDefault="003A7811" w:rsidP="00C1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60" w:type="dxa"/>
            <w:shd w:val="clear" w:color="auto" w:fill="auto"/>
          </w:tcPr>
          <w:p w:rsidR="00373947" w:rsidRPr="00D91506" w:rsidRDefault="00373947" w:rsidP="00C100B1">
            <w:pPr>
              <w:jc w:val="center"/>
              <w:rPr>
                <w:sz w:val="22"/>
                <w:szCs w:val="22"/>
              </w:rPr>
            </w:pPr>
            <w:r w:rsidRPr="00D91506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:rsidR="00373947" w:rsidRPr="00D91506" w:rsidRDefault="00373947" w:rsidP="00C1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89" w:type="dxa"/>
            <w:shd w:val="clear" w:color="auto" w:fill="auto"/>
          </w:tcPr>
          <w:p w:rsidR="00373947" w:rsidRPr="00D91506" w:rsidRDefault="003A7811" w:rsidP="00C1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73947" w:rsidRPr="00D91506" w:rsidTr="00C100B1">
        <w:trPr>
          <w:jc w:val="center"/>
        </w:trPr>
        <w:tc>
          <w:tcPr>
            <w:tcW w:w="1458" w:type="dxa"/>
            <w:shd w:val="clear" w:color="auto" w:fill="auto"/>
          </w:tcPr>
          <w:p w:rsidR="00373947" w:rsidRPr="00D91506" w:rsidRDefault="00373947" w:rsidP="00C100B1">
            <w:pPr>
              <w:jc w:val="center"/>
              <w:rPr>
                <w:sz w:val="22"/>
                <w:szCs w:val="22"/>
              </w:rPr>
            </w:pPr>
            <w:r w:rsidRPr="00D91506">
              <w:rPr>
                <w:sz w:val="22"/>
                <w:szCs w:val="22"/>
              </w:rPr>
              <w:t>соотношение</w:t>
            </w:r>
          </w:p>
          <w:p w:rsidR="00373947" w:rsidRPr="00D91506" w:rsidRDefault="00373947" w:rsidP="00C100B1">
            <w:pPr>
              <w:jc w:val="center"/>
              <w:rPr>
                <w:sz w:val="22"/>
                <w:szCs w:val="22"/>
              </w:rPr>
            </w:pPr>
            <w:r w:rsidRPr="00D91506">
              <w:rPr>
                <w:sz w:val="22"/>
                <w:szCs w:val="22"/>
              </w:rPr>
              <w:t>в %</w:t>
            </w:r>
          </w:p>
        </w:tc>
        <w:tc>
          <w:tcPr>
            <w:tcW w:w="860" w:type="dxa"/>
            <w:shd w:val="clear" w:color="auto" w:fill="auto"/>
          </w:tcPr>
          <w:p w:rsidR="00373947" w:rsidRPr="00D91506" w:rsidRDefault="00723C58" w:rsidP="00C1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7,14%</w:t>
            </w:r>
          </w:p>
        </w:tc>
        <w:tc>
          <w:tcPr>
            <w:tcW w:w="860" w:type="dxa"/>
            <w:shd w:val="clear" w:color="auto" w:fill="auto"/>
          </w:tcPr>
          <w:p w:rsidR="00373947" w:rsidRPr="00D91506" w:rsidRDefault="00373947" w:rsidP="00C1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91506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373947" w:rsidRPr="00D91506" w:rsidRDefault="00373947" w:rsidP="00C1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871" w:type="dxa"/>
            <w:shd w:val="clear" w:color="auto" w:fill="auto"/>
          </w:tcPr>
          <w:p w:rsidR="00373947" w:rsidRPr="00D91506" w:rsidRDefault="003A7811" w:rsidP="00C1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73947" w:rsidRPr="00D91506">
              <w:rPr>
                <w:sz w:val="22"/>
                <w:szCs w:val="22"/>
              </w:rPr>
              <w:t>%</w:t>
            </w:r>
          </w:p>
        </w:tc>
        <w:tc>
          <w:tcPr>
            <w:tcW w:w="849" w:type="dxa"/>
            <w:shd w:val="clear" w:color="auto" w:fill="auto"/>
          </w:tcPr>
          <w:p w:rsidR="00373947" w:rsidRPr="00D91506" w:rsidRDefault="00373947" w:rsidP="00C1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91506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373947" w:rsidRPr="00D91506" w:rsidRDefault="003A7811" w:rsidP="00C1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  <w:r w:rsidR="00373947" w:rsidRPr="00D91506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373947" w:rsidRPr="00D91506" w:rsidRDefault="00373947" w:rsidP="00C1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7811">
              <w:rPr>
                <w:sz w:val="22"/>
                <w:szCs w:val="22"/>
              </w:rPr>
              <w:t>5,7</w:t>
            </w:r>
            <w:r w:rsidRPr="00D91506">
              <w:rPr>
                <w:sz w:val="22"/>
                <w:szCs w:val="22"/>
              </w:rPr>
              <w:t>%</w:t>
            </w:r>
          </w:p>
        </w:tc>
        <w:tc>
          <w:tcPr>
            <w:tcW w:w="860" w:type="dxa"/>
            <w:shd w:val="clear" w:color="auto" w:fill="auto"/>
          </w:tcPr>
          <w:p w:rsidR="00373947" w:rsidRPr="00D91506" w:rsidRDefault="00373947" w:rsidP="00C1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  <w:r w:rsidRPr="00D91506">
              <w:rPr>
                <w:sz w:val="22"/>
                <w:szCs w:val="22"/>
              </w:rPr>
              <w:t>%</w:t>
            </w:r>
          </w:p>
        </w:tc>
        <w:tc>
          <w:tcPr>
            <w:tcW w:w="1096" w:type="dxa"/>
            <w:shd w:val="clear" w:color="auto" w:fill="auto"/>
          </w:tcPr>
          <w:p w:rsidR="00373947" w:rsidRPr="00D91506" w:rsidRDefault="003A7811" w:rsidP="00C1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  <w:r w:rsidR="00373947">
              <w:rPr>
                <w:sz w:val="22"/>
                <w:szCs w:val="22"/>
              </w:rPr>
              <w:t>%</w:t>
            </w:r>
          </w:p>
        </w:tc>
        <w:tc>
          <w:tcPr>
            <w:tcW w:w="1089" w:type="dxa"/>
            <w:shd w:val="clear" w:color="auto" w:fill="auto"/>
          </w:tcPr>
          <w:p w:rsidR="00373947" w:rsidRPr="00D91506" w:rsidRDefault="003A7811" w:rsidP="00C1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  <w:r w:rsidR="00373947">
              <w:rPr>
                <w:sz w:val="22"/>
                <w:szCs w:val="22"/>
              </w:rPr>
              <w:t>%</w:t>
            </w:r>
          </w:p>
        </w:tc>
      </w:tr>
    </w:tbl>
    <w:p w:rsidR="00373947" w:rsidRPr="00EB175D" w:rsidRDefault="00373947" w:rsidP="00373947">
      <w:pPr>
        <w:spacing w:line="360" w:lineRule="auto"/>
        <w:jc w:val="both"/>
        <w:rPr>
          <w:color w:val="000000"/>
        </w:rPr>
      </w:pPr>
      <w:r w:rsidRPr="006A3F6D">
        <w:rPr>
          <w:b/>
        </w:rPr>
        <w:t xml:space="preserve">         </w:t>
      </w:r>
      <w:r>
        <w:rPr>
          <w:b/>
        </w:rPr>
        <w:t xml:space="preserve">                         </w:t>
      </w:r>
    </w:p>
    <w:p w:rsidR="00373947" w:rsidRDefault="00373947" w:rsidP="00373947">
      <w:pPr>
        <w:pStyle w:val="a3"/>
        <w:spacing w:line="360" w:lineRule="auto"/>
        <w:ind w:left="360" w:firstLine="348"/>
        <w:jc w:val="both"/>
        <w:rPr>
          <w:color w:val="000000"/>
          <w:lang w:val="ru-RU"/>
        </w:rPr>
      </w:pPr>
      <w:r w:rsidRPr="00D3533B">
        <w:rPr>
          <w:color w:val="000000"/>
          <w:lang w:val="ru-RU"/>
        </w:rPr>
        <w:t xml:space="preserve">Таким образом, можно сделать </w:t>
      </w:r>
      <w:r w:rsidRPr="00D3533B">
        <w:rPr>
          <w:b/>
          <w:color w:val="000000"/>
          <w:lang w:val="ru-RU"/>
        </w:rPr>
        <w:t>выводы,</w:t>
      </w:r>
      <w:r w:rsidRPr="00D3533B">
        <w:rPr>
          <w:color w:val="000000"/>
          <w:lang w:val="ru-RU"/>
        </w:rPr>
        <w:t xml:space="preserve"> что </w:t>
      </w:r>
      <w:r w:rsidR="00323E9C" w:rsidRPr="00D3533B">
        <w:rPr>
          <w:color w:val="000000"/>
          <w:lang w:val="ru-RU"/>
        </w:rPr>
        <w:t>учащиеся справились</w:t>
      </w:r>
      <w:r w:rsidRPr="00D3533B">
        <w:rPr>
          <w:color w:val="000000"/>
          <w:lang w:val="ru-RU"/>
        </w:rPr>
        <w:t xml:space="preserve"> с контрольной работой и показали отличный результат</w:t>
      </w:r>
      <w:r>
        <w:rPr>
          <w:color w:val="000000"/>
          <w:lang w:val="ru-RU"/>
        </w:rPr>
        <w:t xml:space="preserve"> (Вершинин </w:t>
      </w:r>
      <w:r w:rsidR="00323E9C">
        <w:rPr>
          <w:color w:val="000000"/>
          <w:lang w:val="ru-RU"/>
        </w:rPr>
        <w:t>Вова, Грачева.Анна</w:t>
      </w:r>
      <w:r w:rsidR="001A3F43">
        <w:rPr>
          <w:color w:val="000000"/>
          <w:lang w:val="ru-RU"/>
        </w:rPr>
        <w:t>-7,14</w:t>
      </w:r>
      <w:r>
        <w:rPr>
          <w:color w:val="000000"/>
          <w:lang w:val="ru-RU"/>
        </w:rPr>
        <w:t xml:space="preserve">%) и хороший результат </w:t>
      </w:r>
      <w:r w:rsidR="001A3F43">
        <w:rPr>
          <w:color w:val="000000"/>
          <w:lang w:val="ru-RU"/>
        </w:rPr>
        <w:t>(60,7</w:t>
      </w:r>
      <w:r w:rsidR="00323E9C" w:rsidRPr="00D3533B">
        <w:rPr>
          <w:color w:val="000000"/>
          <w:lang w:val="ru-RU"/>
        </w:rPr>
        <w:t>%).</w:t>
      </w:r>
      <w:r w:rsidRPr="00D3533B">
        <w:rPr>
          <w:color w:val="000000"/>
          <w:lang w:val="ru-RU"/>
        </w:rPr>
        <w:t xml:space="preserve"> </w:t>
      </w:r>
    </w:p>
    <w:p w:rsidR="00373947" w:rsidRPr="00AD6CED" w:rsidRDefault="00373947" w:rsidP="00373947">
      <w:pPr>
        <w:pStyle w:val="a3"/>
        <w:spacing w:line="360" w:lineRule="auto"/>
        <w:ind w:left="360"/>
        <w:jc w:val="both"/>
        <w:rPr>
          <w:lang w:val="ru-RU"/>
        </w:rPr>
      </w:pPr>
      <w:r w:rsidRPr="00AD6CED">
        <w:rPr>
          <w:lang w:val="ru-RU"/>
        </w:rPr>
        <w:t>Высокую степень самостояте</w:t>
      </w:r>
      <w:r>
        <w:rPr>
          <w:lang w:val="ru-RU"/>
        </w:rPr>
        <w:t xml:space="preserve">льности в </w:t>
      </w:r>
      <w:r w:rsidR="00323E9C">
        <w:rPr>
          <w:lang w:val="ru-RU"/>
        </w:rPr>
        <w:t xml:space="preserve">выполнении </w:t>
      </w:r>
      <w:r w:rsidR="00323E9C" w:rsidRPr="00AD6CED">
        <w:rPr>
          <w:lang w:val="ru-RU"/>
        </w:rPr>
        <w:t>работы</w:t>
      </w:r>
      <w:r w:rsidRPr="00AD6CED">
        <w:rPr>
          <w:lang w:val="ru-RU"/>
        </w:rPr>
        <w:t xml:space="preserve"> показали </w:t>
      </w:r>
      <w:r>
        <w:rPr>
          <w:lang w:val="ru-RU"/>
        </w:rPr>
        <w:t>50%</w:t>
      </w:r>
      <w:r w:rsidR="00323E9C">
        <w:rPr>
          <w:lang w:val="ru-RU"/>
        </w:rPr>
        <w:t>учащихся (СидороваА</w:t>
      </w:r>
      <w:proofErr w:type="gramStart"/>
      <w:r w:rsidR="00323E9C">
        <w:rPr>
          <w:lang w:val="ru-RU"/>
        </w:rPr>
        <w:t>,Ж</w:t>
      </w:r>
      <w:proofErr w:type="gramEnd"/>
      <w:r w:rsidR="00323E9C">
        <w:rPr>
          <w:lang w:val="ru-RU"/>
        </w:rPr>
        <w:t>уркинН,ОвчинниковаИ</w:t>
      </w:r>
      <w:r>
        <w:rPr>
          <w:lang w:val="ru-RU"/>
        </w:rPr>
        <w:t>,СтрекаловИ,ГрачеваА.,ТимофееваВ,КозловТ.,ЗайцеН.,БарабановЮ,ЕрмаковаС</w:t>
      </w:r>
      <w:r w:rsidR="00323E9C">
        <w:rPr>
          <w:lang w:val="ru-RU"/>
        </w:rPr>
        <w:t>.,ДацикВ,НабережнаяО,ПискуновФ,</w:t>
      </w:r>
      <w:r>
        <w:rPr>
          <w:lang w:val="ru-RU"/>
        </w:rPr>
        <w:t>СтроменкоВ.</w:t>
      </w:r>
      <w:r w:rsidR="001A3F43">
        <w:rPr>
          <w:lang w:val="ru-RU"/>
        </w:rPr>
        <w:t>,МирошниченкоВ.,БадалянН.</w:t>
      </w:r>
      <w:r>
        <w:rPr>
          <w:lang w:val="ru-RU"/>
        </w:rPr>
        <w:t>)</w:t>
      </w:r>
    </w:p>
    <w:p w:rsidR="006C670A" w:rsidRDefault="00373947" w:rsidP="00723C58">
      <w:pPr>
        <w:pStyle w:val="a3"/>
        <w:spacing w:line="360" w:lineRule="auto"/>
        <w:ind w:left="360"/>
        <w:jc w:val="both"/>
        <w:rPr>
          <w:lang w:val="ru-RU"/>
        </w:rPr>
      </w:pPr>
      <w:r w:rsidRPr="00AD6CED">
        <w:rPr>
          <w:lang w:val="ru-RU"/>
        </w:rPr>
        <w:t xml:space="preserve"> Высокий уровень в освоении базового и повыше</w:t>
      </w:r>
      <w:r>
        <w:rPr>
          <w:lang w:val="ru-RU"/>
        </w:rPr>
        <w:t xml:space="preserve">нного уровня </w:t>
      </w:r>
      <w:r w:rsidR="00323E9C">
        <w:rPr>
          <w:lang w:val="ru-RU"/>
        </w:rPr>
        <w:t>показал Вершинин</w:t>
      </w:r>
      <w:r w:rsidR="00723C58">
        <w:rPr>
          <w:lang w:val="ru-RU"/>
        </w:rPr>
        <w:t xml:space="preserve"> </w:t>
      </w:r>
      <w:r>
        <w:rPr>
          <w:lang w:val="ru-RU"/>
        </w:rPr>
        <w:t>В.</w:t>
      </w:r>
      <w:r w:rsidR="003A7811">
        <w:rPr>
          <w:lang w:val="ru-RU"/>
        </w:rPr>
        <w:t xml:space="preserve"> </w:t>
      </w:r>
      <w:r w:rsidR="00323E9C">
        <w:rPr>
          <w:lang w:val="ru-RU"/>
        </w:rPr>
        <w:t>и ГачеваАнна</w:t>
      </w:r>
      <w:r w:rsidR="001A3F43">
        <w:rPr>
          <w:lang w:val="ru-RU"/>
        </w:rPr>
        <w:t>7,14</w:t>
      </w:r>
      <w:r w:rsidR="00323E9C">
        <w:rPr>
          <w:lang w:val="ru-RU"/>
        </w:rPr>
        <w:t>%</w:t>
      </w:r>
      <w:r w:rsidRPr="0009063C">
        <w:rPr>
          <w:lang w:val="ru-RU"/>
        </w:rPr>
        <w:t>(СидороваА</w:t>
      </w:r>
      <w:r w:rsidR="00323E9C">
        <w:rPr>
          <w:lang w:val="ru-RU"/>
        </w:rPr>
        <w:t>,</w:t>
      </w:r>
      <w:r w:rsidRPr="0009063C">
        <w:rPr>
          <w:lang w:val="ru-RU"/>
        </w:rPr>
        <w:t>ЖуркинН,ОвчинниковаИ,СтрекаловИ,ГрачеваА.,ТимофееваВ,КозловТ.,Зайце</w:t>
      </w:r>
      <w:r>
        <w:rPr>
          <w:lang w:val="ru-RU"/>
        </w:rPr>
        <w:t>в</w:t>
      </w:r>
      <w:r w:rsidRPr="0009063C">
        <w:rPr>
          <w:lang w:val="ru-RU"/>
        </w:rPr>
        <w:t>Н.,БарабановЮ,ЕрмаковаС.,ДацикВ,НабережнаяО,ПискуновФ,СтроменкоВ.)</w:t>
      </w:r>
      <w:r w:rsidR="00723C58" w:rsidRPr="00723C58">
        <w:rPr>
          <w:lang w:val="ru-RU"/>
        </w:rPr>
        <w:t xml:space="preserve"> </w:t>
      </w:r>
    </w:p>
    <w:p w:rsidR="00723C58" w:rsidRPr="00723C58" w:rsidRDefault="006C670A" w:rsidP="006C670A">
      <w:pPr>
        <w:pStyle w:val="a3"/>
        <w:spacing w:line="360" w:lineRule="auto"/>
        <w:ind w:left="360"/>
        <w:jc w:val="both"/>
        <w:rPr>
          <w:lang w:val="ru-RU"/>
        </w:rPr>
      </w:pPr>
      <w:r w:rsidRPr="006C670A">
        <w:rPr>
          <w:lang w:val="ru-RU"/>
        </w:rPr>
        <w:t>Типичными затруднениями и ошибками при выполнении работы являлись:</w:t>
      </w:r>
    </w:p>
    <w:p w:rsidR="00723C58" w:rsidRPr="00723C58" w:rsidRDefault="00723C58" w:rsidP="00723C58">
      <w:pPr>
        <w:pStyle w:val="a3"/>
        <w:spacing w:line="360" w:lineRule="auto"/>
        <w:ind w:left="360"/>
        <w:jc w:val="both"/>
        <w:rPr>
          <w:lang w:val="ru-RU"/>
        </w:rPr>
      </w:pPr>
      <w:r w:rsidRPr="00723C58">
        <w:rPr>
          <w:lang w:val="ru-RU"/>
        </w:rPr>
        <w:t xml:space="preserve">1. Не смогли определить особенности строения голосеменных и покрытосеменных растений </w:t>
      </w:r>
      <w:r>
        <w:rPr>
          <w:lang w:val="ru-RU"/>
        </w:rPr>
        <w:t>–</w:t>
      </w:r>
      <w:r w:rsidRPr="00723C58">
        <w:rPr>
          <w:lang w:val="ru-RU"/>
        </w:rPr>
        <w:t xml:space="preserve"> 9</w:t>
      </w:r>
      <w:r>
        <w:rPr>
          <w:lang w:val="ru-RU"/>
        </w:rPr>
        <w:t>чучащихся</w:t>
      </w:r>
      <w:r w:rsidR="006C670A">
        <w:rPr>
          <w:lang w:val="ru-RU"/>
        </w:rPr>
        <w:t>(32,1%)</w:t>
      </w:r>
    </w:p>
    <w:p w:rsidR="00723C58" w:rsidRPr="00723C58" w:rsidRDefault="00723C58" w:rsidP="00723C58">
      <w:pPr>
        <w:pStyle w:val="a3"/>
        <w:spacing w:line="360" w:lineRule="auto"/>
        <w:ind w:left="360"/>
        <w:jc w:val="both"/>
        <w:rPr>
          <w:lang w:val="ru-RU"/>
        </w:rPr>
      </w:pPr>
      <w:r w:rsidRPr="00723C58">
        <w:rPr>
          <w:lang w:val="ru-RU"/>
        </w:rPr>
        <w:t xml:space="preserve">2. Не владеют биологической терминологией – 2 </w:t>
      </w:r>
      <w:r w:rsidR="006C670A">
        <w:rPr>
          <w:lang w:val="ru-RU"/>
        </w:rPr>
        <w:t>(7,14%)</w:t>
      </w:r>
    </w:p>
    <w:p w:rsidR="00723C58" w:rsidRPr="00723C58" w:rsidRDefault="00723C58" w:rsidP="00723C58">
      <w:pPr>
        <w:pStyle w:val="a3"/>
        <w:spacing w:line="360" w:lineRule="auto"/>
        <w:ind w:left="360"/>
        <w:jc w:val="both"/>
        <w:rPr>
          <w:lang w:val="ru-RU"/>
        </w:rPr>
      </w:pPr>
      <w:r w:rsidRPr="00723C58">
        <w:rPr>
          <w:lang w:val="ru-RU"/>
        </w:rPr>
        <w:t xml:space="preserve">3. Не сумели выявить особенности строения </w:t>
      </w:r>
      <w:r w:rsidR="006C670A">
        <w:rPr>
          <w:lang w:val="ru-RU"/>
        </w:rPr>
        <w:t>шляпочных и плесневых грибов – 11(39,2%)</w:t>
      </w:r>
    </w:p>
    <w:p w:rsidR="00373947" w:rsidRDefault="00723C58" w:rsidP="006C670A">
      <w:pPr>
        <w:pStyle w:val="a3"/>
        <w:spacing w:line="360" w:lineRule="auto"/>
        <w:ind w:left="360"/>
        <w:jc w:val="both"/>
        <w:rPr>
          <w:lang w:val="ru-RU"/>
        </w:rPr>
      </w:pPr>
      <w:r w:rsidRPr="00723C58">
        <w:rPr>
          <w:lang w:val="ru-RU"/>
        </w:rPr>
        <w:t>4. Не знают особенностей жизненно</w:t>
      </w:r>
      <w:r w:rsidR="00BE7EA2">
        <w:rPr>
          <w:lang w:val="ru-RU"/>
        </w:rPr>
        <w:t xml:space="preserve">го цикла мхов </w:t>
      </w:r>
      <w:r w:rsidR="006C670A">
        <w:rPr>
          <w:lang w:val="ru-RU"/>
        </w:rPr>
        <w:t>–</w:t>
      </w:r>
      <w:r>
        <w:rPr>
          <w:lang w:val="ru-RU"/>
        </w:rPr>
        <w:t xml:space="preserve"> 7</w:t>
      </w:r>
      <w:r w:rsidR="006C670A">
        <w:rPr>
          <w:lang w:val="ru-RU"/>
        </w:rPr>
        <w:t>(25%)</w:t>
      </w:r>
    </w:p>
    <w:p w:rsidR="00200FA6" w:rsidRDefault="00200FA6" w:rsidP="006C670A">
      <w:pPr>
        <w:pStyle w:val="a3"/>
        <w:spacing w:line="360" w:lineRule="auto"/>
        <w:ind w:left="360"/>
        <w:jc w:val="both"/>
        <w:rPr>
          <w:lang w:val="ru-RU"/>
        </w:rPr>
      </w:pPr>
      <w:r>
        <w:rPr>
          <w:lang w:val="ru-RU"/>
        </w:rPr>
        <w:t>5.</w:t>
      </w:r>
      <w:r w:rsidRPr="00200FA6">
        <w:rPr>
          <w:lang w:val="ru-RU"/>
        </w:rPr>
        <w:t xml:space="preserve"> </w:t>
      </w:r>
      <w:r>
        <w:rPr>
          <w:lang w:val="ru-RU"/>
        </w:rPr>
        <w:t xml:space="preserve"> Не смогли определи</w:t>
      </w:r>
      <w:r w:rsidR="00BE7EA2">
        <w:rPr>
          <w:lang w:val="ru-RU"/>
        </w:rPr>
        <w:t xml:space="preserve">ть побеги </w:t>
      </w:r>
      <w:r>
        <w:rPr>
          <w:lang w:val="ru-RU"/>
        </w:rPr>
        <w:t xml:space="preserve"> растений -9</w:t>
      </w:r>
      <w:r w:rsidRPr="00200FA6">
        <w:rPr>
          <w:lang w:val="ru-RU"/>
        </w:rPr>
        <w:t>; (32,1%)</w:t>
      </w:r>
    </w:p>
    <w:p w:rsidR="00BE7EA2" w:rsidRPr="006C670A" w:rsidRDefault="00BE7EA2" w:rsidP="006C670A">
      <w:pPr>
        <w:pStyle w:val="a3"/>
        <w:spacing w:line="360" w:lineRule="auto"/>
        <w:ind w:left="360"/>
        <w:jc w:val="both"/>
        <w:rPr>
          <w:lang w:val="ru-RU"/>
        </w:rPr>
      </w:pPr>
      <w:r>
        <w:rPr>
          <w:lang w:val="ru-RU"/>
        </w:rPr>
        <w:t>6.</w:t>
      </w:r>
      <w:r w:rsidRPr="00BE7EA2">
        <w:rPr>
          <w:lang w:val="ru-RU"/>
        </w:rPr>
        <w:t xml:space="preserve"> 4. Не знают ос</w:t>
      </w:r>
      <w:r>
        <w:rPr>
          <w:lang w:val="ru-RU"/>
        </w:rPr>
        <w:t>обенностей жизненного цикла папоротников</w:t>
      </w:r>
      <w:r w:rsidRPr="00BE7EA2">
        <w:rPr>
          <w:lang w:val="ru-RU"/>
        </w:rPr>
        <w:t xml:space="preserve"> – 7(25%)</w:t>
      </w:r>
      <w:bookmarkStart w:id="0" w:name="_GoBack"/>
      <w:bookmarkEnd w:id="0"/>
    </w:p>
    <w:p w:rsidR="00373947" w:rsidRPr="004A424D" w:rsidRDefault="00373947" w:rsidP="00373947">
      <w:pPr>
        <w:spacing w:line="360" w:lineRule="auto"/>
        <w:jc w:val="both"/>
        <w:rPr>
          <w:b/>
          <w:i/>
        </w:rPr>
      </w:pPr>
      <w:r w:rsidRPr="004A424D">
        <w:rPr>
          <w:b/>
          <w:i/>
        </w:rPr>
        <w:t>На</w:t>
      </w:r>
      <w:r>
        <w:rPr>
          <w:b/>
          <w:i/>
        </w:rPr>
        <w:t xml:space="preserve"> основании проведённого анализа </w:t>
      </w:r>
      <w:r w:rsidRPr="004A424D">
        <w:rPr>
          <w:b/>
          <w:i/>
        </w:rPr>
        <w:t>планирую следующие задачи:</w:t>
      </w:r>
    </w:p>
    <w:p w:rsidR="00373947" w:rsidRPr="004A424D" w:rsidRDefault="00373947" w:rsidP="00373947">
      <w:pPr>
        <w:spacing w:line="360" w:lineRule="auto"/>
        <w:jc w:val="both"/>
      </w:pPr>
      <w:r w:rsidRPr="004A424D">
        <w:t xml:space="preserve">1.Разработать программы учебных предметов в соответствии с программой УУД  </w:t>
      </w:r>
    </w:p>
    <w:p w:rsidR="00373947" w:rsidRPr="004A424D" w:rsidRDefault="00373947" w:rsidP="00373947">
      <w:pPr>
        <w:spacing w:line="360" w:lineRule="auto"/>
        <w:jc w:val="both"/>
      </w:pPr>
      <w:r w:rsidRPr="004A424D">
        <w:t>2. Простроить работу по  формированию УУД, через предметные линии, внеурочную деятельность.</w:t>
      </w:r>
    </w:p>
    <w:p w:rsidR="00373947" w:rsidRPr="004A424D" w:rsidRDefault="00373947" w:rsidP="00373947">
      <w:pPr>
        <w:spacing w:line="360" w:lineRule="auto"/>
        <w:jc w:val="both"/>
      </w:pPr>
      <w:r w:rsidRPr="004A424D">
        <w:t xml:space="preserve">3.Изучить необходимый уровень </w:t>
      </w:r>
      <w:r w:rsidRPr="004A424D">
        <w:rPr>
          <w:b/>
        </w:rPr>
        <w:t>достижения личностных результатов</w:t>
      </w:r>
      <w:r w:rsidRPr="004A424D">
        <w:t xml:space="preserve"> разработать типовые задания, нацеленные на личностные и </w:t>
      </w:r>
      <w:proofErr w:type="spellStart"/>
      <w:r w:rsidRPr="004A424D">
        <w:t>метапредметные</w:t>
      </w:r>
      <w:proofErr w:type="spellEnd"/>
      <w:r w:rsidRPr="004A424D">
        <w:t xml:space="preserve"> результаты.</w:t>
      </w:r>
    </w:p>
    <w:p w:rsidR="00373947" w:rsidRPr="004A424D" w:rsidRDefault="00373947" w:rsidP="00373947">
      <w:pPr>
        <w:spacing w:line="360" w:lineRule="auto"/>
        <w:jc w:val="both"/>
      </w:pPr>
      <w:r w:rsidRPr="004A424D">
        <w:t>4.Во внеурочную деятельность включить задания на поиск лишнего, сравнение, анализ, синтез, развивающего характера. Разнообразить формы проведения совместных мероприятий, способствующие развитию регулирующей речи учащихся.</w:t>
      </w:r>
    </w:p>
    <w:p w:rsidR="00723C58" w:rsidRDefault="00373947" w:rsidP="00373947">
      <w:pPr>
        <w:spacing w:line="360" w:lineRule="auto"/>
        <w:jc w:val="both"/>
      </w:pPr>
      <w:r w:rsidRPr="004A424D">
        <w:lastRenderedPageBreak/>
        <w:t xml:space="preserve">5.Формировние  </w:t>
      </w:r>
      <w:r w:rsidRPr="004A424D">
        <w:rPr>
          <w:b/>
        </w:rPr>
        <w:t>коммуникативных учебных действий</w:t>
      </w:r>
      <w:r w:rsidRPr="004A424D">
        <w:t xml:space="preserve"> спланировать через систему заданий на уроках </w:t>
      </w:r>
    </w:p>
    <w:p w:rsidR="00373947" w:rsidRPr="004A424D" w:rsidRDefault="00373947" w:rsidP="00373947">
      <w:pPr>
        <w:spacing w:line="360" w:lineRule="auto"/>
        <w:jc w:val="both"/>
      </w:pPr>
      <w:r w:rsidRPr="004A424D">
        <w:t xml:space="preserve">6.Продолжить развивать </w:t>
      </w:r>
      <w:r w:rsidRPr="004A424D">
        <w:rPr>
          <w:b/>
        </w:rPr>
        <w:t>познавательный интерес</w:t>
      </w:r>
      <w:r>
        <w:rPr>
          <w:b/>
        </w:rPr>
        <w:t xml:space="preserve"> </w:t>
      </w:r>
      <w:r>
        <w:t xml:space="preserve">– </w:t>
      </w:r>
      <w:r w:rsidRPr="004A424D">
        <w:t>умение задавать вопросы, участвовать в учебном сотрудничестве,</w:t>
      </w:r>
      <w:r>
        <w:t xml:space="preserve"> </w:t>
      </w:r>
      <w:r w:rsidRPr="004A424D">
        <w:t xml:space="preserve"> любознательность.</w:t>
      </w:r>
    </w:p>
    <w:p w:rsidR="00373947" w:rsidRPr="004A424D" w:rsidRDefault="00373947" w:rsidP="00373947">
      <w:pPr>
        <w:spacing w:line="360" w:lineRule="auto"/>
        <w:jc w:val="both"/>
      </w:pPr>
      <w:r w:rsidRPr="004A424D">
        <w:t>9.Использовать разнообразные педагогические технологии, формирующие у детей умение подводить итог проделанной работы, ставить цели, задачи предстоящей работы, давать самооценку происходящему.</w:t>
      </w:r>
    </w:p>
    <w:p w:rsidR="00373947" w:rsidRPr="004A424D" w:rsidRDefault="00373947" w:rsidP="00373947">
      <w:pPr>
        <w:spacing w:line="360" w:lineRule="auto"/>
        <w:jc w:val="both"/>
      </w:pPr>
      <w:r w:rsidRPr="004A424D">
        <w:t>10.Включать проблемные ситуации, позволяющие школьникам обнаруживать и формировать учебную проблему, высказывать свою версию, пытаться предлагать способ её проверки.</w:t>
      </w:r>
    </w:p>
    <w:p w:rsidR="00373947" w:rsidRPr="004A424D" w:rsidRDefault="00373947" w:rsidP="00373947">
      <w:pPr>
        <w:spacing w:line="360" w:lineRule="auto"/>
        <w:jc w:val="both"/>
      </w:pPr>
    </w:p>
    <w:p w:rsidR="00373947" w:rsidRPr="004A424D" w:rsidRDefault="00373947" w:rsidP="00373947">
      <w:pPr>
        <w:spacing w:line="360" w:lineRule="auto"/>
        <w:ind w:firstLine="540"/>
        <w:jc w:val="both"/>
      </w:pPr>
    </w:p>
    <w:p w:rsidR="00373947" w:rsidRPr="004A424D" w:rsidRDefault="00373947" w:rsidP="00373947">
      <w:pPr>
        <w:spacing w:line="360" w:lineRule="auto"/>
        <w:ind w:firstLine="540"/>
        <w:jc w:val="both"/>
      </w:pPr>
    </w:p>
    <w:p w:rsidR="00373947" w:rsidRPr="004A424D" w:rsidRDefault="00373947" w:rsidP="00373947">
      <w:pPr>
        <w:spacing w:line="360" w:lineRule="auto"/>
        <w:ind w:firstLine="540"/>
        <w:jc w:val="both"/>
      </w:pPr>
    </w:p>
    <w:p w:rsidR="00373947" w:rsidRPr="004A424D" w:rsidRDefault="00373947" w:rsidP="00373947">
      <w:pPr>
        <w:spacing w:line="360" w:lineRule="auto"/>
        <w:ind w:firstLine="540"/>
        <w:jc w:val="both"/>
      </w:pPr>
    </w:p>
    <w:p w:rsidR="00373947" w:rsidRPr="004A424D" w:rsidRDefault="00373947" w:rsidP="00373947">
      <w:pPr>
        <w:spacing w:line="360" w:lineRule="auto"/>
        <w:ind w:firstLine="540"/>
        <w:jc w:val="both"/>
      </w:pPr>
    </w:p>
    <w:p w:rsidR="00373947" w:rsidRPr="004A424D" w:rsidRDefault="00373947" w:rsidP="00373947">
      <w:pPr>
        <w:spacing w:line="360" w:lineRule="auto"/>
        <w:ind w:firstLine="540"/>
        <w:jc w:val="both"/>
      </w:pPr>
    </w:p>
    <w:p w:rsidR="00373947" w:rsidRPr="004A424D" w:rsidRDefault="00373947" w:rsidP="00373947">
      <w:pPr>
        <w:spacing w:line="360" w:lineRule="auto"/>
        <w:ind w:firstLine="540"/>
        <w:jc w:val="both"/>
      </w:pPr>
    </w:p>
    <w:p w:rsidR="00373947" w:rsidRDefault="00373947" w:rsidP="00373947">
      <w:pPr>
        <w:spacing w:line="360" w:lineRule="auto"/>
        <w:ind w:firstLine="540"/>
        <w:jc w:val="both"/>
      </w:pPr>
    </w:p>
    <w:p w:rsidR="00373947" w:rsidRDefault="00373947" w:rsidP="00373947">
      <w:pPr>
        <w:spacing w:line="360" w:lineRule="auto"/>
        <w:ind w:firstLine="540"/>
        <w:jc w:val="both"/>
      </w:pPr>
    </w:p>
    <w:p w:rsidR="00764ADF" w:rsidRDefault="006876F3"/>
    <w:sectPr w:rsidR="0076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2742"/>
    <w:multiLevelType w:val="multilevel"/>
    <w:tmpl w:val="7676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47"/>
    <w:rsid w:val="000624A9"/>
    <w:rsid w:val="00131EAE"/>
    <w:rsid w:val="001A3F43"/>
    <w:rsid w:val="00200FA6"/>
    <w:rsid w:val="002D3129"/>
    <w:rsid w:val="00323E9C"/>
    <w:rsid w:val="00373947"/>
    <w:rsid w:val="003A7811"/>
    <w:rsid w:val="00615F47"/>
    <w:rsid w:val="006876F3"/>
    <w:rsid w:val="006C670A"/>
    <w:rsid w:val="00723C58"/>
    <w:rsid w:val="008515DA"/>
    <w:rsid w:val="00927170"/>
    <w:rsid w:val="00BE7EA2"/>
    <w:rsid w:val="00D47ED6"/>
    <w:rsid w:val="00E854E5"/>
    <w:rsid w:val="00EA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3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Normal (Web)"/>
    <w:basedOn w:val="a"/>
    <w:uiPriority w:val="99"/>
    <w:semiHidden/>
    <w:unhideWhenUsed/>
    <w:rsid w:val="008515D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515DA"/>
    <w:rPr>
      <w:b/>
      <w:bCs/>
    </w:rPr>
  </w:style>
  <w:style w:type="character" w:styleId="a6">
    <w:name w:val="Hyperlink"/>
    <w:basedOn w:val="a0"/>
    <w:uiPriority w:val="99"/>
    <w:semiHidden/>
    <w:unhideWhenUsed/>
    <w:rsid w:val="008515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3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Normal (Web)"/>
    <w:basedOn w:val="a"/>
    <w:uiPriority w:val="99"/>
    <w:semiHidden/>
    <w:unhideWhenUsed/>
    <w:rsid w:val="008515D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515DA"/>
    <w:rPr>
      <w:b/>
      <w:bCs/>
    </w:rPr>
  </w:style>
  <w:style w:type="character" w:styleId="a6">
    <w:name w:val="Hyperlink"/>
    <w:basedOn w:val="a0"/>
    <w:uiPriority w:val="99"/>
    <w:semiHidden/>
    <w:unhideWhenUsed/>
    <w:rsid w:val="00851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sharik</dc:creator>
  <cp:lastModifiedBy>sharik</cp:lastModifiedBy>
  <cp:revision>4</cp:revision>
  <dcterms:created xsi:type="dcterms:W3CDTF">2013-12-30T07:22:00Z</dcterms:created>
  <dcterms:modified xsi:type="dcterms:W3CDTF">2014-01-03T06:58:00Z</dcterms:modified>
</cp:coreProperties>
</file>