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0" w:rsidRPr="00C01BC0" w:rsidRDefault="00C01BC0" w:rsidP="00C01BC0">
      <w:pPr>
        <w:jc w:val="both"/>
        <w:rPr>
          <w:sz w:val="28"/>
          <w:szCs w:val="28"/>
          <w:lang w:val="en-US"/>
        </w:rPr>
      </w:pPr>
    </w:p>
    <w:p w:rsidR="00C01BC0" w:rsidRDefault="00C01BC0" w:rsidP="00C01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EEC" w:rsidRDefault="00413EEC" w:rsidP="00C01B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«Курский соловей»</w:t>
      </w:r>
    </w:p>
    <w:bookmarkEnd w:id="0"/>
    <w:p w:rsidR="00C01BC0" w:rsidRPr="00C01BC0" w:rsidRDefault="00C01BC0" w:rsidP="00C01BC0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 w:rsidRPr="00C01BC0">
        <w:rPr>
          <w:rFonts w:ascii="Times New Roman" w:hAnsi="Times New Roman" w:cs="Times New Roman"/>
          <w:iCs/>
          <w:color w:val="003300"/>
          <w:sz w:val="24"/>
          <w:szCs w:val="24"/>
        </w:rPr>
        <w:t>Нет в нашей стране праздника радостней  и  печальнее, чем день Великой Победы.  С каждым годом растёт цифра, отдаляющая нас от исторического дня 9 мая 1945-го года - события планетарного, но оставшегося уже в прошлом столетии, а если взглянуть масштабней, то и в прошлом тысячелетии...</w:t>
      </w:r>
      <w:r w:rsidRPr="00C01BC0">
        <w:rPr>
          <w:rFonts w:ascii="Times New Roman" w:hAnsi="Times New Roman" w:cs="Times New Roman"/>
          <w:iCs/>
          <w:color w:val="003300"/>
          <w:sz w:val="24"/>
          <w:szCs w:val="24"/>
        </w:rPr>
        <w:br/>
        <w:t>Шестьдесят восемь вёсен отцвело на земле с того времени.</w:t>
      </w:r>
      <w:r w:rsidRPr="00C01BC0">
        <w:rPr>
          <w:rFonts w:ascii="Times New Roman" w:hAnsi="Times New Roman" w:cs="Times New Roman"/>
          <w:color w:val="003300"/>
          <w:sz w:val="24"/>
          <w:szCs w:val="24"/>
        </w:rPr>
        <w:t xml:space="preserve"> Шестьдесят восемь раз выпадали и таяли снега. Шестьдесят восемь раз расцветали яблони. Главным за шестьдесят восемь минувших лет был тот далекий теперь уже день в мае, когда человеческое сердце готово было разорваться от счастья - Победа! Много воды утекло, заросли окопы, исчезли пепелища, выросли новые поколения.</w:t>
      </w:r>
    </w:p>
    <w:p w:rsidR="00C01BC0" w:rsidRPr="00C01BC0" w:rsidRDefault="00C01BC0" w:rsidP="00C01BC0">
      <w:pPr>
        <w:spacing w:after="0"/>
        <w:ind w:firstLine="708"/>
        <w:jc w:val="both"/>
        <w:rPr>
          <w:rFonts w:ascii="Times New Roman" w:hAnsi="Times New Roman" w:cs="Times New Roman"/>
          <w:iCs/>
          <w:color w:val="003300"/>
          <w:sz w:val="24"/>
          <w:szCs w:val="24"/>
        </w:rPr>
      </w:pPr>
      <w:r w:rsidRPr="00C01BC0">
        <w:rPr>
          <w:rFonts w:ascii="Times New Roman" w:hAnsi="Times New Roman" w:cs="Times New Roman"/>
          <w:color w:val="003300"/>
          <w:sz w:val="24"/>
          <w:szCs w:val="24"/>
        </w:rPr>
        <w:t>За чистое небо над головой, за нежные рассветы, за счастливое и спокойное детство мы обязаны тем, кто в сорок первом  - сорок пятом  годах отдал свою жизнь, защищая нашу родину. Тем, кто в шинели встретил Победу, кто и по сей день живет рядом с нами, чья память возвращает нас ко всему пережитому - горькому и счастливому. Какими они были в последние дни войны и в час, когда вдруг наступила оглушительная тишина мира?</w:t>
      </w:r>
      <w:r w:rsidRPr="00C01BC0">
        <w:rPr>
          <w:rFonts w:ascii="Times New Roman" w:hAnsi="Times New Roman" w:cs="Times New Roman"/>
          <w:sz w:val="24"/>
          <w:szCs w:val="24"/>
        </w:rPr>
        <w:t xml:space="preserve"> </w:t>
      </w:r>
      <w:r w:rsidRPr="00C01BC0">
        <w:rPr>
          <w:rFonts w:ascii="Times New Roman" w:hAnsi="Times New Roman" w:cs="Times New Roman"/>
          <w:iCs/>
          <w:color w:val="003300"/>
          <w:sz w:val="24"/>
          <w:szCs w:val="24"/>
        </w:rPr>
        <w:t xml:space="preserve"> Память эта передаётся нам в рассказах и воспоминаниях участников героических сражений - ветеранов Великой Отечественной войны. Память эта впитана глазами наших дедушек и бабушек  - детей той войны, и передана нам  - молодому поколению.</w:t>
      </w:r>
    </w:p>
    <w:p w:rsidR="00C01BC0" w:rsidRPr="00C01BC0" w:rsidRDefault="00C01BC0" w:rsidP="00C01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 </w:t>
      </w:r>
      <w:r w:rsidRPr="00C01BC0">
        <w:rPr>
          <w:rFonts w:ascii="Times New Roman" w:hAnsi="Times New Roman" w:cs="Times New Roman"/>
          <w:sz w:val="24"/>
          <w:szCs w:val="24"/>
        </w:rPr>
        <w:tab/>
        <w:t xml:space="preserve">  Мы, нынешнее поколение, граждане свободной страны, не знаем войны, хотя в мире то там, то здесь происходят военные конфликты. Но из рассказов представителей старшего поколения, кино мы знаем об  ужасе жесточайшей войны XX столетия - Второй Мировой. Все взрослое население Советского Союза встало на защиту своей Отчизны. У войны, в самом деле, недетское лицо. Дети становились к станкам на заводах вместо мужчин, которые пошли на фронт.</w:t>
      </w:r>
    </w:p>
    <w:p w:rsidR="00C01BC0" w:rsidRPr="00C01BC0" w:rsidRDefault="00C01BC0" w:rsidP="00C0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 Весело и радостно начиналось лето 1941 года. В жизни детей было много чудесного: различные увлечения, походы, рыбалки, игры. Все оборвалось 22 июня 1941 года, когда прозвучало страшное слово – ВОЙНА.</w:t>
      </w:r>
    </w:p>
    <w:p w:rsidR="00C01BC0" w:rsidRPr="00C01BC0" w:rsidRDefault="00C01BC0" w:rsidP="00C01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>Война искалечила тысячи детских судеб. В страшные годы войны они быстро взрослели. В свои 10-14 лет сознавали причастность своей судьбы к судьбе Отечества. Они старались ни в чем не уступать взрослым, часто даже рискуя жизнью.</w:t>
      </w:r>
    </w:p>
    <w:p w:rsidR="00C01BC0" w:rsidRPr="00C01BC0" w:rsidRDefault="00C01BC0" w:rsidP="00C01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      Участвовали в войне самые маленькие советские граждане – мальчики и девочки, чье детство прошло на фронте, в партизанском отряде, в заводском цеху, на колхозном поле.</w:t>
      </w:r>
    </w:p>
    <w:p w:rsidR="00C01BC0" w:rsidRPr="00C01BC0" w:rsidRDefault="00C01BC0" w:rsidP="00C0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Во многих полках были свои воспитанники – сыны полков. Они вместе </w:t>
      </w:r>
      <w:proofErr w:type="gramStart"/>
      <w:r w:rsidRPr="00C01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1BC0">
        <w:rPr>
          <w:rFonts w:ascii="Times New Roman" w:hAnsi="Times New Roman" w:cs="Times New Roman"/>
          <w:sz w:val="24"/>
          <w:szCs w:val="24"/>
        </w:rPr>
        <w:t xml:space="preserve"> взрослыми воевали против фашистов, совершали героические подвиги.</w:t>
      </w:r>
    </w:p>
    <w:p w:rsidR="00C01BC0" w:rsidRPr="00C01BC0" w:rsidRDefault="00C01BC0" w:rsidP="00C01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>Я совсем недавно, к своему стыду, узнала, что и среди моих земляков тоже есть сын полка – Ваня Суржиков. И мне стало интересно узнать о жизни и судьбе «курского соловья».</w:t>
      </w:r>
    </w:p>
    <w:p w:rsidR="00C01BC0" w:rsidRPr="00C01BC0" w:rsidRDefault="00C01BC0" w:rsidP="00C01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Судьба Ивана </w:t>
      </w:r>
      <w:proofErr w:type="spellStart"/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Суржикова</w:t>
      </w:r>
      <w:proofErr w:type="spellEnd"/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рождения связана с песней. Он родился</w:t>
      </w:r>
      <w:r w:rsidRPr="00C01BC0">
        <w:rPr>
          <w:rFonts w:ascii="Times New Roman" w:hAnsi="Times New Roman" w:cs="Times New Roman"/>
          <w:sz w:val="24"/>
          <w:szCs w:val="24"/>
        </w:rPr>
        <w:t xml:space="preserve"> в 1928 г. в деревне Романовке Дмитриевского района</w:t>
      </w:r>
      <w:r w:rsidRPr="00C01BC0">
        <w:rPr>
          <w:rFonts w:ascii="Calibri" w:hAnsi="Calibri" w:cs="Calibri"/>
          <w:sz w:val="24"/>
          <w:szCs w:val="24"/>
        </w:rPr>
        <w:t xml:space="preserve">, </w:t>
      </w:r>
      <w:r w:rsidRPr="00C01BC0">
        <w:rPr>
          <w:rFonts w:ascii="Times New Roman" w:hAnsi="Times New Roman" w:cs="Times New Roman"/>
          <w:sz w:val="24"/>
          <w:szCs w:val="24"/>
        </w:rPr>
        <w:t xml:space="preserve">в крестьянской семье. Дома, в родной деревне часто пелись песни. И всегда песня представлялась мальчику продолжением сказки — интересной, захватывающей, зримой... Ведь именно песне, больше чем слову, чем беседе, </w:t>
      </w:r>
      <w:r w:rsidRPr="00C01BC0">
        <w:rPr>
          <w:rFonts w:ascii="Times New Roman" w:hAnsi="Times New Roman" w:cs="Times New Roman"/>
          <w:sz w:val="24"/>
          <w:szCs w:val="24"/>
        </w:rPr>
        <w:lastRenderedPageBreak/>
        <w:t xml:space="preserve">доверяет народ свою радость и печаль, свои заветные мечты... </w:t>
      </w: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Ване было 5 лет, умерла мама. </w:t>
      </w:r>
      <w:r w:rsidRPr="00C01BC0">
        <w:rPr>
          <w:rFonts w:ascii="Times New Roman" w:hAnsi="Times New Roman" w:cs="Times New Roman"/>
          <w:sz w:val="24"/>
          <w:szCs w:val="24"/>
        </w:rPr>
        <w:t xml:space="preserve">После смерти матери семья переехала в Донбасс. В маленьком шахтерском поселке домик </w:t>
      </w:r>
      <w:proofErr w:type="spellStart"/>
      <w:r w:rsidRPr="00C01BC0">
        <w:rPr>
          <w:rFonts w:ascii="Times New Roman" w:hAnsi="Times New Roman" w:cs="Times New Roman"/>
          <w:sz w:val="24"/>
          <w:szCs w:val="24"/>
        </w:rPr>
        <w:t>Суржиковых</w:t>
      </w:r>
      <w:proofErr w:type="spellEnd"/>
      <w:r w:rsidRPr="00C01BC0">
        <w:rPr>
          <w:rFonts w:ascii="Times New Roman" w:hAnsi="Times New Roman" w:cs="Times New Roman"/>
          <w:sz w:val="24"/>
          <w:szCs w:val="24"/>
        </w:rPr>
        <w:t xml:space="preserve"> вскоре стал известен: сюда по вечерам и в праздники приходили друзья, и пятилетний Ваня увлекал взрослых самодельным «театром»: он сам мастерил декорации, шил костюмы и играл в этих «спектаклях» все роли, пел русские песни</w:t>
      </w: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многодетной семье.  </w:t>
      </w:r>
      <w:r w:rsidRPr="00C01BC0">
        <w:rPr>
          <w:rFonts w:ascii="Times New Roman" w:hAnsi="Times New Roman" w:cs="Times New Roman"/>
          <w:sz w:val="24"/>
          <w:szCs w:val="24"/>
        </w:rPr>
        <w:t xml:space="preserve"> Пройдут года, и эта театральность, скрытая в глубинах каждой народной песни, оживет в искусстве певца, станет отличительной чертой его творческой индивидуальности. </w:t>
      </w:r>
    </w:p>
    <w:p w:rsidR="00C01BC0" w:rsidRPr="00C01BC0" w:rsidRDefault="00C01BC0" w:rsidP="00C01BC0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Ивану </w:t>
      </w:r>
      <w:proofErr w:type="spellStart"/>
      <w:r w:rsidRPr="00C01BC0">
        <w:rPr>
          <w:rFonts w:ascii="Times New Roman" w:hAnsi="Times New Roman" w:cs="Times New Roman"/>
          <w:sz w:val="24"/>
          <w:szCs w:val="24"/>
        </w:rPr>
        <w:t>Суржикову</w:t>
      </w:r>
      <w:proofErr w:type="spellEnd"/>
      <w:r w:rsidRPr="00C01BC0">
        <w:rPr>
          <w:rFonts w:ascii="Times New Roman" w:hAnsi="Times New Roman" w:cs="Times New Roman"/>
          <w:sz w:val="24"/>
          <w:szCs w:val="24"/>
        </w:rPr>
        <w:t xml:space="preserve"> было 13 лет, когда началась Великая Отечественная война. С первых же дней он уходит на фронт, становится сыном полка.  Небольшого роста, веселый, голубоглазый, русоголовый, </w:t>
      </w:r>
      <w:proofErr w:type="gramStart"/>
      <w:r w:rsidRPr="00C01B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BC0">
        <w:rPr>
          <w:rFonts w:ascii="Times New Roman" w:hAnsi="Times New Roman" w:cs="Times New Roman"/>
          <w:sz w:val="24"/>
          <w:szCs w:val="24"/>
        </w:rPr>
        <w:t xml:space="preserve"> звонким голосом, мальчишка стал воспитанником и любимцем полка. Он помогал </w:t>
      </w: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солдатам по хозяйству, возил продукты</w:t>
      </w:r>
      <w:r w:rsidRPr="00C01BC0">
        <w:rPr>
          <w:rFonts w:ascii="Times New Roman" w:hAnsi="Times New Roman" w:cs="Times New Roman"/>
          <w:sz w:val="24"/>
          <w:szCs w:val="24"/>
        </w:rPr>
        <w:t xml:space="preserve">.  </w:t>
      </w: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доверяли даже важные документы. И все же самыми любимыми и радостными моментами для паренька были выступления перед солдатами в редкие минуты отдыха. </w:t>
      </w:r>
    </w:p>
    <w:p w:rsidR="00C01BC0" w:rsidRPr="00C01BC0" w:rsidRDefault="00C01BC0" w:rsidP="00C01BC0">
      <w:pPr>
        <w:pStyle w:val="a3"/>
        <w:spacing w:after="0" w:afterAutospacing="0" w:line="276" w:lineRule="auto"/>
        <w:ind w:firstLine="708"/>
      </w:pPr>
      <w:r w:rsidRPr="00C01BC0">
        <w:t>За несколько дней до начала Курской битвы в 65-ю армию приехал Рокоссовский и попал на смотр художественной самодеятельности. «Вдруг увидел худенького маленького парнишку лет пятнадцати в большой не по размеру гимнастерке. Мальчик пел бойко, звонко и увлеченно. Самобытный талант подростка сразил генерала: «Да это же курский соловей! Берегите его»</w:t>
      </w:r>
      <w:proofErr w:type="gramStart"/>
      <w:r w:rsidRPr="00C01BC0">
        <w:t xml:space="preserve"> .</w:t>
      </w:r>
      <w:proofErr w:type="gramEnd"/>
      <w:r w:rsidRPr="00C01BC0">
        <w:t xml:space="preserve"> На фронте Ваня Суржиков решил: «если не погибну, стану артистом»! И слово свое сдержал. День Победы их по</w:t>
      </w:r>
      <w:proofErr w:type="gramStart"/>
      <w:r w:rsidRPr="00C01BC0">
        <w:t>лк встр</w:t>
      </w:r>
      <w:proofErr w:type="gramEnd"/>
      <w:r w:rsidRPr="00C01BC0">
        <w:t>етил в Берлине. Вскоре после окончания войны Иван Суржиков становится солистом ансамбля Северной группы войск, которым в те годы руководил композитор Ф. Маслов. К этому времени твердо определилось направление исполнительского таланта молодого певца, которое с особенной полнотой раскрывалось в песне. Найдена была своя манера, накоплен репертуар. Выступления в концертах неизменно приносили успех</w:t>
      </w:r>
      <w:proofErr w:type="gramStart"/>
      <w:r w:rsidRPr="00C01BC0">
        <w:t xml:space="preserve">..  </w:t>
      </w:r>
      <w:proofErr w:type="gramEnd"/>
      <w:r w:rsidRPr="00C01BC0">
        <w:t xml:space="preserve">Явная одаренность курянина привлекла внимание военного командования, и его определили на стажировку в Варшавскую музыкальную академию по классу вокала. В Варшавском оперном театре и началась певческая карьера </w:t>
      </w:r>
      <w:proofErr w:type="spellStart"/>
      <w:r w:rsidRPr="00C01BC0">
        <w:t>Суржикова</w:t>
      </w:r>
      <w:proofErr w:type="spellEnd"/>
      <w:r w:rsidRPr="00C01BC0">
        <w:t xml:space="preserve">. В 1955 году он вернулся в Москву, стал солистом Краснознаменного ансамбля песни и пляски имени Александрова. После демобилизации работал на эстраде от </w:t>
      </w:r>
      <w:proofErr w:type="spellStart"/>
      <w:r w:rsidRPr="00C01BC0">
        <w:t>Москонцерта</w:t>
      </w:r>
      <w:proofErr w:type="spellEnd"/>
      <w:r w:rsidRPr="00C01BC0">
        <w:t xml:space="preserve">. Теперь его вместо «курского соловья» называли «соловьем России». Обладая тенором широчайшего диапазона, исполнял произведения самого разнообразного репертуара, отдавая предпочтение русским народным песням. Одна из самых привлекательных черт искусства И. </w:t>
      </w:r>
      <w:proofErr w:type="spellStart"/>
      <w:r w:rsidRPr="00C01BC0">
        <w:t>Суржикова</w:t>
      </w:r>
      <w:proofErr w:type="spellEnd"/>
      <w:r w:rsidRPr="00C01BC0">
        <w:t xml:space="preserve"> (что бы ни исполнял певец — песни «Хуторок», «Коробейники» или «Не слышно шуму городского», «Соловьи» или «Землянка») — его умение сделать песню живой</w:t>
      </w:r>
      <w:proofErr w:type="gramStart"/>
      <w:r w:rsidRPr="00C01BC0">
        <w:t xml:space="preserve"> ,</w:t>
      </w:r>
      <w:proofErr w:type="gramEnd"/>
      <w:r w:rsidRPr="00C01BC0">
        <w:t xml:space="preserve"> драматической, лирической или юмористической.</w:t>
      </w:r>
    </w:p>
    <w:p w:rsidR="00C01BC0" w:rsidRPr="00C01BC0" w:rsidRDefault="00C01BC0" w:rsidP="00C01BC0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В 1960 году стал лауреатом Всероссийского конкурса артистов эстрады, а в 1967 году — Заслуженным артистом РСФСР. В 1985 году </w:t>
      </w:r>
      <w:proofErr w:type="spellStart"/>
      <w:r w:rsidRPr="00C01BC0">
        <w:rPr>
          <w:rFonts w:ascii="Times New Roman" w:hAnsi="Times New Roman" w:cs="Times New Roman"/>
          <w:sz w:val="24"/>
          <w:szCs w:val="24"/>
        </w:rPr>
        <w:t>Суржикову</w:t>
      </w:r>
      <w:proofErr w:type="spellEnd"/>
      <w:r w:rsidRPr="00C01BC0">
        <w:rPr>
          <w:rFonts w:ascii="Times New Roman" w:hAnsi="Times New Roman" w:cs="Times New Roman"/>
          <w:sz w:val="24"/>
          <w:szCs w:val="24"/>
        </w:rPr>
        <w:t xml:space="preserve"> было присвоено звание «Почетный гражданин города Дмитриева». Последний раз на курской земле Иван Николаевич выступал с концертом в 1998-м – в дни празднования 55-летия Курской битвы.</w:t>
      </w:r>
    </w:p>
    <w:p w:rsidR="00C01BC0" w:rsidRPr="00C01BC0" w:rsidRDefault="00C01BC0" w:rsidP="00C01BC0">
      <w:pPr>
        <w:spacing w:before="100" w:beforeAutospacing="1"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И. Суржиков вместе со своей семьёй жил за границей: в Германии, в США. В 1996году вернулся в Москву.  Обе дочери великого артиста, Екатерина и Елизавета, стали певицами -  исполнительницами народных песен.</w:t>
      </w:r>
    </w:p>
    <w:p w:rsidR="00C01BC0" w:rsidRPr="00C01BC0" w:rsidRDefault="00C01BC0" w:rsidP="00C01BC0">
      <w:pPr>
        <w:spacing w:before="100" w:beforeAutospacing="1"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Умер великий певец 8 марта 2000года.</w:t>
      </w:r>
    </w:p>
    <w:p w:rsidR="00C01BC0" w:rsidRPr="00C01BC0" w:rsidRDefault="00C01BC0" w:rsidP="00C01B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Память знаменитого исполнителя русских песен, уроженца Курской области Ивана </w:t>
      </w:r>
      <w:proofErr w:type="spellStart"/>
      <w:r w:rsidRPr="00C01BC0">
        <w:rPr>
          <w:rFonts w:ascii="Times New Roman" w:hAnsi="Times New Roman" w:cs="Times New Roman"/>
          <w:sz w:val="24"/>
          <w:szCs w:val="24"/>
        </w:rPr>
        <w:t>Суржикова</w:t>
      </w:r>
      <w:proofErr w:type="spellEnd"/>
      <w:r w:rsidRPr="00C01BC0">
        <w:rPr>
          <w:rFonts w:ascii="Times New Roman" w:hAnsi="Times New Roman" w:cs="Times New Roman"/>
          <w:sz w:val="24"/>
          <w:szCs w:val="24"/>
        </w:rPr>
        <w:t xml:space="preserve"> собираются увековечить. Установку бюста народного артиста областные власти решили приурочить к 85-летию со дня рождения певца.</w:t>
      </w:r>
    </w:p>
    <w:p w:rsidR="00C01BC0" w:rsidRPr="00C01BC0" w:rsidRDefault="00C01BC0" w:rsidP="00C01BC0">
      <w:pPr>
        <w:spacing w:after="0"/>
        <w:jc w:val="both"/>
        <w:rPr>
          <w:sz w:val="24"/>
          <w:szCs w:val="24"/>
        </w:rPr>
      </w:pPr>
      <w:r w:rsidRPr="00C01BC0">
        <w:rPr>
          <w:rFonts w:ascii="Times New Roman" w:hAnsi="Times New Roman" w:cs="Times New Roman"/>
          <w:sz w:val="24"/>
          <w:szCs w:val="24"/>
        </w:rPr>
        <w:t xml:space="preserve">     А сколько неизвестных мальчишек и девчонок не дожили до </w:t>
      </w:r>
      <w:r w:rsidRPr="00C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Победы. Они пожертвовали своими жизнями ради нас, нынешних. И нас священный долг помнить о них всегда и память эту передать своим детям</w:t>
      </w:r>
      <w:r w:rsidRPr="00C01BC0">
        <w:rPr>
          <w:sz w:val="24"/>
          <w:szCs w:val="24"/>
        </w:rPr>
        <w:t xml:space="preserve">.   </w:t>
      </w:r>
      <w:r w:rsidRPr="00C01BC0">
        <w:rPr>
          <w:rFonts w:ascii="Times New Roman" w:hAnsi="Times New Roman" w:cs="Times New Roman"/>
          <w:sz w:val="24"/>
          <w:szCs w:val="24"/>
        </w:rPr>
        <w:t>Пусть всегда будут в нашей памяти мальчишки, и девчонки времен войны! Честь и слава им!</w:t>
      </w:r>
      <w:r w:rsidRPr="00C01BC0">
        <w:rPr>
          <w:sz w:val="24"/>
          <w:szCs w:val="24"/>
        </w:rPr>
        <w:t xml:space="preserve"> </w:t>
      </w:r>
    </w:p>
    <w:p w:rsidR="00C01BC0" w:rsidRPr="00C01BC0" w:rsidRDefault="00C01BC0" w:rsidP="00C01BC0">
      <w:pPr>
        <w:spacing w:after="0" w:line="240" w:lineRule="auto"/>
        <w:jc w:val="both"/>
        <w:rPr>
          <w:sz w:val="24"/>
          <w:szCs w:val="24"/>
        </w:rPr>
      </w:pPr>
      <w:r w:rsidRPr="00C01BC0">
        <w:rPr>
          <w:sz w:val="24"/>
          <w:szCs w:val="24"/>
        </w:rPr>
        <w:t xml:space="preserve">       </w:t>
      </w:r>
    </w:p>
    <w:p w:rsidR="00C01BC0" w:rsidRPr="00413EEC" w:rsidRDefault="00C01BC0" w:rsidP="00C01BC0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1B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Соловьи, соловьи, не тревожьте солдат,</w:t>
      </w:r>
      <w:r w:rsidRPr="00C01B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Пусть солдаты немного поспят,</w:t>
      </w:r>
      <w:r w:rsidRPr="00C01B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Немного пусть поспят…</w:t>
      </w:r>
    </w:p>
    <w:p w:rsidR="00C01BC0" w:rsidRPr="00413EEC" w:rsidRDefault="00C01BC0" w:rsidP="00C01BC0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BC0" w:rsidRPr="00413EEC" w:rsidRDefault="00C01BC0" w:rsidP="00C01BC0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BC0" w:rsidRPr="00413EEC" w:rsidRDefault="00C01BC0" w:rsidP="00C01BC0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BC0" w:rsidRPr="00413EEC" w:rsidRDefault="00C01BC0" w:rsidP="00C01BC0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1BC0" w:rsidRPr="00C01BC0" w:rsidRDefault="00C01BC0" w:rsidP="00C01B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классного часа подобран учителем начальных классов</w:t>
      </w:r>
    </w:p>
    <w:p w:rsidR="00C01BC0" w:rsidRPr="00C01BC0" w:rsidRDefault="00C01BC0" w:rsidP="00C01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Грибановой Оксаной Евгеньевной.</w:t>
      </w:r>
      <w:r w:rsidRPr="00C01B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957508" w:rsidRPr="00C01BC0" w:rsidRDefault="00957508">
      <w:pPr>
        <w:rPr>
          <w:sz w:val="24"/>
          <w:szCs w:val="24"/>
        </w:rPr>
      </w:pPr>
    </w:p>
    <w:sectPr w:rsidR="00957508" w:rsidRPr="00C01BC0" w:rsidSect="00C01B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BC0"/>
    <w:rsid w:val="00413EEC"/>
    <w:rsid w:val="00957508"/>
    <w:rsid w:val="00C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2013-09-22T05:54:00Z</dcterms:created>
  <dcterms:modified xsi:type="dcterms:W3CDTF">2014-11-19T13:20:00Z</dcterms:modified>
</cp:coreProperties>
</file>