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45" w:rsidRPr="0081624D" w:rsidRDefault="00A46E99" w:rsidP="00F55DDE">
      <w:pPr>
        <w:jc w:val="center"/>
        <w:rPr>
          <w:sz w:val="40"/>
          <w:szCs w:val="40"/>
        </w:rPr>
      </w:pPr>
      <w:r>
        <w:rPr>
          <w:sz w:val="40"/>
          <w:szCs w:val="40"/>
        </w:rPr>
        <w:t>Выделение фрагмента текста. Форматирование текста.</w:t>
      </w:r>
    </w:p>
    <w:p w:rsidR="001557DA" w:rsidRPr="001557DA" w:rsidRDefault="00F55DDE" w:rsidP="001557DA">
      <w:r>
        <w:t>Цели: 1</w:t>
      </w:r>
      <w:r w:rsidR="00A46E99" w:rsidRPr="001557DA">
        <w:t>Узнать способы выделения текста</w:t>
      </w:r>
      <w:r w:rsidR="00A46E99">
        <w:t xml:space="preserve"> </w:t>
      </w:r>
      <w:r w:rsidR="001557DA" w:rsidRPr="001557DA">
        <w:t>при помощи мыши и клавиатуры.</w:t>
      </w:r>
    </w:p>
    <w:p w:rsidR="001557DA" w:rsidRPr="001557DA" w:rsidRDefault="001557DA" w:rsidP="001557DA">
      <w:r w:rsidRPr="001557DA">
        <w:t xml:space="preserve">Узнать параметры </w:t>
      </w:r>
      <w:proofErr w:type="gramStart"/>
      <w:r w:rsidRPr="001557DA">
        <w:t xml:space="preserve">форматирования </w:t>
      </w:r>
      <w:bookmarkStart w:id="0" w:name="_GoBack"/>
      <w:bookmarkEnd w:id="0"/>
      <w:r w:rsidRPr="001557DA">
        <w:t xml:space="preserve"> шрифта</w:t>
      </w:r>
      <w:proofErr w:type="gramEnd"/>
      <w:r w:rsidRPr="001557DA">
        <w:t>.</w:t>
      </w:r>
    </w:p>
    <w:p w:rsidR="001557DA" w:rsidRPr="001557DA" w:rsidRDefault="001557DA" w:rsidP="001557DA">
      <w:r w:rsidRPr="001557DA">
        <w:t xml:space="preserve">Научится выбирать </w:t>
      </w:r>
      <w:proofErr w:type="gramStart"/>
      <w:r w:rsidRPr="001557DA">
        <w:t>шрифт,  устанавливать</w:t>
      </w:r>
      <w:proofErr w:type="gramEnd"/>
      <w:r w:rsidRPr="001557DA">
        <w:t xml:space="preserve"> размер шрифта.</w:t>
      </w:r>
    </w:p>
    <w:p w:rsidR="001557DA" w:rsidRPr="001557DA" w:rsidRDefault="001557DA" w:rsidP="001557DA">
      <w:r w:rsidRPr="001557DA">
        <w:t xml:space="preserve">Научится выделять </w:t>
      </w:r>
      <w:proofErr w:type="gramStart"/>
      <w:r w:rsidRPr="001557DA">
        <w:t>текст,  используя</w:t>
      </w:r>
      <w:proofErr w:type="gramEnd"/>
      <w:r w:rsidRPr="001557DA">
        <w:t xml:space="preserve"> клавиатуру и мышь</w:t>
      </w:r>
    </w:p>
    <w:p w:rsidR="001557DA" w:rsidRPr="001557DA" w:rsidRDefault="001557DA" w:rsidP="001557DA">
      <w:r w:rsidRPr="001557DA">
        <w:t>Научится копировать, удалять, изменять режим ввода текста.</w:t>
      </w:r>
    </w:p>
    <w:p w:rsidR="00F55DDE" w:rsidRDefault="00F55DDE" w:rsidP="00F55DDE">
      <w:r>
        <w:t>2. Развивать умения анализировать и делать выбор.</w:t>
      </w:r>
    </w:p>
    <w:p w:rsidR="00F55DDE" w:rsidRDefault="00F55DDE" w:rsidP="00F55DDE">
      <w:r>
        <w:t>3. Развивать логическое мышление учащихся.</w:t>
      </w:r>
    </w:p>
    <w:p w:rsidR="00F55DDE" w:rsidRDefault="00F55DDE" w:rsidP="00F55DDE">
      <w:r>
        <w:t>4. Прививать интерес к предмету.</w:t>
      </w:r>
    </w:p>
    <w:p w:rsidR="00F55DDE" w:rsidRDefault="00F55DDE" w:rsidP="00F55DDE">
      <w:r>
        <w:t>5. Создать благоприятные условия для проведения урока, следит за соблюдением санитарно-гигиенических норм.</w:t>
      </w:r>
    </w:p>
    <w:p w:rsidR="00F55DDE" w:rsidRDefault="001557DA" w:rsidP="00F55DDE">
      <w:r>
        <w:t>Тип: изучение нового материала</w:t>
      </w:r>
      <w:r w:rsidR="00F55DDE">
        <w:t>.</w:t>
      </w:r>
    </w:p>
    <w:p w:rsidR="00F55DDE" w:rsidRDefault="001557DA" w:rsidP="00F55DDE">
      <w:r>
        <w:t>Методы: словесный, наглядно-</w:t>
      </w:r>
      <w:r w:rsidR="00F55DDE">
        <w:t>практический.</w:t>
      </w:r>
    </w:p>
    <w:p w:rsidR="00F55DDE" w:rsidRDefault="00F55DDE" w:rsidP="00F55DDE">
      <w:r>
        <w:t xml:space="preserve">Форма </w:t>
      </w:r>
      <w:proofErr w:type="gramStart"/>
      <w:r>
        <w:t>работы:  индивидуальная</w:t>
      </w:r>
      <w:proofErr w:type="gramEnd"/>
      <w:r>
        <w:t>.</w:t>
      </w:r>
    </w:p>
    <w:p w:rsidR="00F55DDE" w:rsidRDefault="00690745" w:rsidP="00F55DDE">
      <w:r>
        <w:t>Оборудование: ПК, тетрадь, учебник.</w:t>
      </w:r>
    </w:p>
    <w:p w:rsidR="00F55DDE" w:rsidRDefault="00F55DDE" w:rsidP="00F55DDE">
      <w:r>
        <w:t>Ход урока: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454"/>
        <w:gridCol w:w="6621"/>
        <w:gridCol w:w="1276"/>
      </w:tblGrid>
      <w:tr w:rsidR="00F55DDE" w:rsidTr="00A46E99">
        <w:tc>
          <w:tcPr>
            <w:tcW w:w="1454" w:type="dxa"/>
          </w:tcPr>
          <w:p w:rsidR="00F55DDE" w:rsidRDefault="00F55DDE" w:rsidP="002306A3">
            <w:r>
              <w:t>Ход урока</w:t>
            </w:r>
          </w:p>
        </w:tc>
        <w:tc>
          <w:tcPr>
            <w:tcW w:w="6621" w:type="dxa"/>
          </w:tcPr>
          <w:p w:rsidR="00F55DDE" w:rsidRDefault="00F55DDE" w:rsidP="002306A3">
            <w:r>
              <w:t>Действие учителя</w:t>
            </w:r>
          </w:p>
        </w:tc>
        <w:tc>
          <w:tcPr>
            <w:tcW w:w="1276" w:type="dxa"/>
          </w:tcPr>
          <w:p w:rsidR="00F55DDE" w:rsidRDefault="00F55DDE" w:rsidP="002306A3">
            <w:r>
              <w:t>Действие учеников</w:t>
            </w:r>
          </w:p>
        </w:tc>
      </w:tr>
      <w:tr w:rsidR="00F55DDE" w:rsidTr="00A46E99">
        <w:tc>
          <w:tcPr>
            <w:tcW w:w="1454" w:type="dxa"/>
          </w:tcPr>
          <w:p w:rsidR="00F55DDE" w:rsidRDefault="00F55DDE" w:rsidP="002306A3">
            <w:r>
              <w:t>Организационный момент</w:t>
            </w:r>
          </w:p>
        </w:tc>
        <w:tc>
          <w:tcPr>
            <w:tcW w:w="6621" w:type="dxa"/>
          </w:tcPr>
          <w:p w:rsidR="00F55DDE" w:rsidRDefault="00F55DDE" w:rsidP="002306A3">
            <w:r>
              <w:t>Проверка детей в классе, повторение домашнего задания. Настрой на урок</w:t>
            </w:r>
          </w:p>
        </w:tc>
        <w:tc>
          <w:tcPr>
            <w:tcW w:w="1276" w:type="dxa"/>
          </w:tcPr>
          <w:p w:rsidR="00F55DDE" w:rsidRDefault="00F55DDE" w:rsidP="002306A3">
            <w:r>
              <w:t>Повторяют прошлую тему.</w:t>
            </w:r>
          </w:p>
        </w:tc>
      </w:tr>
      <w:tr w:rsidR="00F55DDE" w:rsidTr="00A46E99">
        <w:tc>
          <w:tcPr>
            <w:tcW w:w="1454" w:type="dxa"/>
          </w:tcPr>
          <w:p w:rsidR="00F55DDE" w:rsidRDefault="00F55DDE" w:rsidP="002306A3">
            <w:r>
              <w:t>Постановка целей и задачи урока</w:t>
            </w:r>
          </w:p>
        </w:tc>
        <w:tc>
          <w:tcPr>
            <w:tcW w:w="6621" w:type="dxa"/>
          </w:tcPr>
          <w:p w:rsidR="001557DA" w:rsidRPr="001557DA" w:rsidRDefault="00A46E99" w:rsidP="00882E92">
            <w:pPr>
              <w:numPr>
                <w:ilvl w:val="0"/>
                <w:numId w:val="2"/>
              </w:numPr>
            </w:pPr>
            <w:r w:rsidRPr="001557DA">
              <w:t>Узнать способы выделения текста</w:t>
            </w:r>
            <w:r w:rsidR="001557DA" w:rsidRPr="001557DA">
              <w:t xml:space="preserve"> при помощи мыши и клавиатуры.</w:t>
            </w:r>
          </w:p>
          <w:p w:rsidR="001557DA" w:rsidRPr="001557DA" w:rsidRDefault="001557DA" w:rsidP="001557DA">
            <w:r w:rsidRPr="001557DA">
              <w:t>2.Узнать параметры форматирования шрифта.</w:t>
            </w:r>
          </w:p>
          <w:p w:rsidR="001557DA" w:rsidRDefault="001557DA" w:rsidP="001557DA">
            <w:r w:rsidRPr="001557DA">
              <w:t>3.Научится выбирать шрифт, устанавливать размер шрифта.</w:t>
            </w:r>
          </w:p>
          <w:p w:rsidR="001557DA" w:rsidRPr="001557DA" w:rsidRDefault="001557DA" w:rsidP="001557DA">
            <w:r w:rsidRPr="001557DA">
              <w:t>4.Научится выделять текст, используя клавиатуру и мышь</w:t>
            </w:r>
          </w:p>
          <w:p w:rsidR="001557DA" w:rsidRPr="001557DA" w:rsidRDefault="001557DA" w:rsidP="001557DA">
            <w:r w:rsidRPr="001557DA">
              <w:t>5.Научится копировать, удалять, изменять режим ввода текста.</w:t>
            </w:r>
          </w:p>
          <w:p w:rsidR="00F55DDE" w:rsidRPr="00690745" w:rsidRDefault="00F55DDE" w:rsidP="00690745"/>
        </w:tc>
        <w:tc>
          <w:tcPr>
            <w:tcW w:w="1276" w:type="dxa"/>
          </w:tcPr>
          <w:p w:rsidR="00F55DDE" w:rsidRDefault="00F55DDE" w:rsidP="002306A3">
            <w:r>
              <w:t>слушают</w:t>
            </w:r>
          </w:p>
        </w:tc>
      </w:tr>
      <w:tr w:rsidR="00F55DDE" w:rsidTr="00A46E99">
        <w:tc>
          <w:tcPr>
            <w:tcW w:w="1454" w:type="dxa"/>
          </w:tcPr>
          <w:p w:rsidR="00F55DDE" w:rsidRDefault="00F55DDE" w:rsidP="002306A3">
            <w:r>
              <w:t>Повторение</w:t>
            </w:r>
          </w:p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4771FE" w:rsidRDefault="004771FE" w:rsidP="002306A3"/>
          <w:p w:rsidR="004771FE" w:rsidRDefault="004771FE" w:rsidP="002306A3"/>
          <w:p w:rsidR="004771FE" w:rsidRDefault="004771FE" w:rsidP="002306A3"/>
          <w:p w:rsidR="004771FE" w:rsidRDefault="004771FE" w:rsidP="002306A3"/>
          <w:p w:rsidR="004771FE" w:rsidRDefault="004771FE" w:rsidP="002306A3">
            <w:r>
              <w:t>Изучение нового материала.</w:t>
            </w:r>
          </w:p>
          <w:p w:rsidR="00F55DDE" w:rsidRDefault="00F55DDE" w:rsidP="002306A3"/>
        </w:tc>
        <w:tc>
          <w:tcPr>
            <w:tcW w:w="6621" w:type="dxa"/>
          </w:tcPr>
          <w:p w:rsidR="00690745" w:rsidRDefault="00690745" w:rsidP="00F55DDE">
            <w:r>
              <w:lastRenderedPageBreak/>
              <w:t>Прежде чем приступить к решению задач, давайте вспомним:(заполнить таблицу).</w:t>
            </w:r>
          </w:p>
          <w:p w:rsidR="004771FE" w:rsidRDefault="004771FE" w:rsidP="004771FE">
            <w:r>
              <w:t>Легко и быстро можно форматировать любой текст с помощью специальной программы___________________________________________________________________________</w:t>
            </w:r>
          </w:p>
          <w:p w:rsidR="004771FE" w:rsidRDefault="004771FE" w:rsidP="004771FE">
            <w:r>
              <w:t>Наименьшая единица текстового редактора_______________________________________________</w:t>
            </w:r>
          </w:p>
          <w:p w:rsidR="004771FE" w:rsidRDefault="004771FE" w:rsidP="004771FE">
            <w:r>
              <w:t>Последовательность символов__________________________________________________________</w:t>
            </w:r>
          </w:p>
          <w:p w:rsidR="004771FE" w:rsidRDefault="004771FE" w:rsidP="004771FE">
            <w:r>
              <w:t>В окне текстового редактора есть маленькая мигающая черта _______________________________</w:t>
            </w:r>
          </w:p>
          <w:p w:rsidR="004771FE" w:rsidRDefault="004771FE" w:rsidP="004771FE">
            <w:r>
              <w:t>Для ввода заглавной буквы нужно удерживать клавишу ____________________________________</w:t>
            </w:r>
          </w:p>
          <w:p w:rsidR="0041250D" w:rsidRDefault="004771FE" w:rsidP="00F55DDE">
            <w:r>
              <w:t>(проверяем и выставляем оценки)</w:t>
            </w:r>
          </w:p>
          <w:p w:rsidR="00F55DDE" w:rsidRDefault="00F55DDE" w:rsidP="004771FE"/>
          <w:p w:rsidR="004771FE" w:rsidRDefault="004771FE" w:rsidP="004771FE">
            <w:r>
              <w:t>К нам обратился Незнайка. Ему дали заданье отформатировать стих.</w:t>
            </w:r>
          </w:p>
          <w:p w:rsidR="004771FE" w:rsidRDefault="00106D58" w:rsidP="004771FE">
            <w:r>
              <w:t xml:space="preserve">Но прежде чем помочь незнайке нам надо научится </w:t>
            </w:r>
            <w:proofErr w:type="gramStart"/>
            <w:r>
              <w:t>выделять  текст</w:t>
            </w:r>
            <w:proofErr w:type="gramEnd"/>
            <w:r>
              <w:t>, так как мы можем форматировать выделенный текст.</w:t>
            </w:r>
          </w:p>
          <w:p w:rsidR="00106D58" w:rsidRDefault="00106D58" w:rsidP="004771FE">
            <w:r>
              <w:t xml:space="preserve">Текст мы можем выделить с помощью двух устройств компьютера. </w:t>
            </w:r>
            <w:r w:rsidRPr="00106D58">
              <w:rPr>
                <w:b/>
              </w:rPr>
              <w:t>Каких устройств</w:t>
            </w:r>
            <w:r>
              <w:t>?</w:t>
            </w:r>
          </w:p>
          <w:p w:rsidR="00106D58" w:rsidRDefault="00106D58" w:rsidP="004771FE">
            <w:r>
              <w:t>1.С помощью мыши.</w:t>
            </w:r>
          </w:p>
          <w:p w:rsidR="00106D58" w:rsidRDefault="00F01161" w:rsidP="004771FE">
            <w:r>
              <w:t>Один щелчок левой кнопкой мыши выделяется одна строка,</w:t>
            </w:r>
          </w:p>
          <w:p w:rsidR="00F01161" w:rsidRDefault="00F01161" w:rsidP="004771FE">
            <w:r>
              <w:t xml:space="preserve">Два щелчка выделяется абзац. Три щелчка левой кнопкой мыши выделяется весь текст. </w:t>
            </w:r>
          </w:p>
          <w:p w:rsidR="00F01161" w:rsidRDefault="00F01161" w:rsidP="004771FE">
            <w:r>
              <w:t>2 С помощью клавиатуры.</w:t>
            </w:r>
          </w:p>
          <w:p w:rsidR="00F01161" w:rsidRDefault="00F01161" w:rsidP="004771FE">
            <w:r>
              <w:t xml:space="preserve">При сочетании клавиш Управления курсора и </w:t>
            </w:r>
            <w:r>
              <w:rPr>
                <w:lang w:val="en-US"/>
              </w:rPr>
              <w:t>shift</w:t>
            </w:r>
            <w:r w:rsidRPr="00F01161">
              <w:t xml:space="preserve">. </w:t>
            </w:r>
          </w:p>
          <w:p w:rsidR="00F01161" w:rsidRDefault="00F01161" w:rsidP="004771FE">
            <w:pPr>
              <w:rPr>
                <w:b/>
              </w:rPr>
            </w:pPr>
            <w:r>
              <w:t xml:space="preserve">Теперь давайте попробуем: У вас на рабочем столе есть файл Стих1 Откройте этот файл. </w:t>
            </w:r>
            <w:r w:rsidRPr="00F01161">
              <w:rPr>
                <w:b/>
              </w:rPr>
              <w:t>Как мы это будем делать?</w:t>
            </w:r>
          </w:p>
          <w:p w:rsidR="00F01161" w:rsidRDefault="00F01161" w:rsidP="004771FE">
            <w:pPr>
              <w:rPr>
                <w:b/>
              </w:rPr>
            </w:pPr>
            <w:r w:rsidRPr="00F01161">
              <w:t>Первый ряд выделяет этот текст с помощью мыши, второй с помощью клавиатуры</w:t>
            </w:r>
            <w:r>
              <w:rPr>
                <w:b/>
              </w:rPr>
              <w:t>. (у кого получилось поднимите руку)</w:t>
            </w:r>
          </w:p>
          <w:p w:rsidR="00F01161" w:rsidRDefault="00F01161" w:rsidP="004771FE">
            <w:pPr>
              <w:rPr>
                <w:b/>
              </w:rPr>
            </w:pPr>
          </w:p>
          <w:p w:rsidR="00F01161" w:rsidRDefault="00F01161" w:rsidP="004771FE">
            <w:pPr>
              <w:rPr>
                <w:b/>
              </w:rPr>
            </w:pPr>
            <w:r>
              <w:rPr>
                <w:b/>
              </w:rPr>
              <w:t>Форматирование текста.</w:t>
            </w:r>
          </w:p>
          <w:p w:rsidR="00F01161" w:rsidRDefault="00F01161" w:rsidP="004771FE">
            <w:r>
              <w:t xml:space="preserve">Что относится к форматированию текста: Удаление, </w:t>
            </w:r>
            <w:r w:rsidR="00C44089">
              <w:t>добавление, копирование, замена, поиск, изменение текста.</w:t>
            </w:r>
          </w:p>
          <w:p w:rsidR="00C44089" w:rsidRDefault="00C44089" w:rsidP="004771FE">
            <w:r>
              <w:t xml:space="preserve">Сегодня мы </w:t>
            </w:r>
            <w:proofErr w:type="gramStart"/>
            <w:r>
              <w:t>рассмотрим  некоторые</w:t>
            </w:r>
            <w:proofErr w:type="gramEnd"/>
            <w:r>
              <w:t xml:space="preserve"> пункты форматирование текста. </w:t>
            </w:r>
          </w:p>
          <w:p w:rsidR="00C44089" w:rsidRPr="00C44089" w:rsidRDefault="00C44089" w:rsidP="004771FE">
            <w:pPr>
              <w:rPr>
                <w:b/>
              </w:rPr>
            </w:pPr>
            <w:r w:rsidRPr="00C44089">
              <w:rPr>
                <w:b/>
              </w:rPr>
              <w:t xml:space="preserve">Удаление: </w:t>
            </w:r>
          </w:p>
          <w:p w:rsidR="00F01161" w:rsidRDefault="00C44089" w:rsidP="00C44089">
            <w:r>
              <w:t xml:space="preserve">Удаляем текст с помощью двух клавиш </w:t>
            </w:r>
            <w:r>
              <w:rPr>
                <w:lang w:val="en-US"/>
              </w:rPr>
              <w:t>delete</w:t>
            </w:r>
            <w:r w:rsidRPr="00C44089">
              <w:t xml:space="preserve"> </w:t>
            </w:r>
            <w:r>
              <w:t>и</w:t>
            </w:r>
            <w:r w:rsidRPr="00C44089">
              <w:t xml:space="preserve"> </w:t>
            </w:r>
            <w:r>
              <w:rPr>
                <w:lang w:val="en-US"/>
              </w:rPr>
              <w:t>backspace</w:t>
            </w:r>
            <w:r>
              <w:t>.</w:t>
            </w:r>
          </w:p>
          <w:p w:rsidR="00C44089" w:rsidRDefault="00C44089" w:rsidP="00C44089">
            <w:r>
              <w:t xml:space="preserve">Клавиша </w:t>
            </w:r>
            <w:r>
              <w:rPr>
                <w:lang w:val="en-US"/>
              </w:rPr>
              <w:t>delete</w:t>
            </w:r>
            <w:r>
              <w:t xml:space="preserve"> удаляет </w:t>
            </w:r>
            <w:proofErr w:type="gramStart"/>
            <w:r>
              <w:t>символы</w:t>
            </w:r>
            <w:proofErr w:type="gramEnd"/>
            <w:r>
              <w:t xml:space="preserve"> находящиеся с правой стороны от курсора. Клавиша удаляет </w:t>
            </w:r>
            <w:r>
              <w:rPr>
                <w:lang w:val="en-US"/>
              </w:rPr>
              <w:t>backspace</w:t>
            </w:r>
            <w:r>
              <w:t xml:space="preserve"> </w:t>
            </w:r>
            <w:proofErr w:type="gramStart"/>
            <w:r>
              <w:t>символы</w:t>
            </w:r>
            <w:proofErr w:type="gramEnd"/>
            <w:r>
              <w:t xml:space="preserve"> находящиеся с левой стороны от курсора.</w:t>
            </w:r>
          </w:p>
          <w:p w:rsidR="00C44089" w:rsidRDefault="00C44089" w:rsidP="00C44089">
            <w:r>
              <w:t>Найдите эти клавиши на клавиатуре. Поднимите руку кто наш</w:t>
            </w:r>
            <w:r w:rsidR="00A46E99">
              <w:t>е</w:t>
            </w:r>
            <w:r>
              <w:t>л.</w:t>
            </w:r>
          </w:p>
          <w:p w:rsidR="00C44089" w:rsidRPr="00C44089" w:rsidRDefault="00C44089" w:rsidP="00C44089"/>
        </w:tc>
        <w:tc>
          <w:tcPr>
            <w:tcW w:w="1276" w:type="dxa"/>
          </w:tcPr>
          <w:p w:rsidR="00F55DDE" w:rsidRDefault="00F55DDE" w:rsidP="002306A3">
            <w:r>
              <w:lastRenderedPageBreak/>
              <w:t>Вспоминаю</w:t>
            </w:r>
          </w:p>
          <w:p w:rsidR="00F55DDE" w:rsidRDefault="00F55DDE" w:rsidP="002306A3"/>
          <w:p w:rsidR="00F55DDE" w:rsidRDefault="00F55DDE" w:rsidP="002306A3">
            <w:r>
              <w:t>Отвечают.</w:t>
            </w:r>
          </w:p>
          <w:p w:rsidR="00F55DDE" w:rsidRDefault="00F55DDE" w:rsidP="002306A3"/>
          <w:p w:rsidR="00F55DDE" w:rsidRDefault="00F55DDE" w:rsidP="002306A3"/>
          <w:p w:rsidR="00F55DDE" w:rsidRDefault="0041250D" w:rsidP="002306A3">
            <w:r>
              <w:t>Заполняют таблицу</w:t>
            </w:r>
          </w:p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F55DDE" w:rsidRDefault="00F55DDE" w:rsidP="002306A3"/>
          <w:p w:rsidR="0041250D" w:rsidRDefault="0041250D" w:rsidP="002306A3"/>
          <w:p w:rsidR="0041250D" w:rsidRDefault="0041250D" w:rsidP="002306A3"/>
          <w:p w:rsidR="0041250D" w:rsidRDefault="0041250D" w:rsidP="002306A3"/>
          <w:p w:rsidR="0041250D" w:rsidRDefault="00A46E99" w:rsidP="002306A3">
            <w:r>
              <w:t>Записываю и отвечают.</w:t>
            </w:r>
          </w:p>
          <w:p w:rsidR="0041250D" w:rsidRDefault="0041250D" w:rsidP="002306A3"/>
          <w:p w:rsidR="0041250D" w:rsidRDefault="0041250D" w:rsidP="002306A3"/>
          <w:p w:rsidR="00F55DDE" w:rsidRDefault="00F55DDE" w:rsidP="00C44089"/>
          <w:p w:rsidR="00A46E99" w:rsidRDefault="00A46E99" w:rsidP="00C44089">
            <w:r>
              <w:t>Пробуют выделять</w:t>
            </w:r>
          </w:p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>
            <w:r>
              <w:t>Записывают</w:t>
            </w:r>
          </w:p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/>
          <w:p w:rsidR="00A46E99" w:rsidRDefault="00A46E99" w:rsidP="00C44089">
            <w:r>
              <w:t>пробуют</w:t>
            </w:r>
          </w:p>
        </w:tc>
      </w:tr>
      <w:tr w:rsidR="00F55DDE" w:rsidTr="00A46E99">
        <w:tc>
          <w:tcPr>
            <w:tcW w:w="1454" w:type="dxa"/>
          </w:tcPr>
          <w:p w:rsidR="00F55DDE" w:rsidRDefault="00F55DDE" w:rsidP="002306A3">
            <w:r>
              <w:lastRenderedPageBreak/>
              <w:t>Физ. минутка</w:t>
            </w:r>
          </w:p>
        </w:tc>
        <w:tc>
          <w:tcPr>
            <w:tcW w:w="6621" w:type="dxa"/>
          </w:tcPr>
          <w:p w:rsidR="00F55DDE" w:rsidRDefault="00F55DDE" w:rsidP="002306A3"/>
        </w:tc>
        <w:tc>
          <w:tcPr>
            <w:tcW w:w="1276" w:type="dxa"/>
          </w:tcPr>
          <w:p w:rsidR="00F55DDE" w:rsidRDefault="00F55DDE" w:rsidP="002306A3">
            <w:r>
              <w:t>Делают гимнастику для глаз</w:t>
            </w:r>
          </w:p>
        </w:tc>
      </w:tr>
      <w:tr w:rsidR="00F55DDE" w:rsidTr="00A46E99">
        <w:tc>
          <w:tcPr>
            <w:tcW w:w="1454" w:type="dxa"/>
          </w:tcPr>
          <w:p w:rsidR="00F55DDE" w:rsidRDefault="00F55DDE" w:rsidP="002306A3">
            <w:r>
              <w:t>Закрепление</w:t>
            </w:r>
          </w:p>
        </w:tc>
        <w:tc>
          <w:tcPr>
            <w:tcW w:w="6621" w:type="dxa"/>
          </w:tcPr>
          <w:p w:rsidR="00EB5D00" w:rsidRDefault="00C44089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Прежде чем помочь </w:t>
            </w:r>
            <w:proofErr w:type="gramStart"/>
            <w:r>
              <w:rPr>
                <w:i/>
                <w:iCs/>
              </w:rPr>
              <w:t>нашему  Незнайке</w:t>
            </w:r>
            <w:proofErr w:type="gramEnd"/>
            <w:r>
              <w:rPr>
                <w:i/>
                <w:iCs/>
              </w:rPr>
              <w:t xml:space="preserve">, давайте вспомним из каких кнопок состоит </w:t>
            </w:r>
            <w:r w:rsidR="00EA7AB2">
              <w:rPr>
                <w:i/>
                <w:iCs/>
              </w:rPr>
              <w:t>строка</w:t>
            </w:r>
            <w:r>
              <w:rPr>
                <w:i/>
                <w:iCs/>
              </w:rPr>
              <w:t xml:space="preserve"> форматирования в текстовом редакторе </w:t>
            </w:r>
            <w:r>
              <w:rPr>
                <w:i/>
                <w:iCs/>
                <w:lang w:val="en-US"/>
              </w:rPr>
              <w:t>WP</w:t>
            </w:r>
            <w:r>
              <w:rPr>
                <w:i/>
                <w:iCs/>
              </w:rPr>
              <w:t xml:space="preserve">. </w:t>
            </w:r>
            <w:r w:rsidR="00EA7AB2" w:rsidRPr="00EA7AB2">
              <w:rPr>
                <w:i/>
                <w:iCs/>
              </w:rPr>
              <w:drawing>
                <wp:inline distT="0" distB="0" distL="0" distR="0" wp14:anchorId="0A677436" wp14:editId="516E514D">
                  <wp:extent cx="2244725" cy="532207"/>
                  <wp:effectExtent l="0" t="0" r="3175" b="127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10956" t="6771" r="62689" b="82118"/>
                          <a:stretch/>
                        </pic:blipFill>
                        <pic:spPr>
                          <a:xfrm rot="10800000" flipV="1">
                            <a:off x="0" y="0"/>
                            <a:ext cx="2253217" cy="53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7AB2">
              <w:rPr>
                <w:i/>
                <w:iCs/>
              </w:rPr>
              <w:t xml:space="preserve"> соответствие с определением.</w:t>
            </w:r>
          </w:p>
          <w:p w:rsidR="00EA7AB2" w:rsidRDefault="00EA7AB2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Проверяем.</w:t>
            </w:r>
          </w:p>
          <w:p w:rsidR="00EA7AB2" w:rsidRDefault="00EA7AB2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Теперь приступаем к выполнению задания. </w:t>
            </w:r>
          </w:p>
          <w:p w:rsidR="00EA7AB2" w:rsidRDefault="00EA7AB2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У вас на рабочих столах есть 2 файла стих 1 и стих 2 </w:t>
            </w:r>
          </w:p>
          <w:p w:rsidR="00A46E99" w:rsidRDefault="00A46E99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Стих 2 открывают сильные дети.</w:t>
            </w:r>
          </w:p>
          <w:p w:rsidR="00A46E99" w:rsidRDefault="00A46E99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Стих один слабые.</w:t>
            </w:r>
          </w:p>
          <w:p w:rsidR="00A46E99" w:rsidRDefault="00A46E99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>Самые лучшие стих мы распечатаем.</w:t>
            </w:r>
          </w:p>
          <w:p w:rsidR="00EA7AB2" w:rsidRPr="00C44089" w:rsidRDefault="00EA7AB2" w:rsidP="00EB5D00">
            <w:pPr>
              <w:pStyle w:val="a4"/>
              <w:rPr>
                <w:i/>
                <w:iCs/>
              </w:rPr>
            </w:pPr>
          </w:p>
        </w:tc>
        <w:tc>
          <w:tcPr>
            <w:tcW w:w="1276" w:type="dxa"/>
          </w:tcPr>
          <w:p w:rsidR="00F55DDE" w:rsidRDefault="00F55DDE" w:rsidP="002306A3">
            <w:r>
              <w:t>Выполняют задания.</w:t>
            </w:r>
          </w:p>
        </w:tc>
      </w:tr>
      <w:tr w:rsidR="00A46E99" w:rsidTr="00A46E99">
        <w:tc>
          <w:tcPr>
            <w:tcW w:w="1454" w:type="dxa"/>
          </w:tcPr>
          <w:p w:rsidR="00A46E99" w:rsidRDefault="00A46E99" w:rsidP="002306A3">
            <w:r>
              <w:t>итог</w:t>
            </w:r>
          </w:p>
        </w:tc>
        <w:tc>
          <w:tcPr>
            <w:tcW w:w="6621" w:type="dxa"/>
          </w:tcPr>
          <w:p w:rsidR="00A46E99" w:rsidRDefault="00A46E99" w:rsidP="00EB5D00">
            <w:pPr>
              <w:pStyle w:val="a4"/>
              <w:rPr>
                <w:i/>
                <w:iCs/>
              </w:rPr>
            </w:pPr>
            <w:r>
              <w:rPr>
                <w:i/>
                <w:iCs/>
              </w:rPr>
              <w:t xml:space="preserve">Скажите мы справились с поставленными целями? Чему мы научились? </w:t>
            </w:r>
          </w:p>
        </w:tc>
        <w:tc>
          <w:tcPr>
            <w:tcW w:w="1276" w:type="dxa"/>
          </w:tcPr>
          <w:p w:rsidR="00A46E99" w:rsidRDefault="00A46E99" w:rsidP="002306A3">
            <w:r>
              <w:t>Отвечают.</w:t>
            </w:r>
          </w:p>
        </w:tc>
      </w:tr>
      <w:tr w:rsidR="00F55DDE" w:rsidTr="00A46E99">
        <w:tc>
          <w:tcPr>
            <w:tcW w:w="1454" w:type="dxa"/>
          </w:tcPr>
          <w:p w:rsidR="00F55DDE" w:rsidRDefault="00F55DDE" w:rsidP="002306A3">
            <w:r>
              <w:t>Домашнее задания</w:t>
            </w:r>
          </w:p>
        </w:tc>
        <w:tc>
          <w:tcPr>
            <w:tcW w:w="6621" w:type="dxa"/>
          </w:tcPr>
          <w:p w:rsidR="00F55DDE" w:rsidRDefault="00A46E99" w:rsidP="00D2154B">
            <w:r>
              <w:t>Читать параграф 21-22 учебника ответит на тест после параграфа.</w:t>
            </w:r>
          </w:p>
        </w:tc>
        <w:tc>
          <w:tcPr>
            <w:tcW w:w="1276" w:type="dxa"/>
          </w:tcPr>
          <w:p w:rsidR="00F55DDE" w:rsidRDefault="00F55DDE" w:rsidP="002306A3">
            <w:r>
              <w:t>Записывают д/з</w:t>
            </w:r>
          </w:p>
        </w:tc>
      </w:tr>
    </w:tbl>
    <w:p w:rsidR="00F55DDE" w:rsidRPr="006C5434" w:rsidRDefault="00F55DDE" w:rsidP="00F55DDE"/>
    <w:p w:rsidR="00F55DDE" w:rsidRDefault="00F55DDE" w:rsidP="00F55DDE"/>
    <w:p w:rsidR="00F55DDE" w:rsidRDefault="00F55DDE" w:rsidP="00F55DDE"/>
    <w:p w:rsidR="00F55DDE" w:rsidRDefault="00F55DDE" w:rsidP="00F55DDE"/>
    <w:p w:rsidR="0014242B" w:rsidRDefault="0014242B"/>
    <w:sectPr w:rsidR="0014242B" w:rsidSect="00EB5D0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5A34"/>
    <w:multiLevelType w:val="hybridMultilevel"/>
    <w:tmpl w:val="77580AEA"/>
    <w:lvl w:ilvl="0" w:tplc="00540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8B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8C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E22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2E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A0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C4C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C4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23E57"/>
    <w:multiLevelType w:val="hybridMultilevel"/>
    <w:tmpl w:val="7D1ADA4E"/>
    <w:lvl w:ilvl="0" w:tplc="6082E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4B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A8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5A0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A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2C3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A62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CA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84B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E"/>
    <w:rsid w:val="00106D58"/>
    <w:rsid w:val="0014242B"/>
    <w:rsid w:val="001557DA"/>
    <w:rsid w:val="00271647"/>
    <w:rsid w:val="0041250D"/>
    <w:rsid w:val="004771FE"/>
    <w:rsid w:val="00690745"/>
    <w:rsid w:val="00A46E99"/>
    <w:rsid w:val="00B17E64"/>
    <w:rsid w:val="00C44089"/>
    <w:rsid w:val="00D2154B"/>
    <w:rsid w:val="00EA7AB2"/>
    <w:rsid w:val="00EB5D00"/>
    <w:rsid w:val="00F01161"/>
    <w:rsid w:val="00F55DDE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4064-2A64-4CDB-A74C-3C4FFC9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55DD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55DDE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155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2014-01-31T14:22:00Z</dcterms:created>
  <dcterms:modified xsi:type="dcterms:W3CDTF">2014-02-12T17:35:00Z</dcterms:modified>
</cp:coreProperties>
</file>